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6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2"/>
      </w:tblGrid>
      <w:tr w:rsidR="00A41534" w14:paraId="31CC3025" w14:textId="77777777">
        <w:trPr>
          <w:trHeight w:val="29"/>
          <w:jc w:val="center"/>
        </w:trPr>
        <w:tc>
          <w:tcPr>
            <w:tcW w:w="6042" w:type="dxa"/>
            <w:shd w:val="clear" w:color="auto" w:fill="000000"/>
          </w:tcPr>
          <w:p w14:paraId="4B3E583E" w14:textId="77777777" w:rsidR="00A41534" w:rsidRDefault="00A41534">
            <w:pPr>
              <w:rPr>
                <w:rFonts w:asciiTheme="minorEastAsia" w:eastAsiaTheme="minorEastAsia" w:hAnsiTheme="minorEastAsia" w:hint="eastAsia"/>
                <w:sz w:val="18"/>
                <w:szCs w:val="18"/>
              </w:rPr>
            </w:pPr>
            <w:bookmarkStart w:id="0" w:name="_Hlk527476004"/>
            <w:bookmarkEnd w:id="0"/>
          </w:p>
        </w:tc>
      </w:tr>
    </w:tbl>
    <w:p w14:paraId="015FCB52" w14:textId="77777777" w:rsidR="00A41534" w:rsidRDefault="00A41534">
      <w:pPr>
        <w:jc w:val="center"/>
        <w:rPr>
          <w:rFonts w:asciiTheme="minorEastAsia" w:eastAsiaTheme="minorEastAsia" w:hAnsiTheme="minorEastAsia" w:hint="eastAsia"/>
          <w:sz w:val="84"/>
          <w:szCs w:val="84"/>
        </w:rPr>
      </w:pPr>
    </w:p>
    <w:p w14:paraId="5307AE07" w14:textId="77777777" w:rsidR="00A41534" w:rsidRDefault="009B6067">
      <w:pPr>
        <w:jc w:val="center"/>
        <w:rPr>
          <w:rFonts w:asciiTheme="minorEastAsia" w:eastAsiaTheme="minorEastAsia" w:hAnsiTheme="minorEastAsia" w:hint="eastAsia"/>
          <w:sz w:val="72"/>
          <w:szCs w:val="72"/>
        </w:rPr>
      </w:pPr>
      <w:r>
        <w:rPr>
          <w:rFonts w:asciiTheme="minorEastAsia" w:eastAsiaTheme="minorEastAsia" w:hAnsiTheme="minorEastAsia"/>
          <w:sz w:val="72"/>
          <w:szCs w:val="72"/>
        </w:rPr>
        <w:t>AMC401-F</w:t>
      </w:r>
    </w:p>
    <w:p w14:paraId="68AC26F2" w14:textId="77777777" w:rsidR="00A41534" w:rsidRDefault="009B6067">
      <w:pPr>
        <w:jc w:val="center"/>
        <w:rPr>
          <w:rFonts w:asciiTheme="minorEastAsia" w:eastAsiaTheme="minorEastAsia" w:hAnsiTheme="minorEastAsia" w:hint="eastAsia"/>
          <w:sz w:val="52"/>
          <w:szCs w:val="52"/>
        </w:rPr>
      </w:pPr>
      <w:proofErr w:type="gramStart"/>
      <w:r>
        <w:rPr>
          <w:rFonts w:asciiTheme="minorEastAsia" w:eastAsiaTheme="minorEastAsia" w:hAnsiTheme="minorEastAsia" w:hint="eastAsia"/>
          <w:sz w:val="52"/>
          <w:szCs w:val="52"/>
        </w:rPr>
        <w:t>阀口</w:t>
      </w:r>
      <w:proofErr w:type="gramEnd"/>
      <w:r>
        <w:rPr>
          <w:rFonts w:asciiTheme="minorEastAsia" w:eastAsiaTheme="minorEastAsia" w:hAnsiTheme="minorEastAsia" w:hint="eastAsia"/>
          <w:sz w:val="52"/>
          <w:szCs w:val="52"/>
        </w:rPr>
        <w:t>控制器模块说明书</w:t>
      </w:r>
    </w:p>
    <w:p w14:paraId="2F5F0681" w14:textId="77777777" w:rsidR="00A41534" w:rsidRDefault="00A41534"/>
    <w:p w14:paraId="6B894E9D" w14:textId="77777777" w:rsidR="00A41534" w:rsidRDefault="00A41534">
      <w:pPr>
        <w:rPr>
          <w:rFonts w:asciiTheme="minorEastAsia" w:eastAsiaTheme="minorEastAsia" w:hAnsiTheme="minorEastAsia" w:hint="eastAsia"/>
          <w:sz w:val="32"/>
          <w:szCs w:val="32"/>
        </w:rPr>
      </w:pPr>
    </w:p>
    <w:p w14:paraId="0D99CF61" w14:textId="77777777" w:rsidR="00A41534" w:rsidRDefault="00A41534">
      <w:pPr>
        <w:rPr>
          <w:rFonts w:asciiTheme="minorEastAsia" w:eastAsiaTheme="minorEastAsia" w:hAnsiTheme="minorEastAsia" w:hint="eastAsia"/>
          <w:sz w:val="32"/>
          <w:szCs w:val="32"/>
        </w:rPr>
      </w:pPr>
    </w:p>
    <w:p w14:paraId="60B576E8" w14:textId="77777777" w:rsidR="00A41534" w:rsidRDefault="00A41534">
      <w:pPr>
        <w:rPr>
          <w:rFonts w:asciiTheme="minorEastAsia" w:eastAsiaTheme="minorEastAsia" w:hAnsiTheme="minorEastAsia" w:hint="eastAsia"/>
          <w:sz w:val="32"/>
          <w:szCs w:val="32"/>
        </w:rPr>
      </w:pPr>
    </w:p>
    <w:p w14:paraId="2C9F84BD" w14:textId="77777777" w:rsidR="00A41534" w:rsidRDefault="00A41534">
      <w:pPr>
        <w:rPr>
          <w:rFonts w:asciiTheme="minorEastAsia" w:eastAsiaTheme="minorEastAsia" w:hAnsiTheme="minorEastAsia" w:hint="eastAsia"/>
          <w:sz w:val="32"/>
          <w:szCs w:val="32"/>
        </w:rPr>
      </w:pPr>
    </w:p>
    <w:p w14:paraId="7EB4140F" w14:textId="77777777" w:rsidR="00A41534" w:rsidRDefault="00A41534">
      <w:pPr>
        <w:rPr>
          <w:rFonts w:asciiTheme="minorEastAsia" w:eastAsiaTheme="minorEastAsia" w:hAnsiTheme="minorEastAsia" w:hint="eastAsia"/>
          <w:sz w:val="32"/>
          <w:szCs w:val="32"/>
        </w:rPr>
      </w:pPr>
    </w:p>
    <w:p w14:paraId="5D7275A3" w14:textId="77777777" w:rsidR="00A41534" w:rsidRDefault="00A41534">
      <w:pPr>
        <w:rPr>
          <w:rFonts w:asciiTheme="minorEastAsia" w:eastAsiaTheme="minorEastAsia" w:hAnsiTheme="minorEastAsia" w:hint="eastAsia"/>
          <w:sz w:val="32"/>
          <w:szCs w:val="32"/>
        </w:rPr>
      </w:pPr>
    </w:p>
    <w:p w14:paraId="0B17E787" w14:textId="77777777" w:rsidR="00A41534" w:rsidRDefault="00A41534">
      <w:pPr>
        <w:rPr>
          <w:rFonts w:asciiTheme="minorEastAsia" w:eastAsiaTheme="minorEastAsia" w:hAnsiTheme="minorEastAsia" w:hint="eastAsia"/>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1"/>
      </w:tblGrid>
      <w:tr w:rsidR="00A41534" w14:paraId="0E2AAFF3" w14:textId="77777777">
        <w:trPr>
          <w:jc w:val="center"/>
        </w:trPr>
        <w:tc>
          <w:tcPr>
            <w:tcW w:w="5921" w:type="dxa"/>
            <w:shd w:val="clear" w:color="auto" w:fill="000000"/>
          </w:tcPr>
          <w:p w14:paraId="2F19DC71" w14:textId="77777777" w:rsidR="00A41534" w:rsidRDefault="00A41534">
            <w:pPr>
              <w:rPr>
                <w:rFonts w:asciiTheme="minorEastAsia" w:eastAsiaTheme="minorEastAsia" w:hAnsiTheme="minorEastAsia" w:hint="eastAsia"/>
                <w:sz w:val="32"/>
                <w:szCs w:val="32"/>
              </w:rPr>
            </w:pPr>
          </w:p>
        </w:tc>
      </w:tr>
    </w:tbl>
    <w:p w14:paraId="16ACA90A" w14:textId="77777777" w:rsidR="00A41534" w:rsidRDefault="009B6067">
      <w:pPr>
        <w:widowControl/>
        <w:jc w:val="left"/>
        <w:rPr>
          <w:rFonts w:ascii="黑体" w:eastAsia="黑体" w:hAnsi="宋体" w:hint="eastAsia"/>
          <w:sz w:val="24"/>
        </w:rPr>
      </w:pPr>
      <w:r>
        <w:rPr>
          <w:sz w:val="24"/>
        </w:rPr>
        <w:br w:type="page"/>
      </w:r>
      <w:r>
        <w:rPr>
          <w:sz w:val="24"/>
        </w:rPr>
        <w:lastRenderedPageBreak/>
        <w:t>©2018</w:t>
      </w:r>
      <w:r>
        <w:rPr>
          <w:rFonts w:ascii="宋体" w:hAnsi="宋体" w:hint="eastAsia"/>
          <w:sz w:val="24"/>
        </w:rPr>
        <w:t>，</w:t>
      </w:r>
      <w:r>
        <w:rPr>
          <w:rFonts w:ascii="黑体" w:eastAsia="黑体" w:hAnsi="宋体" w:hint="eastAsia"/>
          <w:sz w:val="24"/>
        </w:rPr>
        <w:t>深圳市安普测</w:t>
      </w:r>
      <w:proofErr w:type="gramStart"/>
      <w:r>
        <w:rPr>
          <w:rFonts w:ascii="黑体" w:eastAsia="黑体" w:hAnsi="宋体" w:hint="eastAsia"/>
          <w:sz w:val="24"/>
        </w:rPr>
        <w:t>控科技</w:t>
      </w:r>
      <w:proofErr w:type="gramEnd"/>
      <w:r>
        <w:rPr>
          <w:rFonts w:ascii="黑体" w:eastAsia="黑体" w:hAnsi="宋体" w:hint="eastAsia"/>
          <w:sz w:val="24"/>
        </w:rPr>
        <w:t>有限公司，版权所有。</w:t>
      </w:r>
    </w:p>
    <w:p w14:paraId="78DD9B1A" w14:textId="77777777" w:rsidR="00A41534" w:rsidRDefault="009B6067">
      <w:pPr>
        <w:spacing w:line="276" w:lineRule="auto"/>
        <w:ind w:firstLineChars="200" w:firstLine="480"/>
        <w:rPr>
          <w:rFonts w:ascii="黑体" w:eastAsia="黑体" w:hAnsi="宋体" w:hint="eastAsia"/>
          <w:sz w:val="24"/>
        </w:rPr>
      </w:pPr>
      <w:r>
        <w:rPr>
          <w:rFonts w:ascii="黑体" w:eastAsia="黑体" w:hAnsi="宋体" w:hint="eastAsia"/>
          <w:sz w:val="24"/>
        </w:rPr>
        <w:t>未经深圳市安普测</w:t>
      </w:r>
      <w:proofErr w:type="gramStart"/>
      <w:r>
        <w:rPr>
          <w:rFonts w:ascii="黑体" w:eastAsia="黑体" w:hAnsi="宋体" w:hint="eastAsia"/>
          <w:sz w:val="24"/>
        </w:rPr>
        <w:t>控科技</w:t>
      </w:r>
      <w:proofErr w:type="gramEnd"/>
      <w:r>
        <w:rPr>
          <w:rFonts w:ascii="黑体" w:eastAsia="黑体" w:hAnsi="宋体" w:hint="eastAsia"/>
          <w:sz w:val="24"/>
        </w:rPr>
        <w:t>有限公司许可，任何单位和个人不得以任何形式或手段复制、传播、转录或翻译为其他语言版本。</w:t>
      </w:r>
    </w:p>
    <w:p w14:paraId="689436AB" w14:textId="77777777" w:rsidR="00A41534" w:rsidRDefault="009B6067">
      <w:pPr>
        <w:spacing w:line="276" w:lineRule="auto"/>
        <w:ind w:firstLineChars="200" w:firstLine="480"/>
        <w:rPr>
          <w:rFonts w:ascii="黑体" w:eastAsia="黑体" w:hAnsi="宋体" w:hint="eastAsia"/>
          <w:sz w:val="24"/>
        </w:rPr>
      </w:pPr>
      <w:r>
        <w:rPr>
          <w:rFonts w:ascii="黑体" w:eastAsia="黑体" w:hAnsi="宋体" w:hint="eastAsia"/>
          <w:sz w:val="24"/>
        </w:rPr>
        <w:t>因我公司的产品一直在持续的改良及更新，故我公司对本手册保留随时修改不另行通知的权利。为此，请经常访问公司网站，以便获得及时的信息。</w:t>
      </w:r>
    </w:p>
    <w:p w14:paraId="190232A3" w14:textId="77777777" w:rsidR="00A41534" w:rsidRDefault="009B6067">
      <w:pPr>
        <w:spacing w:line="276" w:lineRule="auto"/>
        <w:rPr>
          <w:rFonts w:ascii="宋体" w:hAnsi="宋体" w:hint="eastAsia"/>
          <w:b/>
          <w:i/>
          <w:sz w:val="24"/>
          <w:u w:val="single"/>
        </w:rPr>
      </w:pPr>
      <w:r>
        <w:rPr>
          <w:rFonts w:ascii="黑体" w:eastAsia="黑体" w:hAnsi="宋体" w:hint="eastAsia"/>
          <w:sz w:val="24"/>
        </w:rPr>
        <w:t>公司网址</w:t>
      </w:r>
      <w:r>
        <w:rPr>
          <w:rFonts w:ascii="宋体" w:hAnsi="宋体" w:hint="eastAsia"/>
          <w:sz w:val="24"/>
        </w:rPr>
        <w:t>：</w:t>
      </w:r>
      <w:r>
        <w:rPr>
          <w:rFonts w:ascii="Microsoft YaHei UI" w:eastAsia="Microsoft YaHei UI" w:cs="Microsoft YaHei UI"/>
          <w:b/>
          <w:i/>
          <w:kern w:val="0"/>
          <w:sz w:val="18"/>
          <w:szCs w:val="18"/>
          <w:u w:val="single"/>
        </w:rPr>
        <w:t>http://www.szamp.cn/</w:t>
      </w:r>
    </w:p>
    <w:p w14:paraId="045D5C01" w14:textId="77777777" w:rsidR="00A41534" w:rsidRDefault="00A41534">
      <w:pPr>
        <w:spacing w:line="276" w:lineRule="auto"/>
        <w:rPr>
          <w:rFonts w:ascii="宋体" w:hAnsi="宋体" w:hint="eastAsia"/>
          <w:sz w:val="24"/>
        </w:rPr>
      </w:pPr>
    </w:p>
    <w:p w14:paraId="0C9F3C1A" w14:textId="77777777" w:rsidR="00A41534" w:rsidRDefault="009B6067">
      <w:pPr>
        <w:spacing w:line="276" w:lineRule="auto"/>
        <w:rPr>
          <w:rFonts w:ascii="宋体" w:hAnsi="宋体" w:hint="eastAsia"/>
          <w:sz w:val="24"/>
        </w:rPr>
      </w:pPr>
      <w:r>
        <w:rPr>
          <w:rFonts w:ascii="黑体" w:eastAsia="黑体" w:hAnsi="宋体" w:hint="eastAsia"/>
          <w:sz w:val="24"/>
        </w:rPr>
        <w:t>本产品执行标准</w:t>
      </w:r>
      <w:r>
        <w:rPr>
          <w:rFonts w:ascii="宋体" w:hAnsi="宋体" w:hint="eastAsia"/>
          <w:sz w:val="24"/>
        </w:rPr>
        <w:t>：</w:t>
      </w:r>
    </w:p>
    <w:p w14:paraId="53D16B97" w14:textId="77777777" w:rsidR="00A41534" w:rsidRDefault="009B6067">
      <w:pPr>
        <w:spacing w:line="276" w:lineRule="auto"/>
        <w:rPr>
          <w:rFonts w:ascii="宋体" w:hAnsi="宋体" w:hint="eastAsia"/>
          <w:b/>
          <w:sz w:val="24"/>
        </w:rPr>
      </w:pPr>
      <w:r>
        <w:rPr>
          <w:rFonts w:ascii="宋体" w:hAnsi="宋体" w:hint="eastAsia"/>
          <w:b/>
          <w:sz w:val="24"/>
        </w:rPr>
        <w:t>GB/T 7724-2008&lt;电子称重仪表&gt;国家标准</w:t>
      </w:r>
    </w:p>
    <w:p w14:paraId="241957E6" w14:textId="77777777" w:rsidR="00A41534" w:rsidRDefault="009B6067">
      <w:pPr>
        <w:spacing w:line="276" w:lineRule="auto"/>
        <w:rPr>
          <w:rFonts w:ascii="宋体" w:hAnsi="宋体" w:hint="eastAsia"/>
          <w:b/>
          <w:sz w:val="24"/>
        </w:rPr>
      </w:pPr>
      <w:r>
        <w:rPr>
          <w:rFonts w:ascii="宋体" w:hAnsi="宋体" w:hint="eastAsia"/>
          <w:b/>
          <w:sz w:val="24"/>
        </w:rPr>
        <w:t>JJF1624-2017&lt;数字称重显示器（称重指示器）&gt;型式评价大纲</w:t>
      </w:r>
    </w:p>
    <w:p w14:paraId="7B4DD670" w14:textId="77777777" w:rsidR="00A41534" w:rsidRDefault="009B6067">
      <w:pPr>
        <w:spacing w:line="276" w:lineRule="auto"/>
        <w:rPr>
          <w:rFonts w:ascii="宋体" w:hAnsi="宋体" w:hint="eastAsia"/>
          <w:sz w:val="24"/>
        </w:rPr>
      </w:pPr>
      <w:r>
        <w:rPr>
          <w:rFonts w:ascii="宋体" w:hAnsi="宋体" w:hint="eastAsia"/>
          <w:b/>
          <w:sz w:val="24"/>
        </w:rPr>
        <w:t>JJG649-2016 数字称重显示器（称重指示器）检定规程</w:t>
      </w:r>
    </w:p>
    <w:p w14:paraId="74287641" w14:textId="77777777" w:rsidR="00A41534" w:rsidRDefault="009B6067">
      <w:pPr>
        <w:jc w:val="left"/>
        <w:rPr>
          <w:rFonts w:asciiTheme="minorEastAsia" w:eastAsiaTheme="minorEastAsia" w:hAnsiTheme="minorEastAsia" w:hint="eastAsia"/>
        </w:rPr>
      </w:pPr>
      <w:r>
        <w:rPr>
          <w:rFonts w:hint="eastAsia"/>
          <w:noProof/>
        </w:rPr>
        <w:drawing>
          <wp:anchor distT="0" distB="0" distL="114300" distR="114300" simplePos="0" relativeHeight="251660288" behindDoc="0" locked="0" layoutInCell="1" allowOverlap="1" wp14:anchorId="65723AD7" wp14:editId="6A482DD5">
            <wp:simplePos x="0" y="0"/>
            <wp:positionH relativeFrom="column">
              <wp:posOffset>1655445</wp:posOffset>
            </wp:positionH>
            <wp:positionV relativeFrom="paragraph">
              <wp:posOffset>415290</wp:posOffset>
            </wp:positionV>
            <wp:extent cx="664845" cy="487045"/>
            <wp:effectExtent l="0" t="0" r="1905" b="8255"/>
            <wp:wrapNone/>
            <wp:docPr id="2" name="图片 2"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64845" cy="487045"/>
                    </a:xfrm>
                    <a:prstGeom prst="rect">
                      <a:avLst/>
                    </a:prstGeom>
                    <a:noFill/>
                  </pic:spPr>
                </pic:pic>
              </a:graphicData>
            </a:graphic>
          </wp:anchor>
        </w:drawing>
      </w:r>
      <w:r>
        <w:rPr>
          <w:rFonts w:ascii="宋体" w:hAnsi="宋体"/>
          <w:noProof/>
          <w:sz w:val="18"/>
          <w:szCs w:val="18"/>
        </w:rPr>
        <w:drawing>
          <wp:inline distT="0" distB="0" distL="0" distR="0" wp14:anchorId="6E133B83" wp14:editId="72DF0972">
            <wp:extent cx="1515745" cy="906145"/>
            <wp:effectExtent l="0" t="0" r="8255" b="8255"/>
            <wp:docPr id="1" name="图片 1"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Hi\AppData\Local\Temp\WeChat Files\15261395033537503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515745" cy="906145"/>
                    </a:xfrm>
                    <a:prstGeom prst="rect">
                      <a:avLst/>
                    </a:prstGeom>
                    <a:noFill/>
                    <a:ln>
                      <a:noFill/>
                    </a:ln>
                  </pic:spPr>
                </pic:pic>
              </a:graphicData>
            </a:graphic>
          </wp:inline>
        </w:drawing>
      </w:r>
      <w:r>
        <w:rPr>
          <w:rFonts w:ascii="宋体" w:hAnsi="宋体" w:hint="eastAsia"/>
          <w:sz w:val="18"/>
          <w:szCs w:val="18"/>
        </w:rPr>
        <w:t xml:space="preserve">                  </w:t>
      </w:r>
    </w:p>
    <w:p w14:paraId="4F4D8749" w14:textId="77777777" w:rsidR="00A41534" w:rsidRDefault="009B6067">
      <w:pPr>
        <w:widowControl/>
        <w:jc w:val="left"/>
        <w:rPr>
          <w:rFonts w:asciiTheme="minorEastAsia" w:eastAsiaTheme="minorEastAsia" w:hAnsiTheme="minorEastAsia" w:hint="eastAsia"/>
        </w:rPr>
      </w:pPr>
      <w:r>
        <w:rPr>
          <w:rFonts w:asciiTheme="minorEastAsia" w:eastAsiaTheme="minorEastAsia" w:hAnsiTheme="minorEastAsia"/>
        </w:rPr>
        <w:br w:type="page"/>
      </w:r>
    </w:p>
    <w:p w14:paraId="6C4BD61B" w14:textId="77777777" w:rsidR="00A41534" w:rsidRDefault="009B6067">
      <w:pPr>
        <w:jc w:val="center"/>
        <w:rPr>
          <w:rFonts w:asciiTheme="minorEastAsia" w:eastAsiaTheme="minorEastAsia" w:hAnsiTheme="minorEastAsia" w:hint="eastAsia"/>
        </w:rPr>
      </w:pPr>
      <w:r>
        <w:rPr>
          <w:rFonts w:asciiTheme="minorEastAsia" w:eastAsiaTheme="minorEastAsia" w:hAnsiTheme="minorEastAsia" w:hint="eastAsia"/>
        </w:rPr>
        <w:lastRenderedPageBreak/>
        <w:t>目录</w:t>
      </w:r>
    </w:p>
    <w:p w14:paraId="657220BB" w14:textId="6BF2C79A" w:rsidR="007570D1" w:rsidRDefault="009B6067">
      <w:pPr>
        <w:pStyle w:val="TOC1"/>
        <w:tabs>
          <w:tab w:val="left" w:pos="840"/>
          <w:tab w:val="right" w:leader="dot" w:pos="5921"/>
        </w:tabs>
        <w:rPr>
          <w:rFonts w:asciiTheme="minorHAnsi" w:eastAsiaTheme="minorEastAsia" w:hAnsiTheme="minorHAnsi" w:cstheme="minorBidi" w:hint="eastAsia"/>
          <w:noProof/>
          <w14:ligatures w14:val="standardContextual"/>
        </w:rPr>
      </w:pPr>
      <w:r>
        <w:rPr>
          <w:rFonts w:asciiTheme="minorEastAsia" w:eastAsiaTheme="minorEastAsia" w:hAnsiTheme="minorEastAsia"/>
        </w:rPr>
        <w:fldChar w:fldCharType="begin"/>
      </w:r>
      <w:r>
        <w:rPr>
          <w:rFonts w:asciiTheme="minorEastAsia" w:eastAsiaTheme="minorEastAsia" w:hAnsiTheme="minorEastAsia"/>
        </w:rPr>
        <w:instrText xml:space="preserve"> TOC \o "1-3" \h \z \u </w:instrText>
      </w:r>
      <w:r>
        <w:rPr>
          <w:rFonts w:asciiTheme="minorEastAsia" w:eastAsiaTheme="minorEastAsia" w:hAnsiTheme="minorEastAsia"/>
        </w:rPr>
        <w:fldChar w:fldCharType="separate"/>
      </w:r>
      <w:hyperlink w:anchor="_Toc207974971" w:history="1">
        <w:r w:rsidR="007570D1" w:rsidRPr="00631C00">
          <w:rPr>
            <w:rStyle w:val="af7"/>
            <w:rFonts w:asciiTheme="minorEastAsia" w:hAnsiTheme="minorEastAsia" w:hint="eastAsia"/>
            <w:noProof/>
          </w:rPr>
          <w:t>一.</w:t>
        </w:r>
        <w:r w:rsidR="007570D1">
          <w:rPr>
            <w:rFonts w:asciiTheme="minorHAnsi" w:eastAsiaTheme="minorEastAsia" w:hAnsiTheme="minorHAnsi" w:cstheme="minorBidi" w:hint="eastAsia"/>
            <w:noProof/>
            <w14:ligatures w14:val="standardContextual"/>
          </w:rPr>
          <w:tab/>
        </w:r>
        <w:r w:rsidR="007570D1" w:rsidRPr="00631C00">
          <w:rPr>
            <w:rStyle w:val="af7"/>
            <w:rFonts w:asciiTheme="minorEastAsia" w:hAnsiTheme="minorEastAsia" w:hint="eastAsia"/>
            <w:noProof/>
          </w:rPr>
          <w:t>基本信息</w:t>
        </w:r>
        <w:r w:rsidR="007570D1">
          <w:rPr>
            <w:rFonts w:hint="eastAsia"/>
            <w:noProof/>
            <w:webHidden/>
          </w:rPr>
          <w:tab/>
        </w:r>
        <w:r w:rsidR="007570D1">
          <w:rPr>
            <w:rFonts w:hint="eastAsia"/>
            <w:noProof/>
            <w:webHidden/>
          </w:rPr>
          <w:fldChar w:fldCharType="begin"/>
        </w:r>
        <w:r w:rsidR="007570D1">
          <w:rPr>
            <w:rFonts w:hint="eastAsia"/>
            <w:noProof/>
            <w:webHidden/>
          </w:rPr>
          <w:instrText xml:space="preserve"> </w:instrText>
        </w:r>
        <w:r w:rsidR="007570D1">
          <w:rPr>
            <w:noProof/>
            <w:webHidden/>
          </w:rPr>
          <w:instrText>PAGEREF _Toc207974971 \h</w:instrText>
        </w:r>
        <w:r w:rsidR="007570D1">
          <w:rPr>
            <w:rFonts w:hint="eastAsia"/>
            <w:noProof/>
            <w:webHidden/>
          </w:rPr>
          <w:instrText xml:space="preserve"> </w:instrText>
        </w:r>
        <w:r w:rsidR="007570D1">
          <w:rPr>
            <w:rFonts w:hint="eastAsia"/>
            <w:noProof/>
            <w:webHidden/>
          </w:rPr>
        </w:r>
        <w:r w:rsidR="007570D1">
          <w:rPr>
            <w:noProof/>
            <w:webHidden/>
          </w:rPr>
          <w:fldChar w:fldCharType="separate"/>
        </w:r>
        <w:r w:rsidR="007570D1">
          <w:rPr>
            <w:noProof/>
            <w:webHidden/>
          </w:rPr>
          <w:t>6</w:t>
        </w:r>
        <w:r w:rsidR="007570D1">
          <w:rPr>
            <w:rFonts w:hint="eastAsia"/>
            <w:noProof/>
            <w:webHidden/>
          </w:rPr>
          <w:fldChar w:fldCharType="end"/>
        </w:r>
      </w:hyperlink>
    </w:p>
    <w:p w14:paraId="665E9BCB" w14:textId="392B24AA"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72" w:history="1">
        <w:r w:rsidRPr="00631C00">
          <w:rPr>
            <w:rStyle w:val="af7"/>
            <w:rFonts w:hint="eastAsia"/>
            <w:noProof/>
          </w:rPr>
          <w:t>1.1.</w:t>
        </w:r>
        <w:r>
          <w:rPr>
            <w:rFonts w:asciiTheme="minorHAnsi" w:eastAsiaTheme="minorEastAsia" w:hAnsiTheme="minorHAnsi" w:cstheme="minorBidi" w:hint="eastAsia"/>
            <w:noProof/>
            <w14:ligatures w14:val="standardContextual"/>
          </w:rPr>
          <w:tab/>
        </w:r>
        <w:r w:rsidRPr="00631C00">
          <w:rPr>
            <w:rStyle w:val="af7"/>
            <w:rFonts w:hint="eastAsia"/>
            <w:noProof/>
          </w:rPr>
          <w:t>特性与规格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_Toc207974972 \h</w:instrText>
        </w:r>
        <w:r>
          <w:rPr>
            <w:rFonts w:hint="eastAsia"/>
            <w:noProof/>
            <w:webHidden/>
          </w:rPr>
          <w:instrText xml:space="preserve"> </w:instrText>
        </w:r>
        <w:r>
          <w:rPr>
            <w:rFonts w:hint="eastAsia"/>
            <w:noProof/>
            <w:webHidden/>
          </w:rPr>
        </w:r>
        <w:r>
          <w:rPr>
            <w:noProof/>
            <w:webHidden/>
          </w:rPr>
          <w:fldChar w:fldCharType="separate"/>
        </w:r>
        <w:r>
          <w:rPr>
            <w:noProof/>
            <w:webHidden/>
          </w:rPr>
          <w:t>6</w:t>
        </w:r>
        <w:r>
          <w:rPr>
            <w:rFonts w:hint="eastAsia"/>
            <w:noProof/>
            <w:webHidden/>
          </w:rPr>
          <w:fldChar w:fldCharType="end"/>
        </w:r>
      </w:hyperlink>
    </w:p>
    <w:p w14:paraId="568BB03C" w14:textId="60FEE4B5"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73" w:history="1">
        <w:r w:rsidRPr="00631C00">
          <w:rPr>
            <w:rStyle w:val="af7"/>
            <w:rFonts w:hint="eastAsia"/>
            <w:noProof/>
          </w:rPr>
          <w:t>1.2.</w:t>
        </w:r>
        <w:r>
          <w:rPr>
            <w:rFonts w:asciiTheme="minorHAnsi" w:eastAsiaTheme="minorEastAsia" w:hAnsiTheme="minorHAnsi" w:cstheme="minorBidi" w:hint="eastAsia"/>
            <w:noProof/>
            <w14:ligatures w14:val="standardContextual"/>
          </w:rPr>
          <w:tab/>
        </w:r>
        <w:r w:rsidRPr="00631C00">
          <w:rPr>
            <w:rStyle w:val="af7"/>
            <w:rFonts w:hint="eastAsia"/>
            <w:noProof/>
          </w:rPr>
          <w:t>前面板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_Toc207974973 \h</w:instrText>
        </w:r>
        <w:r>
          <w:rPr>
            <w:rFonts w:hint="eastAsia"/>
            <w:noProof/>
            <w:webHidden/>
          </w:rPr>
          <w:instrText xml:space="preserve"> </w:instrText>
        </w:r>
        <w:r>
          <w:rPr>
            <w:rFonts w:hint="eastAsia"/>
            <w:noProof/>
            <w:webHidden/>
          </w:rPr>
        </w:r>
        <w:r>
          <w:rPr>
            <w:noProof/>
            <w:webHidden/>
          </w:rPr>
          <w:fldChar w:fldCharType="separate"/>
        </w:r>
        <w:r>
          <w:rPr>
            <w:noProof/>
            <w:webHidden/>
          </w:rPr>
          <w:t>8</w:t>
        </w:r>
        <w:r>
          <w:rPr>
            <w:rFonts w:hint="eastAsia"/>
            <w:noProof/>
            <w:webHidden/>
          </w:rPr>
          <w:fldChar w:fldCharType="end"/>
        </w:r>
      </w:hyperlink>
    </w:p>
    <w:p w14:paraId="47F4C071" w14:textId="22D86EC9"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74" w:history="1">
        <w:r w:rsidRPr="00631C00">
          <w:rPr>
            <w:rStyle w:val="af7"/>
            <w:rFonts w:hint="eastAsia"/>
            <w:noProof/>
          </w:rPr>
          <w:t>1.3.</w:t>
        </w:r>
        <w:r>
          <w:rPr>
            <w:rFonts w:asciiTheme="minorHAnsi" w:eastAsiaTheme="minorEastAsia" w:hAnsiTheme="minorHAnsi" w:cstheme="minorBidi" w:hint="eastAsia"/>
            <w:noProof/>
            <w14:ligatures w14:val="standardContextual"/>
          </w:rPr>
          <w:tab/>
        </w:r>
        <w:r w:rsidRPr="00631C00">
          <w:rPr>
            <w:rStyle w:val="af7"/>
            <w:rFonts w:hint="eastAsia"/>
            <w:noProof/>
          </w:rPr>
          <w:t>接线端口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_Toc207974974 \h</w:instrText>
        </w:r>
        <w:r>
          <w:rPr>
            <w:rFonts w:hint="eastAsia"/>
            <w:noProof/>
            <w:webHidden/>
          </w:rPr>
          <w:instrText xml:space="preserve"> </w:instrText>
        </w:r>
        <w:r>
          <w:rPr>
            <w:rFonts w:hint="eastAsia"/>
            <w:noProof/>
            <w:webHidden/>
          </w:rPr>
        </w:r>
        <w:r>
          <w:rPr>
            <w:noProof/>
            <w:webHidden/>
          </w:rPr>
          <w:fldChar w:fldCharType="separate"/>
        </w:r>
        <w:r>
          <w:rPr>
            <w:noProof/>
            <w:webHidden/>
          </w:rPr>
          <w:t>9</w:t>
        </w:r>
        <w:r>
          <w:rPr>
            <w:rFonts w:hint="eastAsia"/>
            <w:noProof/>
            <w:webHidden/>
          </w:rPr>
          <w:fldChar w:fldCharType="end"/>
        </w:r>
      </w:hyperlink>
    </w:p>
    <w:p w14:paraId="1387964E" w14:textId="6913B246"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75" w:history="1">
        <w:r w:rsidRPr="00631C00">
          <w:rPr>
            <w:rStyle w:val="af7"/>
            <w:rFonts w:hint="eastAsia"/>
            <w:noProof/>
          </w:rPr>
          <w:t>1.3.1.</w:t>
        </w:r>
        <w:r>
          <w:rPr>
            <w:rFonts w:asciiTheme="minorHAnsi" w:eastAsiaTheme="minorEastAsia" w:hAnsiTheme="minorHAnsi" w:cstheme="minorBidi" w:hint="eastAsia"/>
            <w:noProof/>
            <w14:ligatures w14:val="standardContextual"/>
          </w:rPr>
          <w:tab/>
        </w:r>
        <w:r w:rsidRPr="00631C00">
          <w:rPr>
            <w:rStyle w:val="af7"/>
            <w:rFonts w:hint="eastAsia"/>
            <w:noProof/>
          </w:rPr>
          <w:t>传感器接线方法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_Toc207974975 \h</w:instrText>
        </w:r>
        <w:r>
          <w:rPr>
            <w:rFonts w:hint="eastAsia"/>
            <w:noProof/>
            <w:webHidden/>
          </w:rPr>
          <w:instrText xml:space="preserve"> </w:instrText>
        </w:r>
        <w:r>
          <w:rPr>
            <w:rFonts w:hint="eastAsia"/>
            <w:noProof/>
            <w:webHidden/>
          </w:rPr>
        </w:r>
        <w:r>
          <w:rPr>
            <w:noProof/>
            <w:webHidden/>
          </w:rPr>
          <w:fldChar w:fldCharType="separate"/>
        </w:r>
        <w:r>
          <w:rPr>
            <w:noProof/>
            <w:webHidden/>
          </w:rPr>
          <w:t>11</w:t>
        </w:r>
        <w:r>
          <w:rPr>
            <w:rFonts w:hint="eastAsia"/>
            <w:noProof/>
            <w:webHidden/>
          </w:rPr>
          <w:fldChar w:fldCharType="end"/>
        </w:r>
      </w:hyperlink>
    </w:p>
    <w:p w14:paraId="539DED5A" w14:textId="1335F976"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76" w:history="1">
        <w:r w:rsidRPr="00631C00">
          <w:rPr>
            <w:rStyle w:val="af7"/>
            <w:rFonts w:hint="eastAsia"/>
            <w:noProof/>
          </w:rPr>
          <w:t>1.3.2.</w:t>
        </w:r>
        <w:r>
          <w:rPr>
            <w:rFonts w:asciiTheme="minorHAnsi" w:eastAsiaTheme="minorEastAsia" w:hAnsiTheme="minorHAnsi" w:cstheme="minorBidi" w:hint="eastAsia"/>
            <w:noProof/>
            <w14:ligatures w14:val="standardContextual"/>
          </w:rPr>
          <w:tab/>
        </w:r>
        <w:r w:rsidRPr="00631C00">
          <w:rPr>
            <w:rStyle w:val="af7"/>
            <w:rFonts w:hint="eastAsia"/>
            <w:noProof/>
          </w:rPr>
          <w:t>开关量接线方法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_Toc207974976 \h</w:instrText>
        </w:r>
        <w:r>
          <w:rPr>
            <w:rFonts w:hint="eastAsia"/>
            <w:noProof/>
            <w:webHidden/>
          </w:rPr>
          <w:instrText xml:space="preserve"> </w:instrText>
        </w:r>
        <w:r>
          <w:rPr>
            <w:rFonts w:hint="eastAsia"/>
            <w:noProof/>
            <w:webHidden/>
          </w:rPr>
        </w:r>
        <w:r>
          <w:rPr>
            <w:noProof/>
            <w:webHidden/>
          </w:rPr>
          <w:fldChar w:fldCharType="separate"/>
        </w:r>
        <w:r>
          <w:rPr>
            <w:noProof/>
            <w:webHidden/>
          </w:rPr>
          <w:t>12</w:t>
        </w:r>
        <w:r>
          <w:rPr>
            <w:rFonts w:hint="eastAsia"/>
            <w:noProof/>
            <w:webHidden/>
          </w:rPr>
          <w:fldChar w:fldCharType="end"/>
        </w:r>
      </w:hyperlink>
    </w:p>
    <w:p w14:paraId="6CA76651" w14:textId="1813C9DF"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77" w:history="1">
        <w:r w:rsidRPr="00631C00">
          <w:rPr>
            <w:rStyle w:val="af7"/>
            <w:rFonts w:hint="eastAsia"/>
            <w:noProof/>
          </w:rPr>
          <w:t>1.3.3.</w:t>
        </w:r>
        <w:r>
          <w:rPr>
            <w:rFonts w:asciiTheme="minorHAnsi" w:eastAsiaTheme="minorEastAsia" w:hAnsiTheme="minorHAnsi" w:cstheme="minorBidi" w:hint="eastAsia"/>
            <w:noProof/>
            <w14:ligatures w14:val="standardContextual"/>
          </w:rPr>
          <w:tab/>
        </w:r>
        <w:r w:rsidRPr="00631C00">
          <w:rPr>
            <w:rStyle w:val="af7"/>
            <w:rFonts w:hint="eastAsia"/>
            <w:noProof/>
          </w:rPr>
          <w:t>串口接线方法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_Toc207974977 \h</w:instrText>
        </w:r>
        <w:r>
          <w:rPr>
            <w:rFonts w:hint="eastAsia"/>
            <w:noProof/>
            <w:webHidden/>
          </w:rPr>
          <w:instrText xml:space="preserve"> </w:instrText>
        </w:r>
        <w:r>
          <w:rPr>
            <w:rFonts w:hint="eastAsia"/>
            <w:noProof/>
            <w:webHidden/>
          </w:rPr>
        </w:r>
        <w:r>
          <w:rPr>
            <w:noProof/>
            <w:webHidden/>
          </w:rPr>
          <w:fldChar w:fldCharType="separate"/>
        </w:r>
        <w:r>
          <w:rPr>
            <w:noProof/>
            <w:webHidden/>
          </w:rPr>
          <w:t>13</w:t>
        </w:r>
        <w:r>
          <w:rPr>
            <w:rFonts w:hint="eastAsia"/>
            <w:noProof/>
            <w:webHidden/>
          </w:rPr>
          <w:fldChar w:fldCharType="end"/>
        </w:r>
      </w:hyperlink>
    </w:p>
    <w:p w14:paraId="6D0D1C59" w14:textId="30F81A84"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78" w:history="1">
        <w:r w:rsidRPr="00631C00">
          <w:rPr>
            <w:rStyle w:val="af7"/>
            <w:rFonts w:hint="eastAsia"/>
            <w:noProof/>
          </w:rPr>
          <w:t>1.4.</w:t>
        </w:r>
        <w:r>
          <w:rPr>
            <w:rFonts w:asciiTheme="minorHAnsi" w:eastAsiaTheme="minorEastAsia" w:hAnsiTheme="minorHAnsi" w:cstheme="minorBidi" w:hint="eastAsia"/>
            <w:noProof/>
            <w14:ligatures w14:val="standardContextual"/>
          </w:rPr>
          <w:tab/>
        </w:r>
        <w:r w:rsidRPr="00631C00">
          <w:rPr>
            <w:rStyle w:val="af7"/>
            <w:rFonts w:hint="eastAsia"/>
            <w:noProof/>
          </w:rPr>
          <w:t>扩展接口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_Toc207974978 \h</w:instrText>
        </w:r>
        <w:r>
          <w:rPr>
            <w:rFonts w:hint="eastAsia"/>
            <w:noProof/>
            <w:webHidden/>
          </w:rPr>
          <w:instrText xml:space="preserve"> </w:instrText>
        </w:r>
        <w:r>
          <w:rPr>
            <w:rFonts w:hint="eastAsia"/>
            <w:noProof/>
            <w:webHidden/>
          </w:rPr>
        </w:r>
        <w:r>
          <w:rPr>
            <w:noProof/>
            <w:webHidden/>
          </w:rPr>
          <w:fldChar w:fldCharType="separate"/>
        </w:r>
        <w:r>
          <w:rPr>
            <w:noProof/>
            <w:webHidden/>
          </w:rPr>
          <w:t>14</w:t>
        </w:r>
        <w:r>
          <w:rPr>
            <w:rFonts w:hint="eastAsia"/>
            <w:noProof/>
            <w:webHidden/>
          </w:rPr>
          <w:fldChar w:fldCharType="end"/>
        </w:r>
      </w:hyperlink>
    </w:p>
    <w:p w14:paraId="2B0563F7" w14:textId="1D1986A0"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79" w:history="1">
        <w:r w:rsidRPr="00631C00">
          <w:rPr>
            <w:rStyle w:val="af7"/>
            <w:rFonts w:hint="eastAsia"/>
            <w:noProof/>
          </w:rPr>
          <w:t>1.4.1.</w:t>
        </w:r>
        <w:r>
          <w:rPr>
            <w:rFonts w:asciiTheme="minorHAnsi" w:eastAsiaTheme="minorEastAsia" w:hAnsiTheme="minorHAnsi" w:cstheme="minorBidi" w:hint="eastAsia"/>
            <w:noProof/>
            <w14:ligatures w14:val="standardContextual"/>
          </w:rPr>
          <w:tab/>
        </w:r>
        <w:r w:rsidRPr="00631C00">
          <w:rPr>
            <w:rStyle w:val="af7"/>
            <w:rFonts w:hint="eastAsia"/>
            <w:noProof/>
          </w:rPr>
          <w:t>开关量扩展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_Toc207974979 \h</w:instrText>
        </w:r>
        <w:r>
          <w:rPr>
            <w:rFonts w:hint="eastAsia"/>
            <w:noProof/>
            <w:webHidden/>
          </w:rPr>
          <w:instrText xml:space="preserve"> </w:instrText>
        </w:r>
        <w:r>
          <w:rPr>
            <w:rFonts w:hint="eastAsia"/>
            <w:noProof/>
            <w:webHidden/>
          </w:rPr>
        </w:r>
        <w:r>
          <w:rPr>
            <w:noProof/>
            <w:webHidden/>
          </w:rPr>
          <w:fldChar w:fldCharType="separate"/>
        </w:r>
        <w:r>
          <w:rPr>
            <w:noProof/>
            <w:webHidden/>
          </w:rPr>
          <w:t>14</w:t>
        </w:r>
        <w:r>
          <w:rPr>
            <w:rFonts w:hint="eastAsia"/>
            <w:noProof/>
            <w:webHidden/>
          </w:rPr>
          <w:fldChar w:fldCharType="end"/>
        </w:r>
      </w:hyperlink>
    </w:p>
    <w:p w14:paraId="08D8C849" w14:textId="1D79FFB6"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86" w:history="1">
        <w:r w:rsidRPr="00631C00">
          <w:rPr>
            <w:rStyle w:val="af7"/>
            <w:rFonts w:hint="eastAsia"/>
            <w:noProof/>
          </w:rPr>
          <w:t>1.4.2.</w:t>
        </w:r>
        <w:r>
          <w:rPr>
            <w:rFonts w:asciiTheme="minorHAnsi" w:eastAsiaTheme="minorEastAsia" w:hAnsiTheme="minorHAnsi" w:cstheme="minorBidi" w:hint="eastAsia"/>
            <w:noProof/>
            <w14:ligatures w14:val="standardContextual"/>
          </w:rPr>
          <w:tab/>
        </w:r>
        <w:r w:rsidRPr="00631C00">
          <w:rPr>
            <w:rStyle w:val="af7"/>
            <w:rFonts w:hint="eastAsia"/>
            <w:noProof/>
          </w:rPr>
          <w:t>模拟量输出扩展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_Toc207974986 \h</w:instrText>
        </w:r>
        <w:r>
          <w:rPr>
            <w:rFonts w:hint="eastAsia"/>
            <w:noProof/>
            <w:webHidden/>
          </w:rPr>
          <w:instrText xml:space="preserve"> </w:instrText>
        </w:r>
        <w:r>
          <w:rPr>
            <w:rFonts w:hint="eastAsia"/>
            <w:noProof/>
            <w:webHidden/>
          </w:rPr>
        </w:r>
        <w:r>
          <w:rPr>
            <w:noProof/>
            <w:webHidden/>
          </w:rPr>
          <w:fldChar w:fldCharType="separate"/>
        </w:r>
        <w:r>
          <w:rPr>
            <w:noProof/>
            <w:webHidden/>
          </w:rPr>
          <w:t>14</w:t>
        </w:r>
        <w:r>
          <w:rPr>
            <w:rFonts w:hint="eastAsia"/>
            <w:noProof/>
            <w:webHidden/>
          </w:rPr>
          <w:fldChar w:fldCharType="end"/>
        </w:r>
      </w:hyperlink>
    </w:p>
    <w:p w14:paraId="7F884BEB" w14:textId="091E1B37"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87" w:history="1">
        <w:r w:rsidRPr="00631C00">
          <w:rPr>
            <w:rStyle w:val="af7"/>
            <w:rFonts w:hint="eastAsia"/>
            <w:noProof/>
          </w:rPr>
          <w:t>1.4.3.</w:t>
        </w:r>
        <w:r>
          <w:rPr>
            <w:rFonts w:asciiTheme="minorHAnsi" w:eastAsiaTheme="minorEastAsia" w:hAnsiTheme="minorHAnsi" w:cstheme="minorBidi" w:hint="eastAsia"/>
            <w:noProof/>
            <w14:ligatures w14:val="standardContextual"/>
          </w:rPr>
          <w:tab/>
        </w:r>
        <w:r w:rsidRPr="00631C00">
          <w:rPr>
            <w:rStyle w:val="af7"/>
            <w:rFonts w:hint="eastAsia"/>
            <w:noProof/>
          </w:rPr>
          <w:t>网口扩展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_Toc207974987 \h</w:instrText>
        </w:r>
        <w:r>
          <w:rPr>
            <w:rFonts w:hint="eastAsia"/>
            <w:noProof/>
            <w:webHidden/>
          </w:rPr>
          <w:instrText xml:space="preserve"> </w:instrText>
        </w:r>
        <w:r>
          <w:rPr>
            <w:rFonts w:hint="eastAsia"/>
            <w:noProof/>
            <w:webHidden/>
          </w:rPr>
        </w:r>
        <w:r>
          <w:rPr>
            <w:noProof/>
            <w:webHidden/>
          </w:rPr>
          <w:fldChar w:fldCharType="separate"/>
        </w:r>
        <w:r>
          <w:rPr>
            <w:noProof/>
            <w:webHidden/>
          </w:rPr>
          <w:t>16</w:t>
        </w:r>
        <w:r>
          <w:rPr>
            <w:rFonts w:hint="eastAsia"/>
            <w:noProof/>
            <w:webHidden/>
          </w:rPr>
          <w:fldChar w:fldCharType="end"/>
        </w:r>
      </w:hyperlink>
    </w:p>
    <w:p w14:paraId="2AD56771" w14:textId="5E661B23"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88" w:history="1">
        <w:r w:rsidRPr="00631C00">
          <w:rPr>
            <w:rStyle w:val="af7"/>
            <w:rFonts w:hint="eastAsia"/>
            <w:noProof/>
          </w:rPr>
          <w:t>1.5.</w:t>
        </w:r>
        <w:r>
          <w:rPr>
            <w:rFonts w:asciiTheme="minorHAnsi" w:eastAsiaTheme="minorEastAsia" w:hAnsiTheme="minorHAnsi" w:cstheme="minorBidi" w:hint="eastAsia"/>
            <w:noProof/>
            <w14:ligatures w14:val="standardContextual"/>
          </w:rPr>
          <w:tab/>
        </w:r>
        <w:r w:rsidRPr="00631C00">
          <w:rPr>
            <w:rStyle w:val="af7"/>
            <w:rFonts w:hint="eastAsia"/>
            <w:noProof/>
          </w:rPr>
          <w:t>安装尺寸</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_Toc207974988 \h</w:instrText>
        </w:r>
        <w:r>
          <w:rPr>
            <w:rFonts w:hint="eastAsia"/>
            <w:noProof/>
            <w:webHidden/>
          </w:rPr>
          <w:instrText xml:space="preserve"> </w:instrText>
        </w:r>
        <w:r>
          <w:rPr>
            <w:rFonts w:hint="eastAsia"/>
            <w:noProof/>
            <w:webHidden/>
          </w:rPr>
        </w:r>
        <w:r>
          <w:rPr>
            <w:noProof/>
            <w:webHidden/>
          </w:rPr>
          <w:fldChar w:fldCharType="separate"/>
        </w:r>
        <w:r>
          <w:rPr>
            <w:noProof/>
            <w:webHidden/>
          </w:rPr>
          <w:t>17</w:t>
        </w:r>
        <w:r>
          <w:rPr>
            <w:rFonts w:hint="eastAsia"/>
            <w:noProof/>
            <w:webHidden/>
          </w:rPr>
          <w:fldChar w:fldCharType="end"/>
        </w:r>
      </w:hyperlink>
    </w:p>
    <w:p w14:paraId="57EE1146" w14:textId="2658DB46" w:rsidR="007570D1" w:rsidRDefault="007570D1">
      <w:pPr>
        <w:pStyle w:val="TOC1"/>
        <w:tabs>
          <w:tab w:val="left" w:pos="840"/>
          <w:tab w:val="right" w:leader="dot" w:pos="5921"/>
        </w:tabs>
        <w:rPr>
          <w:rFonts w:asciiTheme="minorHAnsi" w:eastAsiaTheme="minorEastAsia" w:hAnsiTheme="minorHAnsi" w:cstheme="minorBidi" w:hint="eastAsia"/>
          <w:noProof/>
          <w14:ligatures w14:val="standardContextual"/>
        </w:rPr>
      </w:pPr>
      <w:hyperlink w:anchor="_Toc207974989" w:history="1">
        <w:r w:rsidRPr="00631C00">
          <w:rPr>
            <w:rStyle w:val="af7"/>
            <w:rFonts w:hint="eastAsia"/>
            <w:noProof/>
          </w:rPr>
          <w:t>二</w:t>
        </w:r>
        <w:r w:rsidRPr="00631C00">
          <w:rPr>
            <w:rStyle w:val="af7"/>
            <w:rFonts w:hint="eastAsia"/>
            <w:noProof/>
          </w:rPr>
          <w:t>.</w:t>
        </w:r>
        <w:r>
          <w:rPr>
            <w:rFonts w:asciiTheme="minorHAnsi" w:eastAsiaTheme="minorEastAsia" w:hAnsiTheme="minorHAnsi" w:cstheme="minorBidi" w:hint="eastAsia"/>
            <w:noProof/>
            <w14:ligatures w14:val="standardContextual"/>
          </w:rPr>
          <w:tab/>
        </w:r>
        <w:r w:rsidRPr="00631C00">
          <w:rPr>
            <w:rStyle w:val="af7"/>
            <w:rFonts w:hint="eastAsia"/>
            <w:noProof/>
          </w:rPr>
          <w:t>主界面</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_Toc207974989 \h</w:instrText>
        </w:r>
        <w:r>
          <w:rPr>
            <w:rFonts w:hint="eastAsia"/>
            <w:noProof/>
            <w:webHidden/>
          </w:rPr>
          <w:instrText xml:space="preserve"> </w:instrText>
        </w:r>
        <w:r>
          <w:rPr>
            <w:rFonts w:hint="eastAsia"/>
            <w:noProof/>
            <w:webHidden/>
          </w:rPr>
        </w:r>
        <w:r>
          <w:rPr>
            <w:noProof/>
            <w:webHidden/>
          </w:rPr>
          <w:fldChar w:fldCharType="separate"/>
        </w:r>
        <w:r>
          <w:rPr>
            <w:noProof/>
            <w:webHidden/>
          </w:rPr>
          <w:t>19</w:t>
        </w:r>
        <w:r>
          <w:rPr>
            <w:rFonts w:hint="eastAsia"/>
            <w:noProof/>
            <w:webHidden/>
          </w:rPr>
          <w:fldChar w:fldCharType="end"/>
        </w:r>
      </w:hyperlink>
    </w:p>
    <w:p w14:paraId="63197F3F" w14:textId="64FF7E84" w:rsidR="007570D1" w:rsidRDefault="007570D1">
      <w:pPr>
        <w:pStyle w:val="TOC1"/>
        <w:tabs>
          <w:tab w:val="left" w:pos="840"/>
          <w:tab w:val="right" w:leader="dot" w:pos="5921"/>
        </w:tabs>
        <w:rPr>
          <w:rFonts w:asciiTheme="minorHAnsi" w:eastAsiaTheme="minorEastAsia" w:hAnsiTheme="minorHAnsi" w:cstheme="minorBidi" w:hint="eastAsia"/>
          <w:noProof/>
          <w14:ligatures w14:val="standardContextual"/>
        </w:rPr>
      </w:pPr>
      <w:hyperlink w:anchor="_Toc207974990" w:history="1">
        <w:r w:rsidRPr="00631C00">
          <w:rPr>
            <w:rStyle w:val="af7"/>
            <w:rFonts w:hint="eastAsia"/>
            <w:noProof/>
          </w:rPr>
          <w:t>三</w:t>
        </w:r>
        <w:r w:rsidRPr="00631C00">
          <w:rPr>
            <w:rStyle w:val="af7"/>
            <w:rFonts w:hint="eastAsia"/>
            <w:noProof/>
          </w:rPr>
          <w:t>.</w:t>
        </w:r>
        <w:r>
          <w:rPr>
            <w:rFonts w:asciiTheme="minorHAnsi" w:eastAsiaTheme="minorEastAsia" w:hAnsiTheme="minorHAnsi" w:cstheme="minorBidi" w:hint="eastAsia"/>
            <w:noProof/>
            <w14:ligatures w14:val="standardContextual"/>
          </w:rPr>
          <w:tab/>
        </w:r>
        <w:r w:rsidRPr="00631C00">
          <w:rPr>
            <w:rStyle w:val="af7"/>
            <w:rFonts w:hint="eastAsia"/>
            <w:noProof/>
          </w:rPr>
          <w:t>功能菜单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_Toc207974990 \h</w:instrText>
        </w:r>
        <w:r>
          <w:rPr>
            <w:rFonts w:hint="eastAsia"/>
            <w:noProof/>
            <w:webHidden/>
          </w:rPr>
          <w:instrText xml:space="preserve"> </w:instrText>
        </w:r>
        <w:r>
          <w:rPr>
            <w:rFonts w:hint="eastAsia"/>
            <w:noProof/>
            <w:webHidden/>
          </w:rPr>
        </w:r>
        <w:r>
          <w:rPr>
            <w:noProof/>
            <w:webHidden/>
          </w:rPr>
          <w:fldChar w:fldCharType="separate"/>
        </w:r>
        <w:r>
          <w:rPr>
            <w:noProof/>
            <w:webHidden/>
          </w:rPr>
          <w:t>19</w:t>
        </w:r>
        <w:r>
          <w:rPr>
            <w:rFonts w:hint="eastAsia"/>
            <w:noProof/>
            <w:webHidden/>
          </w:rPr>
          <w:fldChar w:fldCharType="end"/>
        </w:r>
      </w:hyperlink>
    </w:p>
    <w:p w14:paraId="64338567" w14:textId="71CCBBA5"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94" w:history="1">
        <w:r w:rsidRPr="00631C00">
          <w:rPr>
            <w:rStyle w:val="af7"/>
            <w:rFonts w:hint="eastAsia"/>
            <w:noProof/>
          </w:rPr>
          <w:t>3.1.</w:t>
        </w:r>
        <w:r>
          <w:rPr>
            <w:rFonts w:asciiTheme="minorHAnsi" w:eastAsiaTheme="minorEastAsia" w:hAnsiTheme="minorHAnsi" w:cstheme="minorBidi" w:hint="eastAsia"/>
            <w:noProof/>
            <w14:ligatures w14:val="standardContextual"/>
          </w:rPr>
          <w:tab/>
        </w:r>
        <w:r w:rsidRPr="00631C00">
          <w:rPr>
            <w:rStyle w:val="af7"/>
            <w:rFonts w:hint="eastAsia"/>
            <w:noProof/>
          </w:rPr>
          <w:t>重量标定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_Toc207974994 \h</w:instrText>
        </w:r>
        <w:r>
          <w:rPr>
            <w:rFonts w:hint="eastAsia"/>
            <w:noProof/>
            <w:webHidden/>
          </w:rPr>
          <w:instrText xml:space="preserve"> </w:instrText>
        </w:r>
        <w:r>
          <w:rPr>
            <w:rFonts w:hint="eastAsia"/>
            <w:noProof/>
            <w:webHidden/>
          </w:rPr>
        </w:r>
        <w:r>
          <w:rPr>
            <w:noProof/>
            <w:webHidden/>
          </w:rPr>
          <w:fldChar w:fldCharType="separate"/>
        </w:r>
        <w:r>
          <w:rPr>
            <w:noProof/>
            <w:webHidden/>
          </w:rPr>
          <w:t>20</w:t>
        </w:r>
        <w:r>
          <w:rPr>
            <w:rFonts w:hint="eastAsia"/>
            <w:noProof/>
            <w:webHidden/>
          </w:rPr>
          <w:fldChar w:fldCharType="end"/>
        </w:r>
      </w:hyperlink>
    </w:p>
    <w:p w14:paraId="2791A161" w14:textId="0D894DBF"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95" w:history="1">
        <w:r w:rsidRPr="00631C00">
          <w:rPr>
            <w:rStyle w:val="af7"/>
            <w:rFonts w:hint="eastAsia"/>
            <w:noProof/>
          </w:rPr>
          <w:t>3.1.1.</w:t>
        </w:r>
        <w:r>
          <w:rPr>
            <w:rFonts w:asciiTheme="minorHAnsi" w:eastAsiaTheme="minorEastAsia" w:hAnsiTheme="minorHAnsi" w:cstheme="minorBidi" w:hint="eastAsia"/>
            <w:noProof/>
            <w14:ligatures w14:val="standardContextual"/>
          </w:rPr>
          <w:tab/>
        </w:r>
        <w:r w:rsidRPr="00631C00">
          <w:rPr>
            <w:rStyle w:val="af7"/>
            <w:rFonts w:hint="eastAsia"/>
            <w:noProof/>
          </w:rPr>
          <w:t>重量标定流程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_Toc207974995 \h</w:instrText>
        </w:r>
        <w:r>
          <w:rPr>
            <w:rFonts w:hint="eastAsia"/>
            <w:noProof/>
            <w:webHidden/>
          </w:rPr>
          <w:instrText xml:space="preserve"> </w:instrText>
        </w:r>
        <w:r>
          <w:rPr>
            <w:rFonts w:hint="eastAsia"/>
            <w:noProof/>
            <w:webHidden/>
          </w:rPr>
        </w:r>
        <w:r>
          <w:rPr>
            <w:noProof/>
            <w:webHidden/>
          </w:rPr>
          <w:fldChar w:fldCharType="separate"/>
        </w:r>
        <w:r>
          <w:rPr>
            <w:noProof/>
            <w:webHidden/>
          </w:rPr>
          <w:t>22</w:t>
        </w:r>
        <w:r>
          <w:rPr>
            <w:rFonts w:hint="eastAsia"/>
            <w:noProof/>
            <w:webHidden/>
          </w:rPr>
          <w:fldChar w:fldCharType="end"/>
        </w:r>
      </w:hyperlink>
    </w:p>
    <w:p w14:paraId="18E8BB5D" w14:textId="6DD2AA7B"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96" w:history="1">
        <w:r w:rsidRPr="00631C00">
          <w:rPr>
            <w:rStyle w:val="af7"/>
            <w:rFonts w:hint="eastAsia"/>
            <w:noProof/>
          </w:rPr>
          <w:t>3.1.2.</w:t>
        </w:r>
        <w:r>
          <w:rPr>
            <w:rFonts w:asciiTheme="minorHAnsi" w:eastAsiaTheme="minorEastAsia" w:hAnsiTheme="minorHAnsi" w:cstheme="minorBidi" w:hint="eastAsia"/>
            <w:noProof/>
            <w14:ligatures w14:val="standardContextual"/>
          </w:rPr>
          <w:tab/>
        </w:r>
        <w:r w:rsidRPr="00631C00">
          <w:rPr>
            <w:rStyle w:val="af7"/>
            <w:rFonts w:hint="eastAsia"/>
            <w:noProof/>
          </w:rPr>
          <w:t>快捷标定零点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_Toc207974996 \h</w:instrText>
        </w:r>
        <w:r>
          <w:rPr>
            <w:rFonts w:hint="eastAsia"/>
            <w:noProof/>
            <w:webHidden/>
          </w:rPr>
          <w:instrText xml:space="preserve"> </w:instrText>
        </w:r>
        <w:r>
          <w:rPr>
            <w:rFonts w:hint="eastAsia"/>
            <w:noProof/>
            <w:webHidden/>
          </w:rPr>
        </w:r>
        <w:r>
          <w:rPr>
            <w:noProof/>
            <w:webHidden/>
          </w:rPr>
          <w:fldChar w:fldCharType="separate"/>
        </w:r>
        <w:r>
          <w:rPr>
            <w:noProof/>
            <w:webHidden/>
          </w:rPr>
          <w:t>23</w:t>
        </w:r>
        <w:r>
          <w:rPr>
            <w:rFonts w:hint="eastAsia"/>
            <w:noProof/>
            <w:webHidden/>
          </w:rPr>
          <w:fldChar w:fldCharType="end"/>
        </w:r>
      </w:hyperlink>
    </w:p>
    <w:p w14:paraId="3368B04F" w14:textId="3F1CE544"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4997" w:history="1">
        <w:r w:rsidRPr="00631C00">
          <w:rPr>
            <w:rStyle w:val="af7"/>
            <w:rFonts w:hint="eastAsia"/>
            <w:noProof/>
          </w:rPr>
          <w:t>3.1.3.</w:t>
        </w:r>
        <w:r>
          <w:rPr>
            <w:rFonts w:asciiTheme="minorHAnsi" w:eastAsiaTheme="minorEastAsia" w:hAnsiTheme="minorHAnsi" w:cstheme="minorBidi" w:hint="eastAsia"/>
            <w:noProof/>
            <w14:ligatures w14:val="standardContextual"/>
          </w:rPr>
          <w:tab/>
        </w:r>
        <w:r w:rsidRPr="00631C00">
          <w:rPr>
            <w:rStyle w:val="af7"/>
            <w:rFonts w:hint="eastAsia"/>
            <w:noProof/>
          </w:rPr>
          <w:t>标定注意事项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_Toc207974997 \h</w:instrText>
        </w:r>
        <w:r>
          <w:rPr>
            <w:rFonts w:hint="eastAsia"/>
            <w:noProof/>
            <w:webHidden/>
          </w:rPr>
          <w:instrText xml:space="preserve"> </w:instrText>
        </w:r>
        <w:r>
          <w:rPr>
            <w:rFonts w:hint="eastAsia"/>
            <w:noProof/>
            <w:webHidden/>
          </w:rPr>
        </w:r>
        <w:r>
          <w:rPr>
            <w:noProof/>
            <w:webHidden/>
          </w:rPr>
          <w:fldChar w:fldCharType="separate"/>
        </w:r>
        <w:r>
          <w:rPr>
            <w:noProof/>
            <w:webHidden/>
          </w:rPr>
          <w:t>23</w:t>
        </w:r>
        <w:r>
          <w:rPr>
            <w:rFonts w:hint="eastAsia"/>
            <w:noProof/>
            <w:webHidden/>
          </w:rPr>
          <w:fldChar w:fldCharType="end"/>
        </w:r>
      </w:hyperlink>
    </w:p>
    <w:p w14:paraId="52409227" w14:textId="25F1341D"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98" w:history="1">
        <w:r w:rsidRPr="00631C00">
          <w:rPr>
            <w:rStyle w:val="af7"/>
            <w:rFonts w:hint="eastAsia"/>
            <w:noProof/>
          </w:rPr>
          <w:t>3.2.</w:t>
        </w:r>
        <w:r>
          <w:rPr>
            <w:rFonts w:asciiTheme="minorHAnsi" w:eastAsiaTheme="minorEastAsia" w:hAnsiTheme="minorHAnsi" w:cstheme="minorBidi" w:hint="eastAsia"/>
            <w:noProof/>
            <w14:ligatures w14:val="standardContextual"/>
          </w:rPr>
          <w:tab/>
        </w:r>
        <w:r w:rsidRPr="00631C00">
          <w:rPr>
            <w:rStyle w:val="af7"/>
            <w:rFonts w:hint="eastAsia"/>
            <w:noProof/>
          </w:rPr>
          <w:t>基本称重参数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_Toc207974998 \h</w:instrText>
        </w:r>
        <w:r>
          <w:rPr>
            <w:rFonts w:hint="eastAsia"/>
            <w:noProof/>
            <w:webHidden/>
          </w:rPr>
          <w:instrText xml:space="preserve"> </w:instrText>
        </w:r>
        <w:r>
          <w:rPr>
            <w:rFonts w:hint="eastAsia"/>
            <w:noProof/>
            <w:webHidden/>
          </w:rPr>
        </w:r>
        <w:r>
          <w:rPr>
            <w:noProof/>
            <w:webHidden/>
          </w:rPr>
          <w:fldChar w:fldCharType="separate"/>
        </w:r>
        <w:r>
          <w:rPr>
            <w:noProof/>
            <w:webHidden/>
          </w:rPr>
          <w:t>24</w:t>
        </w:r>
        <w:r>
          <w:rPr>
            <w:rFonts w:hint="eastAsia"/>
            <w:noProof/>
            <w:webHidden/>
          </w:rPr>
          <w:fldChar w:fldCharType="end"/>
        </w:r>
      </w:hyperlink>
    </w:p>
    <w:p w14:paraId="1233B8A3" w14:textId="687EB9A9"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4999" w:history="1">
        <w:r w:rsidRPr="00631C00">
          <w:rPr>
            <w:rStyle w:val="af7"/>
            <w:rFonts w:hint="eastAsia"/>
            <w:noProof/>
          </w:rPr>
          <w:t>3.3.</w:t>
        </w:r>
        <w:r>
          <w:rPr>
            <w:rFonts w:asciiTheme="minorHAnsi" w:eastAsiaTheme="minorEastAsia" w:hAnsiTheme="minorHAnsi" w:cstheme="minorBidi" w:hint="eastAsia"/>
            <w:noProof/>
            <w14:ligatures w14:val="standardContextual"/>
          </w:rPr>
          <w:tab/>
        </w:r>
        <w:r w:rsidRPr="00631C00">
          <w:rPr>
            <w:rStyle w:val="af7"/>
            <w:rFonts w:hint="eastAsia"/>
            <w:noProof/>
          </w:rPr>
          <w:t>阀口秤控制参数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_Toc207974999 \h</w:instrText>
        </w:r>
        <w:r>
          <w:rPr>
            <w:rFonts w:hint="eastAsia"/>
            <w:noProof/>
            <w:webHidden/>
          </w:rPr>
          <w:instrText xml:space="preserve"> </w:instrText>
        </w:r>
        <w:r>
          <w:rPr>
            <w:rFonts w:hint="eastAsia"/>
            <w:noProof/>
            <w:webHidden/>
          </w:rPr>
        </w:r>
        <w:r>
          <w:rPr>
            <w:noProof/>
            <w:webHidden/>
          </w:rPr>
          <w:fldChar w:fldCharType="separate"/>
        </w:r>
        <w:r>
          <w:rPr>
            <w:noProof/>
            <w:webHidden/>
          </w:rPr>
          <w:t>25</w:t>
        </w:r>
        <w:r>
          <w:rPr>
            <w:rFonts w:hint="eastAsia"/>
            <w:noProof/>
            <w:webHidden/>
          </w:rPr>
          <w:fldChar w:fldCharType="end"/>
        </w:r>
      </w:hyperlink>
    </w:p>
    <w:p w14:paraId="653F1037" w14:textId="49DFDE0C"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0" w:history="1">
        <w:r w:rsidRPr="00631C00">
          <w:rPr>
            <w:rStyle w:val="af7"/>
            <w:rFonts w:hint="eastAsia"/>
            <w:noProof/>
          </w:rPr>
          <w:t>3.3.1.</w:t>
        </w:r>
        <w:r>
          <w:rPr>
            <w:rFonts w:asciiTheme="minorHAnsi" w:eastAsiaTheme="minorEastAsia" w:hAnsiTheme="minorHAnsi" w:cstheme="minorBidi" w:hint="eastAsia"/>
            <w:noProof/>
            <w14:ligatures w14:val="standardContextual"/>
          </w:rPr>
          <w:tab/>
        </w:r>
        <w:r w:rsidRPr="00631C00">
          <w:rPr>
            <w:rStyle w:val="af7"/>
            <w:rFonts w:hint="eastAsia"/>
            <w:noProof/>
          </w:rPr>
          <w:t>夹松袋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_Toc207975000 \h</w:instrText>
        </w:r>
        <w:r>
          <w:rPr>
            <w:rFonts w:hint="eastAsia"/>
            <w:noProof/>
            <w:webHidden/>
          </w:rPr>
          <w:instrText xml:space="preserve"> </w:instrText>
        </w:r>
        <w:r>
          <w:rPr>
            <w:rFonts w:hint="eastAsia"/>
            <w:noProof/>
            <w:webHidden/>
          </w:rPr>
        </w:r>
        <w:r>
          <w:rPr>
            <w:noProof/>
            <w:webHidden/>
          </w:rPr>
          <w:fldChar w:fldCharType="separate"/>
        </w:r>
        <w:r>
          <w:rPr>
            <w:noProof/>
            <w:webHidden/>
          </w:rPr>
          <w:t>25</w:t>
        </w:r>
        <w:r>
          <w:rPr>
            <w:rFonts w:hint="eastAsia"/>
            <w:noProof/>
            <w:webHidden/>
          </w:rPr>
          <w:fldChar w:fldCharType="end"/>
        </w:r>
      </w:hyperlink>
    </w:p>
    <w:p w14:paraId="3F5E075D" w14:textId="79C55F2E"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1" w:history="1">
        <w:r w:rsidRPr="00631C00">
          <w:rPr>
            <w:rStyle w:val="af7"/>
            <w:rFonts w:hint="eastAsia"/>
            <w:noProof/>
          </w:rPr>
          <w:t>3.3.2.</w:t>
        </w:r>
        <w:r>
          <w:rPr>
            <w:rFonts w:asciiTheme="minorHAnsi" w:eastAsiaTheme="minorEastAsia" w:hAnsiTheme="minorHAnsi" w:cstheme="minorBidi" w:hint="eastAsia"/>
            <w:noProof/>
            <w14:ligatures w14:val="standardContextual"/>
          </w:rPr>
          <w:tab/>
        </w:r>
        <w:r w:rsidRPr="00631C00">
          <w:rPr>
            <w:rStyle w:val="af7"/>
            <w:rFonts w:hint="eastAsia"/>
            <w:noProof/>
          </w:rPr>
          <w:t>加料过程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_Toc207975001 \h</w:instrText>
        </w:r>
        <w:r>
          <w:rPr>
            <w:rFonts w:hint="eastAsia"/>
            <w:noProof/>
            <w:webHidden/>
          </w:rPr>
          <w:instrText xml:space="preserve"> </w:instrText>
        </w:r>
        <w:r>
          <w:rPr>
            <w:rFonts w:hint="eastAsia"/>
            <w:noProof/>
            <w:webHidden/>
          </w:rPr>
        </w:r>
        <w:r>
          <w:rPr>
            <w:noProof/>
            <w:webHidden/>
          </w:rPr>
          <w:fldChar w:fldCharType="separate"/>
        </w:r>
        <w:r>
          <w:rPr>
            <w:noProof/>
            <w:webHidden/>
          </w:rPr>
          <w:t>26</w:t>
        </w:r>
        <w:r>
          <w:rPr>
            <w:rFonts w:hint="eastAsia"/>
            <w:noProof/>
            <w:webHidden/>
          </w:rPr>
          <w:fldChar w:fldCharType="end"/>
        </w:r>
      </w:hyperlink>
    </w:p>
    <w:p w14:paraId="154D5E85" w14:textId="18DF5CC1"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2" w:history="1">
        <w:r w:rsidRPr="00631C00">
          <w:rPr>
            <w:rStyle w:val="af7"/>
            <w:rFonts w:hint="eastAsia"/>
            <w:noProof/>
          </w:rPr>
          <w:t>3.3.3.</w:t>
        </w:r>
        <w:r>
          <w:rPr>
            <w:rFonts w:asciiTheme="minorHAnsi" w:eastAsiaTheme="minorEastAsia" w:hAnsiTheme="minorHAnsi" w:cstheme="minorBidi" w:hint="eastAsia"/>
            <w:noProof/>
            <w14:ligatures w14:val="standardContextual"/>
          </w:rPr>
          <w:tab/>
        </w:r>
        <w:r w:rsidRPr="00631C00">
          <w:rPr>
            <w:rStyle w:val="af7"/>
            <w:rFonts w:hint="eastAsia"/>
            <w:noProof/>
          </w:rPr>
          <w:t>定值过程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_Toc207975002 \h</w:instrText>
        </w:r>
        <w:r>
          <w:rPr>
            <w:rFonts w:hint="eastAsia"/>
            <w:noProof/>
            <w:webHidden/>
          </w:rPr>
          <w:instrText xml:space="preserve"> </w:instrText>
        </w:r>
        <w:r>
          <w:rPr>
            <w:rFonts w:hint="eastAsia"/>
            <w:noProof/>
            <w:webHidden/>
          </w:rPr>
        </w:r>
        <w:r>
          <w:rPr>
            <w:noProof/>
            <w:webHidden/>
          </w:rPr>
          <w:fldChar w:fldCharType="separate"/>
        </w:r>
        <w:r>
          <w:rPr>
            <w:noProof/>
            <w:webHidden/>
          </w:rPr>
          <w:t>28</w:t>
        </w:r>
        <w:r>
          <w:rPr>
            <w:rFonts w:hint="eastAsia"/>
            <w:noProof/>
            <w:webHidden/>
          </w:rPr>
          <w:fldChar w:fldCharType="end"/>
        </w:r>
      </w:hyperlink>
    </w:p>
    <w:p w14:paraId="542FBEBA" w14:textId="330A00D0"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3" w:history="1">
        <w:r w:rsidRPr="00631C00">
          <w:rPr>
            <w:rStyle w:val="af7"/>
            <w:rFonts w:hint="eastAsia"/>
            <w:noProof/>
          </w:rPr>
          <w:t>3.3.4.</w:t>
        </w:r>
        <w:r>
          <w:rPr>
            <w:rFonts w:asciiTheme="minorHAnsi" w:eastAsiaTheme="minorEastAsia" w:hAnsiTheme="minorHAnsi" w:cstheme="minorBidi" w:hint="eastAsia"/>
            <w:noProof/>
            <w14:ligatures w14:val="standardContextual"/>
          </w:rPr>
          <w:tab/>
        </w:r>
        <w:r w:rsidRPr="00631C00">
          <w:rPr>
            <w:rStyle w:val="af7"/>
            <w:rFonts w:hint="eastAsia"/>
            <w:noProof/>
          </w:rPr>
          <w:t>推袋缷袋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_Toc207975003 \h</w:instrText>
        </w:r>
        <w:r>
          <w:rPr>
            <w:rFonts w:hint="eastAsia"/>
            <w:noProof/>
            <w:webHidden/>
          </w:rPr>
          <w:instrText xml:space="preserve"> </w:instrText>
        </w:r>
        <w:r>
          <w:rPr>
            <w:rFonts w:hint="eastAsia"/>
            <w:noProof/>
            <w:webHidden/>
          </w:rPr>
        </w:r>
        <w:r>
          <w:rPr>
            <w:noProof/>
            <w:webHidden/>
          </w:rPr>
          <w:fldChar w:fldCharType="separate"/>
        </w:r>
        <w:r>
          <w:rPr>
            <w:noProof/>
            <w:webHidden/>
          </w:rPr>
          <w:t>31</w:t>
        </w:r>
        <w:r>
          <w:rPr>
            <w:rFonts w:hint="eastAsia"/>
            <w:noProof/>
            <w:webHidden/>
          </w:rPr>
          <w:fldChar w:fldCharType="end"/>
        </w:r>
      </w:hyperlink>
    </w:p>
    <w:p w14:paraId="46B4B811" w14:textId="15014D94"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4" w:history="1">
        <w:r w:rsidRPr="00631C00">
          <w:rPr>
            <w:rStyle w:val="af7"/>
            <w:rFonts w:hint="eastAsia"/>
            <w:noProof/>
          </w:rPr>
          <w:t>3.3.5.</w:t>
        </w:r>
        <w:r>
          <w:rPr>
            <w:rFonts w:asciiTheme="minorHAnsi" w:eastAsiaTheme="minorEastAsia" w:hAnsiTheme="minorHAnsi" w:cstheme="minorBidi" w:hint="eastAsia"/>
            <w:noProof/>
            <w14:ligatures w14:val="standardContextual"/>
          </w:rPr>
          <w:tab/>
        </w:r>
        <w:r w:rsidRPr="00631C00">
          <w:rPr>
            <w:rStyle w:val="af7"/>
            <w:rFonts w:hint="eastAsia"/>
            <w:noProof/>
          </w:rPr>
          <w:t>料位设置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_Toc207975004 \h</w:instrText>
        </w:r>
        <w:r>
          <w:rPr>
            <w:rFonts w:hint="eastAsia"/>
            <w:noProof/>
            <w:webHidden/>
          </w:rPr>
          <w:instrText xml:space="preserve"> </w:instrText>
        </w:r>
        <w:r>
          <w:rPr>
            <w:rFonts w:hint="eastAsia"/>
            <w:noProof/>
            <w:webHidden/>
          </w:rPr>
        </w:r>
        <w:r>
          <w:rPr>
            <w:noProof/>
            <w:webHidden/>
          </w:rPr>
          <w:fldChar w:fldCharType="separate"/>
        </w:r>
        <w:r>
          <w:rPr>
            <w:noProof/>
            <w:webHidden/>
          </w:rPr>
          <w:t>39</w:t>
        </w:r>
        <w:r>
          <w:rPr>
            <w:rFonts w:hint="eastAsia"/>
            <w:noProof/>
            <w:webHidden/>
          </w:rPr>
          <w:fldChar w:fldCharType="end"/>
        </w:r>
      </w:hyperlink>
    </w:p>
    <w:p w14:paraId="1E063D7E" w14:textId="71C3BB96"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5" w:history="1">
        <w:r w:rsidRPr="00631C00">
          <w:rPr>
            <w:rStyle w:val="af7"/>
            <w:rFonts w:hint="eastAsia"/>
            <w:bCs/>
            <w:noProof/>
          </w:rPr>
          <w:t>3.3.6.</w:t>
        </w:r>
        <w:r>
          <w:rPr>
            <w:rFonts w:asciiTheme="minorHAnsi" w:eastAsiaTheme="minorEastAsia" w:hAnsiTheme="minorHAnsi" w:cstheme="minorBidi" w:hint="eastAsia"/>
            <w:noProof/>
            <w14:ligatures w14:val="standardContextual"/>
          </w:rPr>
          <w:tab/>
        </w:r>
        <w:r w:rsidRPr="00631C00">
          <w:rPr>
            <w:rStyle w:val="af7"/>
            <w:rFonts w:hint="eastAsia"/>
            <w:bCs/>
            <w:noProof/>
          </w:rPr>
          <w:t>托包夹包</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_Toc207975005 \h</w:instrText>
        </w:r>
        <w:r>
          <w:rPr>
            <w:rFonts w:hint="eastAsia"/>
            <w:noProof/>
            <w:webHidden/>
          </w:rPr>
          <w:instrText xml:space="preserve"> </w:instrText>
        </w:r>
        <w:r>
          <w:rPr>
            <w:rFonts w:hint="eastAsia"/>
            <w:noProof/>
            <w:webHidden/>
          </w:rPr>
        </w:r>
        <w:r>
          <w:rPr>
            <w:noProof/>
            <w:webHidden/>
          </w:rPr>
          <w:fldChar w:fldCharType="separate"/>
        </w:r>
        <w:r>
          <w:rPr>
            <w:noProof/>
            <w:webHidden/>
          </w:rPr>
          <w:t>42</w:t>
        </w:r>
        <w:r>
          <w:rPr>
            <w:rFonts w:hint="eastAsia"/>
            <w:noProof/>
            <w:webHidden/>
          </w:rPr>
          <w:fldChar w:fldCharType="end"/>
        </w:r>
      </w:hyperlink>
    </w:p>
    <w:p w14:paraId="7071D207" w14:textId="5024736F"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06" w:history="1">
        <w:r w:rsidRPr="00631C00">
          <w:rPr>
            <w:rStyle w:val="af7"/>
            <w:rFonts w:hint="eastAsia"/>
            <w:noProof/>
          </w:rPr>
          <w:t>3.4.</w:t>
        </w:r>
        <w:r>
          <w:rPr>
            <w:rFonts w:asciiTheme="minorHAnsi" w:eastAsiaTheme="minorEastAsia" w:hAnsiTheme="minorHAnsi" w:cstheme="minorBidi" w:hint="eastAsia"/>
            <w:noProof/>
            <w14:ligatures w14:val="standardContextual"/>
          </w:rPr>
          <w:tab/>
        </w:r>
        <w:r w:rsidRPr="00631C00">
          <w:rPr>
            <w:rStyle w:val="af7"/>
            <w:rFonts w:hint="eastAsia"/>
            <w:noProof/>
          </w:rPr>
          <w:t>配方参数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_Toc207975006 \h</w:instrText>
        </w:r>
        <w:r>
          <w:rPr>
            <w:rFonts w:hint="eastAsia"/>
            <w:noProof/>
            <w:webHidden/>
          </w:rPr>
          <w:instrText xml:space="preserve"> </w:instrText>
        </w:r>
        <w:r>
          <w:rPr>
            <w:rFonts w:hint="eastAsia"/>
            <w:noProof/>
            <w:webHidden/>
          </w:rPr>
        </w:r>
        <w:r>
          <w:rPr>
            <w:noProof/>
            <w:webHidden/>
          </w:rPr>
          <w:fldChar w:fldCharType="separate"/>
        </w:r>
        <w:r>
          <w:rPr>
            <w:noProof/>
            <w:webHidden/>
          </w:rPr>
          <w:t>44</w:t>
        </w:r>
        <w:r>
          <w:rPr>
            <w:rFonts w:hint="eastAsia"/>
            <w:noProof/>
            <w:webHidden/>
          </w:rPr>
          <w:fldChar w:fldCharType="end"/>
        </w:r>
      </w:hyperlink>
    </w:p>
    <w:p w14:paraId="59934CC7" w14:textId="0BDEE598"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7" w:history="1">
        <w:r w:rsidRPr="00631C00">
          <w:rPr>
            <w:rStyle w:val="af7"/>
            <w:rFonts w:hint="eastAsia"/>
            <w:noProof/>
          </w:rPr>
          <w:t>3.4.1.</w:t>
        </w:r>
        <w:r>
          <w:rPr>
            <w:rFonts w:asciiTheme="minorHAnsi" w:eastAsiaTheme="minorEastAsia" w:hAnsiTheme="minorHAnsi" w:cstheme="minorBidi" w:hint="eastAsia"/>
            <w:noProof/>
            <w14:ligatures w14:val="standardContextual"/>
          </w:rPr>
          <w:tab/>
        </w:r>
        <w:r w:rsidRPr="00631C00">
          <w:rPr>
            <w:rStyle w:val="af7"/>
            <w:rFonts w:hint="eastAsia"/>
            <w:noProof/>
          </w:rPr>
          <w:t>配方号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_Toc207975007 \h</w:instrText>
        </w:r>
        <w:r>
          <w:rPr>
            <w:rFonts w:hint="eastAsia"/>
            <w:noProof/>
            <w:webHidden/>
          </w:rPr>
          <w:instrText xml:space="preserve"> </w:instrText>
        </w:r>
        <w:r>
          <w:rPr>
            <w:rFonts w:hint="eastAsia"/>
            <w:noProof/>
            <w:webHidden/>
          </w:rPr>
        </w:r>
        <w:r>
          <w:rPr>
            <w:noProof/>
            <w:webHidden/>
          </w:rPr>
          <w:fldChar w:fldCharType="separate"/>
        </w:r>
        <w:r>
          <w:rPr>
            <w:noProof/>
            <w:webHidden/>
          </w:rPr>
          <w:t>44</w:t>
        </w:r>
        <w:r>
          <w:rPr>
            <w:rFonts w:hint="eastAsia"/>
            <w:noProof/>
            <w:webHidden/>
          </w:rPr>
          <w:fldChar w:fldCharType="end"/>
        </w:r>
      </w:hyperlink>
    </w:p>
    <w:p w14:paraId="02F5606A" w14:textId="7E86E640"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8" w:history="1">
        <w:r w:rsidRPr="00631C00">
          <w:rPr>
            <w:rStyle w:val="af7"/>
            <w:rFonts w:hint="eastAsia"/>
            <w:noProof/>
          </w:rPr>
          <w:t>3.4.2.</w:t>
        </w:r>
        <w:r>
          <w:rPr>
            <w:rFonts w:asciiTheme="minorHAnsi" w:eastAsiaTheme="minorEastAsia" w:hAnsiTheme="minorHAnsi" w:cstheme="minorBidi" w:hint="eastAsia"/>
            <w:noProof/>
            <w14:ligatures w14:val="standardContextual"/>
          </w:rPr>
          <w:tab/>
        </w:r>
        <w:r w:rsidRPr="00631C00">
          <w:rPr>
            <w:rStyle w:val="af7"/>
            <w:rFonts w:hint="eastAsia"/>
            <w:noProof/>
          </w:rPr>
          <w:t>目标值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_Toc207975008 \h</w:instrText>
        </w:r>
        <w:r>
          <w:rPr>
            <w:rFonts w:hint="eastAsia"/>
            <w:noProof/>
            <w:webHidden/>
          </w:rPr>
          <w:instrText xml:space="preserve"> </w:instrText>
        </w:r>
        <w:r>
          <w:rPr>
            <w:rFonts w:hint="eastAsia"/>
            <w:noProof/>
            <w:webHidden/>
          </w:rPr>
        </w:r>
        <w:r>
          <w:rPr>
            <w:noProof/>
            <w:webHidden/>
          </w:rPr>
          <w:fldChar w:fldCharType="separate"/>
        </w:r>
        <w:r>
          <w:rPr>
            <w:noProof/>
            <w:webHidden/>
          </w:rPr>
          <w:t>44</w:t>
        </w:r>
        <w:r>
          <w:rPr>
            <w:rFonts w:hint="eastAsia"/>
            <w:noProof/>
            <w:webHidden/>
          </w:rPr>
          <w:fldChar w:fldCharType="end"/>
        </w:r>
      </w:hyperlink>
    </w:p>
    <w:p w14:paraId="1A806820" w14:textId="260CE3F1"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09" w:history="1">
        <w:r w:rsidRPr="00631C00">
          <w:rPr>
            <w:rStyle w:val="af7"/>
            <w:rFonts w:hint="eastAsia"/>
            <w:noProof/>
          </w:rPr>
          <w:t>3.4.3.</w:t>
        </w:r>
        <w:r>
          <w:rPr>
            <w:rFonts w:asciiTheme="minorHAnsi" w:eastAsiaTheme="minorEastAsia" w:hAnsiTheme="minorHAnsi" w:cstheme="minorBidi" w:hint="eastAsia"/>
            <w:noProof/>
            <w14:ligatures w14:val="standardContextual"/>
          </w:rPr>
          <w:tab/>
        </w:r>
        <w:r w:rsidRPr="00631C00">
          <w:rPr>
            <w:rStyle w:val="af7"/>
            <w:rFonts w:hint="eastAsia"/>
            <w:noProof/>
          </w:rPr>
          <w:t>推袋卸袋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_Toc207975009 \h</w:instrText>
        </w:r>
        <w:r>
          <w:rPr>
            <w:rFonts w:hint="eastAsia"/>
            <w:noProof/>
            <w:webHidden/>
          </w:rPr>
          <w:instrText xml:space="preserve"> </w:instrText>
        </w:r>
        <w:r>
          <w:rPr>
            <w:rFonts w:hint="eastAsia"/>
            <w:noProof/>
            <w:webHidden/>
          </w:rPr>
        </w:r>
        <w:r>
          <w:rPr>
            <w:noProof/>
            <w:webHidden/>
          </w:rPr>
          <w:fldChar w:fldCharType="separate"/>
        </w:r>
        <w:r>
          <w:rPr>
            <w:noProof/>
            <w:webHidden/>
          </w:rPr>
          <w:t>45</w:t>
        </w:r>
        <w:r>
          <w:rPr>
            <w:rFonts w:hint="eastAsia"/>
            <w:noProof/>
            <w:webHidden/>
          </w:rPr>
          <w:fldChar w:fldCharType="end"/>
        </w:r>
      </w:hyperlink>
    </w:p>
    <w:p w14:paraId="4B274E25" w14:textId="44F3D7F8"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10" w:history="1">
        <w:r w:rsidRPr="00631C00">
          <w:rPr>
            <w:rStyle w:val="af7"/>
            <w:rFonts w:hint="eastAsia"/>
            <w:bCs/>
            <w:noProof/>
          </w:rPr>
          <w:t>3.4.4.</w:t>
        </w:r>
        <w:r>
          <w:rPr>
            <w:rFonts w:asciiTheme="minorHAnsi" w:eastAsiaTheme="minorEastAsia" w:hAnsiTheme="minorHAnsi" w:cstheme="minorBidi" w:hint="eastAsia"/>
            <w:noProof/>
            <w14:ligatures w14:val="standardContextual"/>
          </w:rPr>
          <w:tab/>
        </w:r>
        <w:r w:rsidRPr="00631C00">
          <w:rPr>
            <w:rStyle w:val="af7"/>
            <w:rFonts w:hint="eastAsia"/>
            <w:bCs/>
            <w:noProof/>
          </w:rPr>
          <w:t>夹松袋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_Toc207975010 \h</w:instrText>
        </w:r>
        <w:r>
          <w:rPr>
            <w:rFonts w:hint="eastAsia"/>
            <w:noProof/>
            <w:webHidden/>
          </w:rPr>
          <w:instrText xml:space="preserve"> </w:instrText>
        </w:r>
        <w:r>
          <w:rPr>
            <w:rFonts w:hint="eastAsia"/>
            <w:noProof/>
            <w:webHidden/>
          </w:rPr>
        </w:r>
        <w:r>
          <w:rPr>
            <w:noProof/>
            <w:webHidden/>
          </w:rPr>
          <w:fldChar w:fldCharType="separate"/>
        </w:r>
        <w:r>
          <w:rPr>
            <w:noProof/>
            <w:webHidden/>
          </w:rPr>
          <w:t>53</w:t>
        </w:r>
        <w:r>
          <w:rPr>
            <w:rFonts w:hint="eastAsia"/>
            <w:noProof/>
            <w:webHidden/>
          </w:rPr>
          <w:fldChar w:fldCharType="end"/>
        </w:r>
      </w:hyperlink>
    </w:p>
    <w:p w14:paraId="3DEDCCF7" w14:textId="1C23AB55"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11" w:history="1">
        <w:r w:rsidRPr="00631C00">
          <w:rPr>
            <w:rStyle w:val="af7"/>
            <w:rFonts w:hint="eastAsia"/>
            <w:bCs/>
            <w:noProof/>
          </w:rPr>
          <w:t>3.4.5.</w:t>
        </w:r>
        <w:r>
          <w:rPr>
            <w:rFonts w:asciiTheme="minorHAnsi" w:eastAsiaTheme="minorEastAsia" w:hAnsiTheme="minorHAnsi" w:cstheme="minorBidi" w:hint="eastAsia"/>
            <w:noProof/>
            <w14:ligatures w14:val="standardContextual"/>
          </w:rPr>
          <w:tab/>
        </w:r>
        <w:r w:rsidRPr="00631C00">
          <w:rPr>
            <w:rStyle w:val="af7"/>
            <w:rFonts w:hint="eastAsia"/>
            <w:bCs/>
            <w:noProof/>
          </w:rPr>
          <w:t>托包夹包</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_Toc207975011 \h</w:instrText>
        </w:r>
        <w:r>
          <w:rPr>
            <w:rFonts w:hint="eastAsia"/>
            <w:noProof/>
            <w:webHidden/>
          </w:rPr>
          <w:instrText xml:space="preserve"> </w:instrText>
        </w:r>
        <w:r>
          <w:rPr>
            <w:rFonts w:hint="eastAsia"/>
            <w:noProof/>
            <w:webHidden/>
          </w:rPr>
        </w:r>
        <w:r>
          <w:rPr>
            <w:noProof/>
            <w:webHidden/>
          </w:rPr>
          <w:fldChar w:fldCharType="separate"/>
        </w:r>
        <w:r>
          <w:rPr>
            <w:noProof/>
            <w:webHidden/>
          </w:rPr>
          <w:t>54</w:t>
        </w:r>
        <w:r>
          <w:rPr>
            <w:rFonts w:hint="eastAsia"/>
            <w:noProof/>
            <w:webHidden/>
          </w:rPr>
          <w:fldChar w:fldCharType="end"/>
        </w:r>
      </w:hyperlink>
    </w:p>
    <w:p w14:paraId="66DCEC4E" w14:textId="5E7FD83C"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23" w:history="1">
        <w:r w:rsidRPr="00631C00">
          <w:rPr>
            <w:rStyle w:val="af7"/>
            <w:rFonts w:hint="eastAsia"/>
            <w:noProof/>
          </w:rPr>
          <w:t>3.4.6.</w:t>
        </w:r>
        <w:r>
          <w:rPr>
            <w:rFonts w:asciiTheme="minorHAnsi" w:eastAsiaTheme="minorEastAsia" w:hAnsiTheme="minorHAnsi" w:cstheme="minorBidi" w:hint="eastAsia"/>
            <w:noProof/>
            <w14:ligatures w14:val="standardContextual"/>
          </w:rPr>
          <w:tab/>
        </w:r>
        <w:r w:rsidRPr="00631C00">
          <w:rPr>
            <w:rStyle w:val="af7"/>
            <w:rFonts w:hint="eastAsia"/>
            <w:noProof/>
          </w:rPr>
          <w:t>加料模拟量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_Toc207975023 \h</w:instrText>
        </w:r>
        <w:r>
          <w:rPr>
            <w:rFonts w:hint="eastAsia"/>
            <w:noProof/>
            <w:webHidden/>
          </w:rPr>
          <w:instrText xml:space="preserve"> </w:instrText>
        </w:r>
        <w:r>
          <w:rPr>
            <w:rFonts w:hint="eastAsia"/>
            <w:noProof/>
            <w:webHidden/>
          </w:rPr>
        </w:r>
        <w:r>
          <w:rPr>
            <w:noProof/>
            <w:webHidden/>
          </w:rPr>
          <w:fldChar w:fldCharType="separate"/>
        </w:r>
        <w:r>
          <w:rPr>
            <w:noProof/>
            <w:webHidden/>
          </w:rPr>
          <w:t>54</w:t>
        </w:r>
        <w:r>
          <w:rPr>
            <w:rFonts w:hint="eastAsia"/>
            <w:noProof/>
            <w:webHidden/>
          </w:rPr>
          <w:fldChar w:fldCharType="end"/>
        </w:r>
      </w:hyperlink>
    </w:p>
    <w:p w14:paraId="44625E9A" w14:textId="4D624B5A"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24" w:history="1">
        <w:r w:rsidRPr="00631C00">
          <w:rPr>
            <w:rStyle w:val="af7"/>
            <w:rFonts w:hint="eastAsia"/>
            <w:noProof/>
          </w:rPr>
          <w:t>3.5.</w:t>
        </w:r>
        <w:r>
          <w:rPr>
            <w:rFonts w:asciiTheme="minorHAnsi" w:eastAsiaTheme="minorEastAsia" w:hAnsiTheme="minorHAnsi" w:cstheme="minorBidi" w:hint="eastAsia"/>
            <w:noProof/>
            <w14:ligatures w14:val="standardContextual"/>
          </w:rPr>
          <w:tab/>
        </w:r>
        <w:r w:rsidRPr="00631C00">
          <w:rPr>
            <w:rStyle w:val="af7"/>
            <w:rFonts w:hint="eastAsia"/>
            <w:noProof/>
          </w:rPr>
          <w:t>开关量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_Toc207975024 \h</w:instrText>
        </w:r>
        <w:r>
          <w:rPr>
            <w:rFonts w:hint="eastAsia"/>
            <w:noProof/>
            <w:webHidden/>
          </w:rPr>
          <w:instrText xml:space="preserve"> </w:instrText>
        </w:r>
        <w:r>
          <w:rPr>
            <w:rFonts w:hint="eastAsia"/>
            <w:noProof/>
            <w:webHidden/>
          </w:rPr>
        </w:r>
        <w:r>
          <w:rPr>
            <w:noProof/>
            <w:webHidden/>
          </w:rPr>
          <w:fldChar w:fldCharType="separate"/>
        </w:r>
        <w:r>
          <w:rPr>
            <w:noProof/>
            <w:webHidden/>
          </w:rPr>
          <w:t>57</w:t>
        </w:r>
        <w:r>
          <w:rPr>
            <w:rFonts w:hint="eastAsia"/>
            <w:noProof/>
            <w:webHidden/>
          </w:rPr>
          <w:fldChar w:fldCharType="end"/>
        </w:r>
      </w:hyperlink>
    </w:p>
    <w:p w14:paraId="0CD413DD" w14:textId="41BA07D1"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25" w:history="1">
        <w:r w:rsidRPr="00631C00">
          <w:rPr>
            <w:rStyle w:val="af7"/>
            <w:rFonts w:hint="eastAsia"/>
            <w:noProof/>
          </w:rPr>
          <w:t>3.5.1.</w:t>
        </w:r>
        <w:r>
          <w:rPr>
            <w:rFonts w:asciiTheme="minorHAnsi" w:eastAsiaTheme="minorEastAsia" w:hAnsiTheme="minorHAnsi" w:cstheme="minorBidi" w:hint="eastAsia"/>
            <w:noProof/>
            <w14:ligatures w14:val="standardContextual"/>
          </w:rPr>
          <w:tab/>
        </w:r>
        <w:r w:rsidRPr="00631C00">
          <w:rPr>
            <w:rStyle w:val="af7"/>
            <w:rFonts w:hint="eastAsia"/>
            <w:noProof/>
          </w:rPr>
          <w:t>输入定义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_Toc207975025 \h</w:instrText>
        </w:r>
        <w:r>
          <w:rPr>
            <w:rFonts w:hint="eastAsia"/>
            <w:noProof/>
            <w:webHidden/>
          </w:rPr>
          <w:instrText xml:space="preserve"> </w:instrText>
        </w:r>
        <w:r>
          <w:rPr>
            <w:rFonts w:hint="eastAsia"/>
            <w:noProof/>
            <w:webHidden/>
          </w:rPr>
        </w:r>
        <w:r>
          <w:rPr>
            <w:noProof/>
            <w:webHidden/>
          </w:rPr>
          <w:fldChar w:fldCharType="separate"/>
        </w:r>
        <w:r>
          <w:rPr>
            <w:noProof/>
            <w:webHidden/>
          </w:rPr>
          <w:t>57</w:t>
        </w:r>
        <w:r>
          <w:rPr>
            <w:rFonts w:hint="eastAsia"/>
            <w:noProof/>
            <w:webHidden/>
          </w:rPr>
          <w:fldChar w:fldCharType="end"/>
        </w:r>
      </w:hyperlink>
    </w:p>
    <w:p w14:paraId="3F0AB790" w14:textId="12884698"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26" w:history="1">
        <w:r w:rsidRPr="00631C00">
          <w:rPr>
            <w:rStyle w:val="af7"/>
            <w:rFonts w:hint="eastAsia"/>
            <w:noProof/>
          </w:rPr>
          <w:t>3.5.2.</w:t>
        </w:r>
        <w:r>
          <w:rPr>
            <w:rFonts w:asciiTheme="minorHAnsi" w:eastAsiaTheme="minorEastAsia" w:hAnsiTheme="minorHAnsi" w:cstheme="minorBidi" w:hint="eastAsia"/>
            <w:noProof/>
            <w14:ligatures w14:val="standardContextual"/>
          </w:rPr>
          <w:tab/>
        </w:r>
        <w:r w:rsidRPr="00631C00">
          <w:rPr>
            <w:rStyle w:val="af7"/>
            <w:rFonts w:hint="eastAsia"/>
            <w:noProof/>
          </w:rPr>
          <w:t>输出定义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_Toc207975026 \h</w:instrText>
        </w:r>
        <w:r>
          <w:rPr>
            <w:rFonts w:hint="eastAsia"/>
            <w:noProof/>
            <w:webHidden/>
          </w:rPr>
          <w:instrText xml:space="preserve"> </w:instrText>
        </w:r>
        <w:r>
          <w:rPr>
            <w:rFonts w:hint="eastAsia"/>
            <w:noProof/>
            <w:webHidden/>
          </w:rPr>
        </w:r>
        <w:r>
          <w:rPr>
            <w:noProof/>
            <w:webHidden/>
          </w:rPr>
          <w:fldChar w:fldCharType="separate"/>
        </w:r>
        <w:r>
          <w:rPr>
            <w:noProof/>
            <w:webHidden/>
          </w:rPr>
          <w:t>59</w:t>
        </w:r>
        <w:r>
          <w:rPr>
            <w:rFonts w:hint="eastAsia"/>
            <w:noProof/>
            <w:webHidden/>
          </w:rPr>
          <w:fldChar w:fldCharType="end"/>
        </w:r>
      </w:hyperlink>
    </w:p>
    <w:p w14:paraId="1930E495" w14:textId="467BF2BB"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27" w:history="1">
        <w:r w:rsidRPr="00631C00">
          <w:rPr>
            <w:rStyle w:val="af7"/>
            <w:rFonts w:hint="eastAsia"/>
            <w:noProof/>
          </w:rPr>
          <w:t>3.5.3.</w:t>
        </w:r>
        <w:r>
          <w:rPr>
            <w:rFonts w:asciiTheme="minorHAnsi" w:eastAsiaTheme="minorEastAsia" w:hAnsiTheme="minorHAnsi" w:cstheme="minorBidi" w:hint="eastAsia"/>
            <w:noProof/>
            <w14:ligatures w14:val="standardContextual"/>
          </w:rPr>
          <w:tab/>
        </w:r>
        <w:r w:rsidRPr="00631C00">
          <w:rPr>
            <w:rStyle w:val="af7"/>
            <w:rFonts w:hint="eastAsia"/>
            <w:noProof/>
          </w:rPr>
          <w:t>开关量测试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_Toc207975027 \h</w:instrText>
        </w:r>
        <w:r>
          <w:rPr>
            <w:rFonts w:hint="eastAsia"/>
            <w:noProof/>
            <w:webHidden/>
          </w:rPr>
          <w:instrText xml:space="preserve"> </w:instrText>
        </w:r>
        <w:r>
          <w:rPr>
            <w:rFonts w:hint="eastAsia"/>
            <w:noProof/>
            <w:webHidden/>
          </w:rPr>
        </w:r>
        <w:r>
          <w:rPr>
            <w:noProof/>
            <w:webHidden/>
          </w:rPr>
          <w:fldChar w:fldCharType="separate"/>
        </w:r>
        <w:r>
          <w:rPr>
            <w:noProof/>
            <w:webHidden/>
          </w:rPr>
          <w:t>62</w:t>
        </w:r>
        <w:r>
          <w:rPr>
            <w:rFonts w:hint="eastAsia"/>
            <w:noProof/>
            <w:webHidden/>
          </w:rPr>
          <w:fldChar w:fldCharType="end"/>
        </w:r>
      </w:hyperlink>
    </w:p>
    <w:p w14:paraId="03BDF6BC" w14:textId="012DAAC5"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28" w:history="1">
        <w:r w:rsidRPr="00631C00">
          <w:rPr>
            <w:rStyle w:val="af7"/>
            <w:rFonts w:hint="eastAsia"/>
            <w:noProof/>
          </w:rPr>
          <w:t>3.6.</w:t>
        </w:r>
        <w:r>
          <w:rPr>
            <w:rFonts w:asciiTheme="minorHAnsi" w:eastAsiaTheme="minorEastAsia" w:hAnsiTheme="minorHAnsi" w:cstheme="minorBidi" w:hint="eastAsia"/>
            <w:noProof/>
            <w14:ligatures w14:val="standardContextual"/>
          </w:rPr>
          <w:tab/>
        </w:r>
        <w:r w:rsidRPr="00631C00">
          <w:rPr>
            <w:rStyle w:val="af7"/>
            <w:rFonts w:hint="eastAsia"/>
            <w:noProof/>
          </w:rPr>
          <w:t>累计数据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_Toc207975028 \h</w:instrText>
        </w:r>
        <w:r>
          <w:rPr>
            <w:rFonts w:hint="eastAsia"/>
            <w:noProof/>
            <w:webHidden/>
          </w:rPr>
          <w:instrText xml:space="preserve"> </w:instrText>
        </w:r>
        <w:r>
          <w:rPr>
            <w:rFonts w:hint="eastAsia"/>
            <w:noProof/>
            <w:webHidden/>
          </w:rPr>
        </w:r>
        <w:r>
          <w:rPr>
            <w:noProof/>
            <w:webHidden/>
          </w:rPr>
          <w:fldChar w:fldCharType="separate"/>
        </w:r>
        <w:r>
          <w:rPr>
            <w:noProof/>
            <w:webHidden/>
          </w:rPr>
          <w:t>63</w:t>
        </w:r>
        <w:r>
          <w:rPr>
            <w:rFonts w:hint="eastAsia"/>
            <w:noProof/>
            <w:webHidden/>
          </w:rPr>
          <w:fldChar w:fldCharType="end"/>
        </w:r>
      </w:hyperlink>
    </w:p>
    <w:p w14:paraId="29AF2C2B" w14:textId="6EE8B709"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29" w:history="1">
        <w:r w:rsidRPr="00631C00">
          <w:rPr>
            <w:rStyle w:val="af7"/>
            <w:rFonts w:hint="eastAsia"/>
            <w:noProof/>
          </w:rPr>
          <w:t>3.6.1.</w:t>
        </w:r>
        <w:r>
          <w:rPr>
            <w:rFonts w:asciiTheme="minorHAnsi" w:eastAsiaTheme="minorEastAsia" w:hAnsiTheme="minorHAnsi" w:cstheme="minorBidi" w:hint="eastAsia"/>
            <w:noProof/>
            <w14:ligatures w14:val="standardContextual"/>
          </w:rPr>
          <w:tab/>
        </w:r>
        <w:r w:rsidRPr="00631C00">
          <w:rPr>
            <w:rStyle w:val="af7"/>
            <w:rFonts w:hint="eastAsia"/>
            <w:noProof/>
          </w:rPr>
          <w:t>批次与累计</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_Toc207975029 \h</w:instrText>
        </w:r>
        <w:r>
          <w:rPr>
            <w:rFonts w:hint="eastAsia"/>
            <w:noProof/>
            <w:webHidden/>
          </w:rPr>
          <w:instrText xml:space="preserve"> </w:instrText>
        </w:r>
        <w:r>
          <w:rPr>
            <w:rFonts w:hint="eastAsia"/>
            <w:noProof/>
            <w:webHidden/>
          </w:rPr>
        </w:r>
        <w:r>
          <w:rPr>
            <w:noProof/>
            <w:webHidden/>
          </w:rPr>
          <w:fldChar w:fldCharType="separate"/>
        </w:r>
        <w:r>
          <w:rPr>
            <w:noProof/>
            <w:webHidden/>
          </w:rPr>
          <w:t>63</w:t>
        </w:r>
        <w:r>
          <w:rPr>
            <w:rFonts w:hint="eastAsia"/>
            <w:noProof/>
            <w:webHidden/>
          </w:rPr>
          <w:fldChar w:fldCharType="end"/>
        </w:r>
      </w:hyperlink>
    </w:p>
    <w:p w14:paraId="403E24FE" w14:textId="4666A9CA"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30" w:history="1">
        <w:r w:rsidRPr="00631C00">
          <w:rPr>
            <w:rStyle w:val="af7"/>
            <w:rFonts w:hint="eastAsia"/>
            <w:noProof/>
          </w:rPr>
          <w:t>3.7.</w:t>
        </w:r>
        <w:r>
          <w:rPr>
            <w:rFonts w:asciiTheme="minorHAnsi" w:eastAsiaTheme="minorEastAsia" w:hAnsiTheme="minorHAnsi" w:cstheme="minorBidi" w:hint="eastAsia"/>
            <w:noProof/>
            <w14:ligatures w14:val="standardContextual"/>
          </w:rPr>
          <w:tab/>
        </w:r>
        <w:r w:rsidRPr="00631C00">
          <w:rPr>
            <w:rStyle w:val="af7"/>
            <w:rFonts w:hint="eastAsia"/>
            <w:noProof/>
          </w:rPr>
          <w:t>通信接口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_Toc207975030 \h</w:instrText>
        </w:r>
        <w:r>
          <w:rPr>
            <w:rFonts w:hint="eastAsia"/>
            <w:noProof/>
            <w:webHidden/>
          </w:rPr>
          <w:instrText xml:space="preserve"> </w:instrText>
        </w:r>
        <w:r>
          <w:rPr>
            <w:rFonts w:hint="eastAsia"/>
            <w:noProof/>
            <w:webHidden/>
          </w:rPr>
        </w:r>
        <w:r>
          <w:rPr>
            <w:noProof/>
            <w:webHidden/>
          </w:rPr>
          <w:fldChar w:fldCharType="separate"/>
        </w:r>
        <w:r>
          <w:rPr>
            <w:noProof/>
            <w:webHidden/>
          </w:rPr>
          <w:t>64</w:t>
        </w:r>
        <w:r>
          <w:rPr>
            <w:rFonts w:hint="eastAsia"/>
            <w:noProof/>
            <w:webHidden/>
          </w:rPr>
          <w:fldChar w:fldCharType="end"/>
        </w:r>
      </w:hyperlink>
    </w:p>
    <w:p w14:paraId="2B1E0708" w14:textId="4073A829"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31" w:history="1">
        <w:r w:rsidRPr="00631C00">
          <w:rPr>
            <w:rStyle w:val="af7"/>
            <w:rFonts w:hint="eastAsia"/>
            <w:noProof/>
          </w:rPr>
          <w:t>3.7.1.</w:t>
        </w:r>
        <w:r>
          <w:rPr>
            <w:rFonts w:asciiTheme="minorHAnsi" w:eastAsiaTheme="minorEastAsia" w:hAnsiTheme="minorHAnsi" w:cstheme="minorBidi" w:hint="eastAsia"/>
            <w:noProof/>
            <w14:ligatures w14:val="standardContextual"/>
          </w:rPr>
          <w:tab/>
        </w:r>
        <w:r w:rsidRPr="00631C00">
          <w:rPr>
            <w:rStyle w:val="af7"/>
            <w:rFonts w:hint="eastAsia"/>
            <w:noProof/>
          </w:rPr>
          <w:t>RS232</w:t>
        </w:r>
        <w:r w:rsidRPr="00631C00">
          <w:rPr>
            <w:rStyle w:val="af7"/>
            <w:rFonts w:hint="eastAsia"/>
            <w:noProof/>
          </w:rPr>
          <w:t>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_Toc207975031 \h</w:instrText>
        </w:r>
        <w:r>
          <w:rPr>
            <w:rFonts w:hint="eastAsia"/>
            <w:noProof/>
            <w:webHidden/>
          </w:rPr>
          <w:instrText xml:space="preserve"> </w:instrText>
        </w:r>
        <w:r>
          <w:rPr>
            <w:rFonts w:hint="eastAsia"/>
            <w:noProof/>
            <w:webHidden/>
          </w:rPr>
        </w:r>
        <w:r>
          <w:rPr>
            <w:noProof/>
            <w:webHidden/>
          </w:rPr>
          <w:fldChar w:fldCharType="separate"/>
        </w:r>
        <w:r>
          <w:rPr>
            <w:noProof/>
            <w:webHidden/>
          </w:rPr>
          <w:t>64</w:t>
        </w:r>
        <w:r>
          <w:rPr>
            <w:rFonts w:hint="eastAsia"/>
            <w:noProof/>
            <w:webHidden/>
          </w:rPr>
          <w:fldChar w:fldCharType="end"/>
        </w:r>
      </w:hyperlink>
    </w:p>
    <w:p w14:paraId="3A0080D1" w14:textId="01B29117"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32" w:history="1">
        <w:r w:rsidRPr="00631C00">
          <w:rPr>
            <w:rStyle w:val="af7"/>
            <w:rFonts w:hint="eastAsia"/>
            <w:noProof/>
          </w:rPr>
          <w:t>3.7.2.</w:t>
        </w:r>
        <w:r>
          <w:rPr>
            <w:rFonts w:asciiTheme="minorHAnsi" w:eastAsiaTheme="minorEastAsia" w:hAnsiTheme="minorHAnsi" w:cstheme="minorBidi" w:hint="eastAsia"/>
            <w:noProof/>
            <w14:ligatures w14:val="standardContextual"/>
          </w:rPr>
          <w:tab/>
        </w:r>
        <w:r w:rsidRPr="00631C00">
          <w:rPr>
            <w:rStyle w:val="af7"/>
            <w:rFonts w:hint="eastAsia"/>
            <w:noProof/>
          </w:rPr>
          <w:t>RS485</w:t>
        </w:r>
        <w:r w:rsidRPr="00631C00">
          <w:rPr>
            <w:rStyle w:val="af7"/>
            <w:rFonts w:hint="eastAsia"/>
            <w:noProof/>
          </w:rPr>
          <w:t>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_Toc207975032 \h</w:instrText>
        </w:r>
        <w:r>
          <w:rPr>
            <w:rFonts w:hint="eastAsia"/>
            <w:noProof/>
            <w:webHidden/>
          </w:rPr>
          <w:instrText xml:space="preserve"> </w:instrText>
        </w:r>
        <w:r>
          <w:rPr>
            <w:rFonts w:hint="eastAsia"/>
            <w:noProof/>
            <w:webHidden/>
          </w:rPr>
        </w:r>
        <w:r>
          <w:rPr>
            <w:noProof/>
            <w:webHidden/>
          </w:rPr>
          <w:fldChar w:fldCharType="separate"/>
        </w:r>
        <w:r>
          <w:rPr>
            <w:noProof/>
            <w:webHidden/>
          </w:rPr>
          <w:t>65</w:t>
        </w:r>
        <w:r>
          <w:rPr>
            <w:rFonts w:hint="eastAsia"/>
            <w:noProof/>
            <w:webHidden/>
          </w:rPr>
          <w:fldChar w:fldCharType="end"/>
        </w:r>
      </w:hyperlink>
    </w:p>
    <w:p w14:paraId="405AB3A2" w14:textId="2AB68A1B"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38" w:history="1">
        <w:r w:rsidRPr="00631C00">
          <w:rPr>
            <w:rStyle w:val="af7"/>
            <w:rFonts w:hint="eastAsia"/>
            <w:noProof/>
          </w:rPr>
          <w:t>3.7.3.</w:t>
        </w:r>
        <w:r>
          <w:rPr>
            <w:rFonts w:asciiTheme="minorHAnsi" w:eastAsiaTheme="minorEastAsia" w:hAnsiTheme="minorHAnsi" w:cstheme="minorBidi" w:hint="eastAsia"/>
            <w:noProof/>
            <w14:ligatures w14:val="standardContextual"/>
          </w:rPr>
          <w:tab/>
        </w:r>
        <w:r w:rsidRPr="00631C00">
          <w:rPr>
            <w:rStyle w:val="af7"/>
            <w:rFonts w:hint="eastAsia"/>
            <w:noProof/>
          </w:rPr>
          <w:t>网口设置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_Toc207975038 \h</w:instrText>
        </w:r>
        <w:r>
          <w:rPr>
            <w:rFonts w:hint="eastAsia"/>
            <w:noProof/>
            <w:webHidden/>
          </w:rPr>
          <w:instrText xml:space="preserve"> </w:instrText>
        </w:r>
        <w:r>
          <w:rPr>
            <w:rFonts w:hint="eastAsia"/>
            <w:noProof/>
            <w:webHidden/>
          </w:rPr>
        </w:r>
        <w:r>
          <w:rPr>
            <w:noProof/>
            <w:webHidden/>
          </w:rPr>
          <w:fldChar w:fldCharType="separate"/>
        </w:r>
        <w:r>
          <w:rPr>
            <w:noProof/>
            <w:webHidden/>
          </w:rPr>
          <w:t>65</w:t>
        </w:r>
        <w:r>
          <w:rPr>
            <w:rFonts w:hint="eastAsia"/>
            <w:noProof/>
            <w:webHidden/>
          </w:rPr>
          <w:fldChar w:fldCharType="end"/>
        </w:r>
      </w:hyperlink>
    </w:p>
    <w:p w14:paraId="72AA224B" w14:textId="365ED666"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39" w:history="1">
        <w:r w:rsidRPr="00631C00">
          <w:rPr>
            <w:rStyle w:val="af7"/>
            <w:rFonts w:hint="eastAsia"/>
            <w:noProof/>
          </w:rPr>
          <w:t>3.8.</w:t>
        </w:r>
        <w:r>
          <w:rPr>
            <w:rFonts w:asciiTheme="minorHAnsi" w:eastAsiaTheme="minorEastAsia" w:hAnsiTheme="minorHAnsi" w:cstheme="minorBidi" w:hint="eastAsia"/>
            <w:noProof/>
            <w14:ligatures w14:val="standardContextual"/>
          </w:rPr>
          <w:tab/>
        </w:r>
        <w:r w:rsidRPr="00631C00">
          <w:rPr>
            <w:rStyle w:val="af7"/>
            <w:rFonts w:hint="eastAsia"/>
            <w:noProof/>
          </w:rPr>
          <w:t>密码管理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_Toc207975039 \h</w:instrText>
        </w:r>
        <w:r>
          <w:rPr>
            <w:rFonts w:hint="eastAsia"/>
            <w:noProof/>
            <w:webHidden/>
          </w:rPr>
          <w:instrText xml:space="preserve"> </w:instrText>
        </w:r>
        <w:r>
          <w:rPr>
            <w:rFonts w:hint="eastAsia"/>
            <w:noProof/>
            <w:webHidden/>
          </w:rPr>
        </w:r>
        <w:r>
          <w:rPr>
            <w:noProof/>
            <w:webHidden/>
          </w:rPr>
          <w:fldChar w:fldCharType="separate"/>
        </w:r>
        <w:r>
          <w:rPr>
            <w:noProof/>
            <w:webHidden/>
          </w:rPr>
          <w:t>65</w:t>
        </w:r>
        <w:r>
          <w:rPr>
            <w:rFonts w:hint="eastAsia"/>
            <w:noProof/>
            <w:webHidden/>
          </w:rPr>
          <w:fldChar w:fldCharType="end"/>
        </w:r>
      </w:hyperlink>
    </w:p>
    <w:p w14:paraId="03F28C4A" w14:textId="1770B7A2"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40" w:history="1">
        <w:r w:rsidRPr="00631C00">
          <w:rPr>
            <w:rStyle w:val="af7"/>
            <w:rFonts w:hint="eastAsia"/>
            <w:noProof/>
          </w:rPr>
          <w:t>3.9.</w:t>
        </w:r>
        <w:r>
          <w:rPr>
            <w:rFonts w:asciiTheme="minorHAnsi" w:eastAsiaTheme="minorEastAsia" w:hAnsiTheme="minorHAnsi" w:cstheme="minorBidi" w:hint="eastAsia"/>
            <w:noProof/>
            <w14:ligatures w14:val="standardContextual"/>
          </w:rPr>
          <w:tab/>
        </w:r>
        <w:r w:rsidRPr="00631C00">
          <w:rPr>
            <w:rStyle w:val="af7"/>
            <w:rFonts w:hint="eastAsia"/>
            <w:noProof/>
          </w:rPr>
          <w:t>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_Toc207975040 \h</w:instrText>
        </w:r>
        <w:r>
          <w:rPr>
            <w:rFonts w:hint="eastAsia"/>
            <w:noProof/>
            <w:webHidden/>
          </w:rPr>
          <w:instrText xml:space="preserve"> </w:instrText>
        </w:r>
        <w:r>
          <w:rPr>
            <w:rFonts w:hint="eastAsia"/>
            <w:noProof/>
            <w:webHidden/>
          </w:rPr>
        </w:r>
        <w:r>
          <w:rPr>
            <w:noProof/>
            <w:webHidden/>
          </w:rPr>
          <w:fldChar w:fldCharType="separate"/>
        </w:r>
        <w:r>
          <w:rPr>
            <w:noProof/>
            <w:webHidden/>
          </w:rPr>
          <w:t>67</w:t>
        </w:r>
        <w:r>
          <w:rPr>
            <w:rFonts w:hint="eastAsia"/>
            <w:noProof/>
            <w:webHidden/>
          </w:rPr>
          <w:fldChar w:fldCharType="end"/>
        </w:r>
      </w:hyperlink>
    </w:p>
    <w:p w14:paraId="0AFC9BDF" w14:textId="5B8769F5" w:rsidR="007570D1" w:rsidRDefault="007570D1">
      <w:pPr>
        <w:pStyle w:val="TOC2"/>
        <w:tabs>
          <w:tab w:val="left" w:pos="1260"/>
          <w:tab w:val="right" w:leader="dot" w:pos="5921"/>
        </w:tabs>
        <w:rPr>
          <w:rFonts w:asciiTheme="minorHAnsi" w:eastAsiaTheme="minorEastAsia" w:hAnsiTheme="minorHAnsi" w:cstheme="minorBidi" w:hint="eastAsia"/>
          <w:noProof/>
          <w14:ligatures w14:val="standardContextual"/>
        </w:rPr>
      </w:pPr>
      <w:hyperlink w:anchor="_Toc207975041" w:history="1">
        <w:r w:rsidRPr="00631C00">
          <w:rPr>
            <w:rStyle w:val="af7"/>
            <w:rFonts w:hint="eastAsia"/>
            <w:noProof/>
          </w:rPr>
          <w:t>3.10.</w:t>
        </w:r>
        <w:r>
          <w:rPr>
            <w:rFonts w:asciiTheme="minorHAnsi" w:eastAsiaTheme="minorEastAsia" w:hAnsiTheme="minorHAnsi" w:cstheme="minorBidi" w:hint="eastAsia"/>
            <w:noProof/>
            <w14:ligatures w14:val="standardContextual"/>
          </w:rPr>
          <w:tab/>
        </w:r>
        <w:r w:rsidRPr="00631C00">
          <w:rPr>
            <w:rStyle w:val="af7"/>
            <w:rFonts w:hint="eastAsia"/>
            <w:noProof/>
          </w:rPr>
          <w:t>逻辑编程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_Toc207975041 \h</w:instrText>
        </w:r>
        <w:r>
          <w:rPr>
            <w:rFonts w:hint="eastAsia"/>
            <w:noProof/>
            <w:webHidden/>
          </w:rPr>
          <w:instrText xml:space="preserve"> </w:instrText>
        </w:r>
        <w:r>
          <w:rPr>
            <w:rFonts w:hint="eastAsia"/>
            <w:noProof/>
            <w:webHidden/>
          </w:rPr>
        </w:r>
        <w:r>
          <w:rPr>
            <w:noProof/>
            <w:webHidden/>
          </w:rPr>
          <w:fldChar w:fldCharType="separate"/>
        </w:r>
        <w:r>
          <w:rPr>
            <w:noProof/>
            <w:webHidden/>
          </w:rPr>
          <w:t>67</w:t>
        </w:r>
        <w:r>
          <w:rPr>
            <w:rFonts w:hint="eastAsia"/>
            <w:noProof/>
            <w:webHidden/>
          </w:rPr>
          <w:fldChar w:fldCharType="end"/>
        </w:r>
      </w:hyperlink>
    </w:p>
    <w:p w14:paraId="17F47B34" w14:textId="211B8923"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42" w:history="1">
        <w:r w:rsidRPr="00631C00">
          <w:rPr>
            <w:rStyle w:val="af7"/>
            <w:rFonts w:hint="eastAsia"/>
            <w:noProof/>
          </w:rPr>
          <w:t>3.10.1.</w:t>
        </w:r>
        <w:r>
          <w:rPr>
            <w:rFonts w:asciiTheme="minorHAnsi" w:eastAsiaTheme="minorEastAsia" w:hAnsiTheme="minorHAnsi" w:cstheme="minorBidi" w:hint="eastAsia"/>
            <w:noProof/>
            <w14:ligatures w14:val="standardContextual"/>
          </w:rPr>
          <w:tab/>
        </w:r>
        <w:r w:rsidRPr="00631C00">
          <w:rPr>
            <w:rStyle w:val="af7"/>
            <w:rFonts w:hint="eastAsia"/>
            <w:noProof/>
          </w:rPr>
          <w:t>逻辑输出时序图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_Toc207975042 \h</w:instrText>
        </w:r>
        <w:r>
          <w:rPr>
            <w:rFonts w:hint="eastAsia"/>
            <w:noProof/>
            <w:webHidden/>
          </w:rPr>
          <w:instrText xml:space="preserve"> </w:instrText>
        </w:r>
        <w:r>
          <w:rPr>
            <w:rFonts w:hint="eastAsia"/>
            <w:noProof/>
            <w:webHidden/>
          </w:rPr>
        </w:r>
        <w:r>
          <w:rPr>
            <w:noProof/>
            <w:webHidden/>
          </w:rPr>
          <w:fldChar w:fldCharType="separate"/>
        </w:r>
        <w:r>
          <w:rPr>
            <w:noProof/>
            <w:webHidden/>
          </w:rPr>
          <w:t>70</w:t>
        </w:r>
        <w:r>
          <w:rPr>
            <w:rFonts w:hint="eastAsia"/>
            <w:noProof/>
            <w:webHidden/>
          </w:rPr>
          <w:fldChar w:fldCharType="end"/>
        </w:r>
      </w:hyperlink>
    </w:p>
    <w:p w14:paraId="19272E6B" w14:textId="6E484605"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43" w:history="1">
        <w:r w:rsidRPr="00631C00">
          <w:rPr>
            <w:rStyle w:val="af7"/>
            <w:rFonts w:hint="eastAsia"/>
            <w:noProof/>
          </w:rPr>
          <w:t>3.10.2.</w:t>
        </w:r>
        <w:r>
          <w:rPr>
            <w:rFonts w:asciiTheme="minorHAnsi" w:eastAsiaTheme="minorEastAsia" w:hAnsiTheme="minorHAnsi" w:cstheme="minorBidi" w:hint="eastAsia"/>
            <w:noProof/>
            <w14:ligatures w14:val="standardContextual"/>
          </w:rPr>
          <w:tab/>
        </w:r>
        <w:r w:rsidRPr="00631C00">
          <w:rPr>
            <w:rStyle w:val="af7"/>
            <w:rFonts w:hint="eastAsia"/>
            <w:noProof/>
          </w:rPr>
          <w:t>举例说明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_Toc207975043 \h</w:instrText>
        </w:r>
        <w:r>
          <w:rPr>
            <w:rFonts w:hint="eastAsia"/>
            <w:noProof/>
            <w:webHidden/>
          </w:rPr>
          <w:instrText xml:space="preserve"> </w:instrText>
        </w:r>
        <w:r>
          <w:rPr>
            <w:rFonts w:hint="eastAsia"/>
            <w:noProof/>
            <w:webHidden/>
          </w:rPr>
        </w:r>
        <w:r>
          <w:rPr>
            <w:noProof/>
            <w:webHidden/>
          </w:rPr>
          <w:fldChar w:fldCharType="separate"/>
        </w:r>
        <w:r>
          <w:rPr>
            <w:noProof/>
            <w:webHidden/>
          </w:rPr>
          <w:t>72</w:t>
        </w:r>
        <w:r>
          <w:rPr>
            <w:rFonts w:hint="eastAsia"/>
            <w:noProof/>
            <w:webHidden/>
          </w:rPr>
          <w:fldChar w:fldCharType="end"/>
        </w:r>
      </w:hyperlink>
    </w:p>
    <w:p w14:paraId="0F2C7F03" w14:textId="63E9EBF8" w:rsidR="007570D1" w:rsidRDefault="007570D1">
      <w:pPr>
        <w:pStyle w:val="TOC2"/>
        <w:tabs>
          <w:tab w:val="left" w:pos="1260"/>
          <w:tab w:val="right" w:leader="dot" w:pos="5921"/>
        </w:tabs>
        <w:rPr>
          <w:rFonts w:asciiTheme="minorHAnsi" w:eastAsiaTheme="minorEastAsia" w:hAnsiTheme="minorHAnsi" w:cstheme="minorBidi" w:hint="eastAsia"/>
          <w:noProof/>
          <w14:ligatures w14:val="standardContextual"/>
        </w:rPr>
      </w:pPr>
      <w:hyperlink w:anchor="_Toc207975047" w:history="1">
        <w:r w:rsidRPr="00631C00">
          <w:rPr>
            <w:rStyle w:val="af7"/>
            <w:rFonts w:hint="eastAsia"/>
            <w:noProof/>
          </w:rPr>
          <w:t>3.11.</w:t>
        </w:r>
        <w:r>
          <w:rPr>
            <w:rFonts w:asciiTheme="minorHAnsi" w:eastAsiaTheme="minorEastAsia" w:hAnsiTheme="minorHAnsi" w:cstheme="minorBidi" w:hint="eastAsia"/>
            <w:noProof/>
            <w14:ligatures w14:val="standardContextual"/>
          </w:rPr>
          <w:tab/>
        </w:r>
        <w:r w:rsidRPr="00631C00">
          <w:rPr>
            <w:rStyle w:val="af7"/>
            <w:rFonts w:hint="eastAsia"/>
            <w:noProof/>
          </w:rPr>
          <w:t>模拟量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_Toc207975047 \h</w:instrText>
        </w:r>
        <w:r>
          <w:rPr>
            <w:rFonts w:hint="eastAsia"/>
            <w:noProof/>
            <w:webHidden/>
          </w:rPr>
          <w:instrText xml:space="preserve"> </w:instrText>
        </w:r>
        <w:r>
          <w:rPr>
            <w:rFonts w:hint="eastAsia"/>
            <w:noProof/>
            <w:webHidden/>
          </w:rPr>
        </w:r>
        <w:r>
          <w:rPr>
            <w:noProof/>
            <w:webHidden/>
          </w:rPr>
          <w:fldChar w:fldCharType="separate"/>
        </w:r>
        <w:r>
          <w:rPr>
            <w:noProof/>
            <w:webHidden/>
          </w:rPr>
          <w:t>73</w:t>
        </w:r>
        <w:r>
          <w:rPr>
            <w:rFonts w:hint="eastAsia"/>
            <w:noProof/>
            <w:webHidden/>
          </w:rPr>
          <w:fldChar w:fldCharType="end"/>
        </w:r>
      </w:hyperlink>
    </w:p>
    <w:p w14:paraId="39115C26" w14:textId="48714E10"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48" w:history="1">
        <w:r w:rsidRPr="00631C00">
          <w:rPr>
            <w:rStyle w:val="af7"/>
            <w:rFonts w:hint="eastAsia"/>
            <w:noProof/>
          </w:rPr>
          <w:t>3.11.1.</w:t>
        </w:r>
        <w:r>
          <w:rPr>
            <w:rFonts w:asciiTheme="minorHAnsi" w:eastAsiaTheme="minorEastAsia" w:hAnsiTheme="minorHAnsi" w:cstheme="minorBidi" w:hint="eastAsia"/>
            <w:noProof/>
            <w14:ligatures w14:val="standardContextual"/>
          </w:rPr>
          <w:tab/>
        </w:r>
        <w:r w:rsidRPr="00631C00">
          <w:rPr>
            <w:rStyle w:val="af7"/>
            <w:rFonts w:hint="eastAsia"/>
            <w:noProof/>
          </w:rPr>
          <w:t>输出设置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_Toc207975048 \h</w:instrText>
        </w:r>
        <w:r>
          <w:rPr>
            <w:rFonts w:hint="eastAsia"/>
            <w:noProof/>
            <w:webHidden/>
          </w:rPr>
          <w:instrText xml:space="preserve"> </w:instrText>
        </w:r>
        <w:r>
          <w:rPr>
            <w:rFonts w:hint="eastAsia"/>
            <w:noProof/>
            <w:webHidden/>
          </w:rPr>
        </w:r>
        <w:r>
          <w:rPr>
            <w:noProof/>
            <w:webHidden/>
          </w:rPr>
          <w:fldChar w:fldCharType="separate"/>
        </w:r>
        <w:r>
          <w:rPr>
            <w:noProof/>
            <w:webHidden/>
          </w:rPr>
          <w:t>74</w:t>
        </w:r>
        <w:r>
          <w:rPr>
            <w:rFonts w:hint="eastAsia"/>
            <w:noProof/>
            <w:webHidden/>
          </w:rPr>
          <w:fldChar w:fldCharType="end"/>
        </w:r>
      </w:hyperlink>
    </w:p>
    <w:p w14:paraId="6A08F146" w14:textId="5FE1959C" w:rsidR="007570D1" w:rsidRDefault="007570D1">
      <w:pPr>
        <w:pStyle w:val="TOC3"/>
        <w:tabs>
          <w:tab w:val="left" w:pos="1680"/>
          <w:tab w:val="right" w:leader="dot" w:pos="5921"/>
        </w:tabs>
        <w:rPr>
          <w:rFonts w:asciiTheme="minorHAnsi" w:eastAsiaTheme="minorEastAsia" w:hAnsiTheme="minorHAnsi" w:cstheme="minorBidi" w:hint="eastAsia"/>
          <w:noProof/>
          <w14:ligatures w14:val="standardContextual"/>
        </w:rPr>
      </w:pPr>
      <w:hyperlink w:anchor="_Toc207975049" w:history="1">
        <w:r w:rsidRPr="00631C00">
          <w:rPr>
            <w:rStyle w:val="af7"/>
            <w:rFonts w:hint="eastAsia"/>
            <w:noProof/>
          </w:rPr>
          <w:t>3.11.2.</w:t>
        </w:r>
        <w:r>
          <w:rPr>
            <w:rFonts w:asciiTheme="minorHAnsi" w:eastAsiaTheme="minorEastAsia" w:hAnsiTheme="minorHAnsi" w:cstheme="minorBidi" w:hint="eastAsia"/>
            <w:noProof/>
            <w14:ligatures w14:val="standardContextual"/>
          </w:rPr>
          <w:tab/>
        </w:r>
        <w:r w:rsidRPr="00631C00">
          <w:rPr>
            <w:rStyle w:val="af7"/>
            <w:rFonts w:hint="eastAsia"/>
            <w:noProof/>
          </w:rPr>
          <w:t>模拟量标定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_Toc207975049 \h</w:instrText>
        </w:r>
        <w:r>
          <w:rPr>
            <w:rFonts w:hint="eastAsia"/>
            <w:noProof/>
            <w:webHidden/>
          </w:rPr>
          <w:instrText xml:space="preserve"> </w:instrText>
        </w:r>
        <w:r>
          <w:rPr>
            <w:rFonts w:hint="eastAsia"/>
            <w:noProof/>
            <w:webHidden/>
          </w:rPr>
        </w:r>
        <w:r>
          <w:rPr>
            <w:noProof/>
            <w:webHidden/>
          </w:rPr>
          <w:fldChar w:fldCharType="separate"/>
        </w:r>
        <w:r>
          <w:rPr>
            <w:noProof/>
            <w:webHidden/>
          </w:rPr>
          <w:t>75</w:t>
        </w:r>
        <w:r>
          <w:rPr>
            <w:rFonts w:hint="eastAsia"/>
            <w:noProof/>
            <w:webHidden/>
          </w:rPr>
          <w:fldChar w:fldCharType="end"/>
        </w:r>
      </w:hyperlink>
    </w:p>
    <w:p w14:paraId="741CF19A" w14:textId="013F6CE7" w:rsidR="007570D1" w:rsidRDefault="007570D1">
      <w:pPr>
        <w:pStyle w:val="TOC1"/>
        <w:tabs>
          <w:tab w:val="left" w:pos="840"/>
          <w:tab w:val="right" w:leader="dot" w:pos="5921"/>
        </w:tabs>
        <w:rPr>
          <w:rFonts w:asciiTheme="minorHAnsi" w:eastAsiaTheme="minorEastAsia" w:hAnsiTheme="minorHAnsi" w:cstheme="minorBidi" w:hint="eastAsia"/>
          <w:noProof/>
          <w14:ligatures w14:val="standardContextual"/>
        </w:rPr>
      </w:pPr>
      <w:hyperlink w:anchor="_Toc207975050" w:history="1">
        <w:r w:rsidRPr="00631C00">
          <w:rPr>
            <w:rStyle w:val="af7"/>
            <w:rFonts w:hint="eastAsia"/>
            <w:noProof/>
          </w:rPr>
          <w:t>四</w:t>
        </w:r>
        <w:r w:rsidRPr="00631C00">
          <w:rPr>
            <w:rStyle w:val="af7"/>
            <w:rFonts w:hint="eastAsia"/>
            <w:noProof/>
          </w:rPr>
          <w:t>.</w:t>
        </w:r>
        <w:r>
          <w:rPr>
            <w:rFonts w:asciiTheme="minorHAnsi" w:eastAsiaTheme="minorEastAsia" w:hAnsiTheme="minorHAnsi" w:cstheme="minorBidi" w:hint="eastAsia"/>
            <w:noProof/>
            <w14:ligatures w14:val="standardContextual"/>
          </w:rPr>
          <w:tab/>
        </w:r>
        <w:r w:rsidRPr="00631C00">
          <w:rPr>
            <w:rStyle w:val="af7"/>
            <w:rFonts w:hint="eastAsia"/>
            <w:noProof/>
          </w:rPr>
          <w:t>流程说明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_Toc207975050 \h</w:instrText>
        </w:r>
        <w:r>
          <w:rPr>
            <w:rFonts w:hint="eastAsia"/>
            <w:noProof/>
            <w:webHidden/>
          </w:rPr>
          <w:instrText xml:space="preserve"> </w:instrText>
        </w:r>
        <w:r>
          <w:rPr>
            <w:rFonts w:hint="eastAsia"/>
            <w:noProof/>
            <w:webHidden/>
          </w:rPr>
        </w:r>
        <w:r>
          <w:rPr>
            <w:noProof/>
            <w:webHidden/>
          </w:rPr>
          <w:fldChar w:fldCharType="separate"/>
        </w:r>
        <w:r>
          <w:rPr>
            <w:noProof/>
            <w:webHidden/>
          </w:rPr>
          <w:t>77</w:t>
        </w:r>
        <w:r>
          <w:rPr>
            <w:rFonts w:hint="eastAsia"/>
            <w:noProof/>
            <w:webHidden/>
          </w:rPr>
          <w:fldChar w:fldCharType="end"/>
        </w:r>
      </w:hyperlink>
    </w:p>
    <w:p w14:paraId="156DA5B9" w14:textId="698DA362"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52" w:history="1">
        <w:r w:rsidRPr="00631C00">
          <w:rPr>
            <w:rStyle w:val="af7"/>
            <w:rFonts w:hint="eastAsia"/>
            <w:noProof/>
          </w:rPr>
          <w:t>4.1.</w:t>
        </w:r>
        <w:r>
          <w:rPr>
            <w:rFonts w:asciiTheme="minorHAnsi" w:eastAsiaTheme="minorEastAsia" w:hAnsiTheme="minorHAnsi" w:cstheme="minorBidi" w:hint="eastAsia"/>
            <w:noProof/>
            <w14:ligatures w14:val="standardContextual"/>
          </w:rPr>
          <w:tab/>
        </w:r>
        <w:r w:rsidRPr="00631C00">
          <w:rPr>
            <w:rStyle w:val="af7"/>
            <w:rFonts w:hint="eastAsia"/>
            <w:noProof/>
          </w:rPr>
          <w:t>阀口秤包装流程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_Toc207975052 \h</w:instrText>
        </w:r>
        <w:r>
          <w:rPr>
            <w:rFonts w:hint="eastAsia"/>
            <w:noProof/>
            <w:webHidden/>
          </w:rPr>
          <w:instrText xml:space="preserve"> </w:instrText>
        </w:r>
        <w:r>
          <w:rPr>
            <w:rFonts w:hint="eastAsia"/>
            <w:noProof/>
            <w:webHidden/>
          </w:rPr>
        </w:r>
        <w:r>
          <w:rPr>
            <w:noProof/>
            <w:webHidden/>
          </w:rPr>
          <w:fldChar w:fldCharType="separate"/>
        </w:r>
        <w:r>
          <w:rPr>
            <w:noProof/>
            <w:webHidden/>
          </w:rPr>
          <w:t>77</w:t>
        </w:r>
        <w:r>
          <w:rPr>
            <w:rFonts w:hint="eastAsia"/>
            <w:noProof/>
            <w:webHidden/>
          </w:rPr>
          <w:fldChar w:fldCharType="end"/>
        </w:r>
      </w:hyperlink>
    </w:p>
    <w:p w14:paraId="2A7B5897" w14:textId="464B0F0D" w:rsidR="007570D1" w:rsidRDefault="007570D1">
      <w:pPr>
        <w:pStyle w:val="TOC2"/>
        <w:tabs>
          <w:tab w:val="left" w:pos="1050"/>
          <w:tab w:val="right" w:leader="dot" w:pos="5921"/>
        </w:tabs>
        <w:rPr>
          <w:rFonts w:asciiTheme="minorHAnsi" w:eastAsiaTheme="minorEastAsia" w:hAnsiTheme="minorHAnsi" w:cstheme="minorBidi" w:hint="eastAsia"/>
          <w:noProof/>
          <w14:ligatures w14:val="standardContextual"/>
        </w:rPr>
      </w:pPr>
      <w:hyperlink w:anchor="_Toc207975053" w:history="1">
        <w:r w:rsidRPr="00631C00">
          <w:rPr>
            <w:rStyle w:val="af7"/>
            <w:rFonts w:hint="eastAsia"/>
            <w:noProof/>
          </w:rPr>
          <w:t>4.2.</w:t>
        </w:r>
        <w:r>
          <w:rPr>
            <w:rFonts w:asciiTheme="minorHAnsi" w:eastAsiaTheme="minorEastAsia" w:hAnsiTheme="minorHAnsi" w:cstheme="minorBidi" w:hint="eastAsia"/>
            <w:noProof/>
            <w14:ligatures w14:val="standardContextual"/>
          </w:rPr>
          <w:tab/>
        </w:r>
        <w:r w:rsidRPr="00631C00">
          <w:rPr>
            <w:rStyle w:val="af7"/>
            <w:rFonts w:hint="eastAsia"/>
            <w:noProof/>
          </w:rPr>
          <w:t>停止、暂停和缓停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_Toc207975053 \h</w:instrText>
        </w:r>
        <w:r>
          <w:rPr>
            <w:rFonts w:hint="eastAsia"/>
            <w:noProof/>
            <w:webHidden/>
          </w:rPr>
          <w:instrText xml:space="preserve"> </w:instrText>
        </w:r>
        <w:r>
          <w:rPr>
            <w:rFonts w:hint="eastAsia"/>
            <w:noProof/>
            <w:webHidden/>
          </w:rPr>
        </w:r>
        <w:r>
          <w:rPr>
            <w:noProof/>
            <w:webHidden/>
          </w:rPr>
          <w:fldChar w:fldCharType="separate"/>
        </w:r>
        <w:r>
          <w:rPr>
            <w:noProof/>
            <w:webHidden/>
          </w:rPr>
          <w:t>78</w:t>
        </w:r>
        <w:r>
          <w:rPr>
            <w:rFonts w:hint="eastAsia"/>
            <w:noProof/>
            <w:webHidden/>
          </w:rPr>
          <w:fldChar w:fldCharType="end"/>
        </w:r>
      </w:hyperlink>
    </w:p>
    <w:p w14:paraId="59025D0A" w14:textId="6AAC2583" w:rsidR="007570D1" w:rsidRDefault="007570D1">
      <w:pPr>
        <w:pStyle w:val="TOC1"/>
        <w:tabs>
          <w:tab w:val="left" w:pos="840"/>
          <w:tab w:val="right" w:leader="dot" w:pos="5921"/>
        </w:tabs>
        <w:rPr>
          <w:rFonts w:asciiTheme="minorHAnsi" w:eastAsiaTheme="minorEastAsia" w:hAnsiTheme="minorHAnsi" w:cstheme="minorBidi" w:hint="eastAsia"/>
          <w:noProof/>
          <w14:ligatures w14:val="standardContextual"/>
        </w:rPr>
      </w:pPr>
      <w:hyperlink w:anchor="_Toc207975054" w:history="1">
        <w:r w:rsidRPr="00631C00">
          <w:rPr>
            <w:rStyle w:val="af7"/>
            <w:rFonts w:hint="eastAsia"/>
            <w:noProof/>
          </w:rPr>
          <w:t>五</w:t>
        </w:r>
        <w:r w:rsidRPr="00631C00">
          <w:rPr>
            <w:rStyle w:val="af7"/>
            <w:rFonts w:hint="eastAsia"/>
            <w:noProof/>
          </w:rPr>
          <w:t>.</w:t>
        </w:r>
        <w:r>
          <w:rPr>
            <w:rFonts w:asciiTheme="minorHAnsi" w:eastAsiaTheme="minorEastAsia" w:hAnsiTheme="minorHAnsi" w:cstheme="minorBidi" w:hint="eastAsia"/>
            <w:noProof/>
            <w14:ligatures w14:val="standardContextual"/>
          </w:rPr>
          <w:tab/>
        </w:r>
        <w:r w:rsidRPr="00631C00">
          <w:rPr>
            <w:rStyle w:val="af7"/>
            <w:rFonts w:hint="eastAsia"/>
            <w:noProof/>
          </w:rPr>
          <w:t>报警信息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_Toc207975054 \h</w:instrText>
        </w:r>
        <w:r>
          <w:rPr>
            <w:rFonts w:hint="eastAsia"/>
            <w:noProof/>
            <w:webHidden/>
          </w:rPr>
          <w:instrText xml:space="preserve"> </w:instrText>
        </w:r>
        <w:r>
          <w:rPr>
            <w:rFonts w:hint="eastAsia"/>
            <w:noProof/>
            <w:webHidden/>
          </w:rPr>
        </w:r>
        <w:r>
          <w:rPr>
            <w:noProof/>
            <w:webHidden/>
          </w:rPr>
          <w:fldChar w:fldCharType="separate"/>
        </w:r>
        <w:r>
          <w:rPr>
            <w:noProof/>
            <w:webHidden/>
          </w:rPr>
          <w:t>79</w:t>
        </w:r>
        <w:r>
          <w:rPr>
            <w:rFonts w:hint="eastAsia"/>
            <w:noProof/>
            <w:webHidden/>
          </w:rPr>
          <w:fldChar w:fldCharType="end"/>
        </w:r>
      </w:hyperlink>
    </w:p>
    <w:p w14:paraId="4AB82DB6" w14:textId="106BC6E3" w:rsidR="007570D1" w:rsidRDefault="007570D1">
      <w:pPr>
        <w:pStyle w:val="TOC1"/>
        <w:tabs>
          <w:tab w:val="left" w:pos="840"/>
          <w:tab w:val="right" w:leader="dot" w:pos="5921"/>
        </w:tabs>
        <w:rPr>
          <w:rFonts w:asciiTheme="minorHAnsi" w:eastAsiaTheme="minorEastAsia" w:hAnsiTheme="minorHAnsi" w:cstheme="minorBidi" w:hint="eastAsia"/>
          <w:noProof/>
          <w14:ligatures w14:val="standardContextual"/>
        </w:rPr>
      </w:pPr>
      <w:hyperlink w:anchor="_Toc207975055" w:history="1">
        <w:r w:rsidRPr="00631C00">
          <w:rPr>
            <w:rStyle w:val="af7"/>
            <w:rFonts w:hint="eastAsia"/>
            <w:noProof/>
          </w:rPr>
          <w:t>六</w:t>
        </w:r>
        <w:r w:rsidRPr="00631C00">
          <w:rPr>
            <w:rStyle w:val="af7"/>
            <w:rFonts w:hint="eastAsia"/>
            <w:noProof/>
          </w:rPr>
          <w:t>.</w:t>
        </w:r>
        <w:r>
          <w:rPr>
            <w:rFonts w:asciiTheme="minorHAnsi" w:eastAsiaTheme="minorEastAsia" w:hAnsiTheme="minorHAnsi" w:cstheme="minorBidi" w:hint="eastAsia"/>
            <w:noProof/>
            <w14:ligatures w14:val="standardContextual"/>
          </w:rPr>
          <w:tab/>
        </w:r>
        <w:r w:rsidRPr="00631C00">
          <w:rPr>
            <w:rStyle w:val="af7"/>
            <w:rFonts w:hint="eastAsia"/>
            <w:noProof/>
          </w:rPr>
          <w:t>常见故障排查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_Toc207975055 \h</w:instrText>
        </w:r>
        <w:r>
          <w:rPr>
            <w:rFonts w:hint="eastAsia"/>
            <w:noProof/>
            <w:webHidden/>
          </w:rPr>
          <w:instrText xml:space="preserve"> </w:instrText>
        </w:r>
        <w:r>
          <w:rPr>
            <w:rFonts w:hint="eastAsia"/>
            <w:noProof/>
            <w:webHidden/>
          </w:rPr>
        </w:r>
        <w:r>
          <w:rPr>
            <w:noProof/>
            <w:webHidden/>
          </w:rPr>
          <w:fldChar w:fldCharType="separate"/>
        </w:r>
        <w:r>
          <w:rPr>
            <w:noProof/>
            <w:webHidden/>
          </w:rPr>
          <w:t>80</w:t>
        </w:r>
        <w:r>
          <w:rPr>
            <w:rFonts w:hint="eastAsia"/>
            <w:noProof/>
            <w:webHidden/>
          </w:rPr>
          <w:fldChar w:fldCharType="end"/>
        </w:r>
      </w:hyperlink>
    </w:p>
    <w:p w14:paraId="16BE7A3C" w14:textId="13156F2D" w:rsidR="007570D1" w:rsidRDefault="007570D1">
      <w:pPr>
        <w:pStyle w:val="TOC1"/>
        <w:tabs>
          <w:tab w:val="right" w:leader="dot" w:pos="5921"/>
        </w:tabs>
        <w:rPr>
          <w:rFonts w:asciiTheme="minorHAnsi" w:eastAsiaTheme="minorEastAsia" w:hAnsiTheme="minorHAnsi" w:cstheme="minorBidi" w:hint="eastAsia"/>
          <w:noProof/>
          <w14:ligatures w14:val="standardContextual"/>
        </w:rPr>
      </w:pPr>
      <w:hyperlink w:anchor="_Toc207975056" w:history="1">
        <w:r w:rsidRPr="00631C00">
          <w:rPr>
            <w:rStyle w:val="af7"/>
            <w:rFonts w:hint="eastAsia"/>
            <w:noProof/>
          </w:rPr>
          <w:t>附录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_Toc207975056 \h</w:instrText>
        </w:r>
        <w:r>
          <w:rPr>
            <w:rFonts w:hint="eastAsia"/>
            <w:noProof/>
            <w:webHidden/>
          </w:rPr>
          <w:instrText xml:space="preserve"> </w:instrText>
        </w:r>
        <w:r>
          <w:rPr>
            <w:rFonts w:hint="eastAsia"/>
            <w:noProof/>
            <w:webHidden/>
          </w:rPr>
        </w:r>
        <w:r>
          <w:rPr>
            <w:noProof/>
            <w:webHidden/>
          </w:rPr>
          <w:fldChar w:fldCharType="separate"/>
        </w:r>
        <w:r>
          <w:rPr>
            <w:noProof/>
            <w:webHidden/>
          </w:rPr>
          <w:t>82</w:t>
        </w:r>
        <w:r>
          <w:rPr>
            <w:rFonts w:hint="eastAsia"/>
            <w:noProof/>
            <w:webHidden/>
          </w:rPr>
          <w:fldChar w:fldCharType="end"/>
        </w:r>
      </w:hyperlink>
    </w:p>
    <w:p w14:paraId="6EF08C5C" w14:textId="2463FE7B" w:rsidR="00A41534" w:rsidRDefault="009B6067">
      <w:pPr>
        <w:pStyle w:val="TOC1"/>
        <w:tabs>
          <w:tab w:val="right" w:leader="dot" w:pos="5921"/>
        </w:tabs>
        <w:rPr>
          <w:rFonts w:asciiTheme="minorEastAsia" w:eastAsiaTheme="minorEastAsia" w:hAnsiTheme="minorEastAsia" w:hint="eastAsia"/>
          <w:b/>
          <w:bCs/>
          <w:lang w:val="zh-CN"/>
        </w:rPr>
        <w:sectPr w:rsidR="00A41534">
          <w:headerReference w:type="default" r:id="rId11"/>
          <w:pgSz w:w="7371" w:h="10433"/>
          <w:pgMar w:top="720" w:right="720" w:bottom="709" w:left="720" w:header="340" w:footer="0" w:gutter="0"/>
          <w:pgNumType w:start="1"/>
          <w:cols w:space="425"/>
          <w:titlePg/>
          <w:docGrid w:type="lines" w:linePitch="312"/>
        </w:sectPr>
      </w:pPr>
      <w:r>
        <w:rPr>
          <w:rFonts w:asciiTheme="minorEastAsia" w:eastAsiaTheme="minorEastAsia" w:hAnsiTheme="minorEastAsia"/>
        </w:rPr>
        <w:fldChar w:fldCharType="end"/>
      </w:r>
    </w:p>
    <w:p w14:paraId="1D4586C2" w14:textId="77777777" w:rsidR="00A41534" w:rsidRDefault="009B6067">
      <w:pPr>
        <w:pStyle w:val="1"/>
        <w:numPr>
          <w:ilvl w:val="0"/>
          <w:numId w:val="1"/>
        </w:numPr>
        <w:spacing w:after="0"/>
        <w:rPr>
          <w:rFonts w:asciiTheme="minorEastAsia" w:eastAsiaTheme="minorEastAsia" w:hAnsiTheme="minorEastAsia" w:hint="eastAsia"/>
        </w:rPr>
      </w:pPr>
      <w:bookmarkStart w:id="1" w:name="_Toc207974971"/>
      <w:r>
        <w:rPr>
          <w:rFonts w:asciiTheme="minorEastAsia" w:eastAsiaTheme="minorEastAsia" w:hAnsiTheme="minorEastAsia" w:hint="eastAsia"/>
        </w:rPr>
        <w:lastRenderedPageBreak/>
        <w:t>基本信息</w:t>
      </w:r>
      <w:bookmarkEnd w:id="1"/>
    </w:p>
    <w:p w14:paraId="0F4F7228" w14:textId="77777777" w:rsidR="00A41534" w:rsidRDefault="009B6067">
      <w:pPr>
        <w:pStyle w:val="2"/>
        <w:numPr>
          <w:ilvl w:val="1"/>
          <w:numId w:val="2"/>
        </w:numPr>
      </w:pPr>
      <w:bookmarkStart w:id="2" w:name="_Toc437784723"/>
      <w:bookmarkStart w:id="3" w:name="_Toc207974972"/>
      <w:r>
        <w:rPr>
          <w:rFonts w:hint="eastAsia"/>
        </w:rPr>
        <w:t>特性与规格</w:t>
      </w:r>
      <w:bookmarkEnd w:id="2"/>
      <w:bookmarkEnd w:id="3"/>
    </w:p>
    <w:p w14:paraId="75DB2C6A" w14:textId="479D1AB0" w:rsidR="00A41534" w:rsidRDefault="009B6067">
      <w:pPr>
        <w:rPr>
          <w:szCs w:val="21"/>
        </w:rPr>
      </w:pPr>
      <w:r>
        <w:t>AMC401-F</w:t>
      </w:r>
      <w:r w:rsidR="00306ABC">
        <w:rPr>
          <w:rFonts w:ascii="宋体" w:hAnsi="宋体" w:hint="eastAsia"/>
        </w:rPr>
        <w:t>单通道</w:t>
      </w:r>
      <w:proofErr w:type="gramStart"/>
      <w:r w:rsidR="00306ABC">
        <w:rPr>
          <w:rFonts w:ascii="宋体" w:hAnsi="宋体" w:hint="eastAsia"/>
        </w:rPr>
        <w:t>无斗阀口</w:t>
      </w:r>
      <w:proofErr w:type="gramEnd"/>
      <w:r w:rsidR="00306ABC">
        <w:rPr>
          <w:rFonts w:ascii="宋体" w:hAnsi="宋体" w:hint="eastAsia"/>
        </w:rPr>
        <w:t>定量包装控制器</w:t>
      </w:r>
      <w:r>
        <w:rPr>
          <w:rFonts w:hint="eastAsia"/>
        </w:rPr>
        <w:t>模块，</w:t>
      </w:r>
      <w:r>
        <w:rPr>
          <w:rFonts w:ascii="宋体" w:hAnsi="宋体" w:hint="eastAsia"/>
        </w:rPr>
        <w:t>支持吹料、推袋、热</w:t>
      </w:r>
      <w:proofErr w:type="gramStart"/>
      <w:r>
        <w:rPr>
          <w:rFonts w:ascii="宋体" w:hAnsi="宋体" w:hint="eastAsia"/>
        </w:rPr>
        <w:t>封及卸袋</w:t>
      </w:r>
      <w:proofErr w:type="gramEnd"/>
      <w:r>
        <w:rPr>
          <w:rFonts w:ascii="宋体" w:hAnsi="宋体" w:hint="eastAsia"/>
        </w:rPr>
        <w:t>控制</w:t>
      </w:r>
      <w:r>
        <w:rPr>
          <w:rFonts w:hint="eastAsia"/>
        </w:rPr>
        <w:t>。</w:t>
      </w:r>
    </w:p>
    <w:p w14:paraId="7443CE13" w14:textId="77777777" w:rsidR="00A41534" w:rsidRDefault="009B6067">
      <w:pPr>
        <w:spacing w:line="380" w:lineRule="exact"/>
        <w:ind w:firstLine="420"/>
      </w:pPr>
      <w:r>
        <w:rPr>
          <w:rFonts w:hint="eastAsia"/>
        </w:rPr>
        <w:t>用户还可以配合使用我厂编制的中文触摸屏界面，以进一步增加产品的易用性。</w:t>
      </w:r>
    </w:p>
    <w:p w14:paraId="68459A92" w14:textId="77777777" w:rsidR="00A41534" w:rsidRDefault="009B6067">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rPr>
        <w:t>AMC401-</w:t>
      </w:r>
      <w:r>
        <w:rPr>
          <w:rFonts w:asciiTheme="minorEastAsia" w:eastAsiaTheme="minorEastAsia" w:hAnsiTheme="minorEastAsia" w:hint="eastAsia"/>
        </w:rPr>
        <w:t>F有如下基本特性：</w:t>
      </w:r>
      <w:r>
        <w:rPr>
          <w:rFonts w:asciiTheme="minorEastAsia" w:eastAsiaTheme="minorEastAsia" w:hAnsiTheme="minorEastAsia"/>
          <w:szCs w:val="21"/>
        </w:rPr>
        <w:t xml:space="preserve"> </w:t>
      </w:r>
    </w:p>
    <w:p w14:paraId="5147D3FD" w14:textId="77777777" w:rsidR="00A41534" w:rsidRDefault="009B6067">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hint="eastAsia"/>
          <w:szCs w:val="21"/>
        </w:rPr>
        <w:t>●工作电压：</w:t>
      </w:r>
      <w:r>
        <w:rPr>
          <w:rFonts w:asciiTheme="minorEastAsia" w:eastAsiaTheme="minorEastAsia" w:hAnsiTheme="minorEastAsia"/>
          <w:szCs w:val="21"/>
        </w:rPr>
        <w:t>DC24V</w:t>
      </w:r>
    </w:p>
    <w:p w14:paraId="4B9C81E7" w14:textId="77777777" w:rsidR="00A41534" w:rsidRDefault="009B6067">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hint="eastAsia"/>
          <w:szCs w:val="21"/>
        </w:rPr>
        <w:t>●称重通道：单通道</w:t>
      </w:r>
    </w:p>
    <w:p w14:paraId="4E305176" w14:textId="77777777" w:rsidR="00A41534" w:rsidRDefault="009B6067">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hint="eastAsia"/>
          <w:szCs w:val="21"/>
        </w:rPr>
        <w:t>●传感器：</w:t>
      </w:r>
      <w:r>
        <w:rPr>
          <w:rFonts w:asciiTheme="minorEastAsia" w:eastAsiaTheme="minorEastAsia" w:hAnsiTheme="minorEastAsia"/>
          <w:szCs w:val="21"/>
        </w:rPr>
        <w:t>DC5V/4</w:t>
      </w:r>
      <w:r>
        <w:rPr>
          <w:rFonts w:asciiTheme="minorEastAsia" w:eastAsiaTheme="minorEastAsia" w:hAnsiTheme="minorEastAsia" w:hint="eastAsia"/>
          <w:szCs w:val="21"/>
        </w:rPr>
        <w:t>线、</w:t>
      </w:r>
      <w:r>
        <w:rPr>
          <w:rFonts w:asciiTheme="minorEastAsia" w:eastAsiaTheme="minorEastAsia" w:hAnsiTheme="minorEastAsia"/>
          <w:szCs w:val="21"/>
        </w:rPr>
        <w:t>6</w:t>
      </w:r>
      <w:r>
        <w:rPr>
          <w:rFonts w:asciiTheme="minorEastAsia" w:eastAsiaTheme="minorEastAsia" w:hAnsiTheme="minorEastAsia" w:hint="eastAsia"/>
          <w:szCs w:val="21"/>
        </w:rPr>
        <w:t>线制兼容</w:t>
      </w:r>
    </w:p>
    <w:p w14:paraId="2EB1EDD7" w14:textId="77777777" w:rsidR="00A41534" w:rsidRDefault="009B6067">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hint="eastAsia"/>
          <w:szCs w:val="21"/>
        </w:rPr>
        <w:t>●开关量：</w:t>
      </w:r>
      <w:r>
        <w:rPr>
          <w:rFonts w:asciiTheme="minorEastAsia" w:eastAsiaTheme="minorEastAsia" w:hAnsiTheme="minorEastAsia"/>
          <w:szCs w:val="21"/>
        </w:rPr>
        <w:t>7</w:t>
      </w:r>
      <w:r>
        <w:rPr>
          <w:rFonts w:asciiTheme="minorEastAsia" w:eastAsiaTheme="minorEastAsia" w:hAnsiTheme="minorEastAsia" w:hint="eastAsia"/>
          <w:szCs w:val="21"/>
        </w:rPr>
        <w:t>输入</w:t>
      </w:r>
      <w:r>
        <w:rPr>
          <w:rFonts w:asciiTheme="minorEastAsia" w:eastAsiaTheme="minorEastAsia" w:hAnsiTheme="minorEastAsia"/>
          <w:szCs w:val="21"/>
        </w:rPr>
        <w:t>/12</w:t>
      </w:r>
      <w:r>
        <w:rPr>
          <w:rFonts w:asciiTheme="minorEastAsia" w:eastAsiaTheme="minorEastAsia" w:hAnsiTheme="minorEastAsia" w:hint="eastAsia"/>
          <w:szCs w:val="21"/>
        </w:rPr>
        <w:t>输出</w:t>
      </w:r>
    </w:p>
    <w:p w14:paraId="7AFE2000" w14:textId="77777777" w:rsidR="00A41534" w:rsidRDefault="009B6067">
      <w:pPr>
        <w:ind w:firstLine="420"/>
        <w:rPr>
          <w:rFonts w:asciiTheme="minorEastAsia" w:hAnsiTheme="minorEastAsia" w:hint="eastAsia"/>
          <w:szCs w:val="21"/>
        </w:rPr>
      </w:pPr>
      <w:r>
        <w:rPr>
          <w:rFonts w:asciiTheme="minorEastAsia" w:eastAsiaTheme="minorEastAsia" w:hAnsiTheme="minorEastAsia" w:hint="eastAsia"/>
          <w:szCs w:val="21"/>
        </w:rPr>
        <w:t>●</w:t>
      </w:r>
      <w:r>
        <w:rPr>
          <w:rFonts w:asciiTheme="minorEastAsia" w:hAnsiTheme="minorEastAsia" w:hint="eastAsia"/>
          <w:szCs w:val="21"/>
        </w:rPr>
        <w:t>RS232通信：1路</w:t>
      </w:r>
    </w:p>
    <w:p w14:paraId="021EAA79" w14:textId="77777777" w:rsidR="00A41534" w:rsidRDefault="009B6067">
      <w:pPr>
        <w:ind w:firstLine="420"/>
        <w:rPr>
          <w:rFonts w:asciiTheme="minorEastAsia" w:hAnsiTheme="minorEastAsia" w:hint="eastAsia"/>
          <w:szCs w:val="21"/>
        </w:rPr>
      </w:pPr>
      <w:r>
        <w:rPr>
          <w:rFonts w:asciiTheme="minorEastAsia" w:hAnsiTheme="minorEastAsia" w:hint="eastAsia"/>
          <w:szCs w:val="21"/>
        </w:rPr>
        <w:t>●RS485通信</w:t>
      </w:r>
      <w:r>
        <w:rPr>
          <w:rFonts w:asciiTheme="minorEastAsia" w:hAnsiTheme="minorEastAsia"/>
          <w:szCs w:val="21"/>
        </w:rPr>
        <w:t>：</w:t>
      </w:r>
      <w:r>
        <w:rPr>
          <w:rFonts w:asciiTheme="minorEastAsia" w:hAnsiTheme="minorEastAsia" w:hint="eastAsia"/>
          <w:szCs w:val="21"/>
        </w:rPr>
        <w:t>1路</w:t>
      </w:r>
    </w:p>
    <w:p w14:paraId="6D7E8AD8" w14:textId="77777777" w:rsidR="00A41534" w:rsidRDefault="009B6067">
      <w:pPr>
        <w:ind w:firstLine="420"/>
        <w:rPr>
          <w:rFonts w:asciiTheme="minorEastAsia" w:hAnsiTheme="minorEastAsia" w:hint="eastAsia"/>
          <w:szCs w:val="21"/>
        </w:rPr>
      </w:pPr>
      <w:r>
        <w:rPr>
          <w:rFonts w:asciiTheme="minorEastAsia" w:hAnsiTheme="minorEastAsia" w:hint="eastAsia"/>
          <w:szCs w:val="21"/>
        </w:rPr>
        <w:t>●通信</w:t>
      </w:r>
      <w:r>
        <w:rPr>
          <w:rFonts w:asciiTheme="minorEastAsia" w:hAnsiTheme="minorEastAsia"/>
          <w:szCs w:val="21"/>
        </w:rPr>
        <w:t>协议：</w:t>
      </w:r>
      <w:r>
        <w:rPr>
          <w:rFonts w:asciiTheme="minorEastAsia" w:hAnsiTheme="minorEastAsia" w:hint="eastAsia"/>
          <w:szCs w:val="21"/>
        </w:rPr>
        <w:t>MOD</w:t>
      </w:r>
      <w:r>
        <w:rPr>
          <w:rFonts w:asciiTheme="minorEastAsia" w:hAnsiTheme="minorEastAsia"/>
          <w:szCs w:val="21"/>
        </w:rPr>
        <w:t>BUS-RTU</w:t>
      </w:r>
    </w:p>
    <w:p w14:paraId="2AA164BA" w14:textId="77777777" w:rsidR="00A41534" w:rsidRDefault="009B6067">
      <w:pPr>
        <w:ind w:firstLine="420"/>
        <w:rPr>
          <w:rFonts w:asciiTheme="minorEastAsia" w:hAnsiTheme="minorEastAsia" w:hint="eastAsia"/>
          <w:szCs w:val="21"/>
        </w:rPr>
      </w:pPr>
      <w:r>
        <w:rPr>
          <w:rFonts w:asciiTheme="minorEastAsia" w:hAnsiTheme="minorEastAsia" w:hint="eastAsia"/>
          <w:szCs w:val="21"/>
        </w:rPr>
        <w:t>●安装</w:t>
      </w:r>
      <w:r>
        <w:rPr>
          <w:rFonts w:asciiTheme="minorEastAsia" w:hAnsiTheme="minorEastAsia"/>
          <w:szCs w:val="21"/>
        </w:rPr>
        <w:t>方式</w:t>
      </w:r>
      <w:r>
        <w:rPr>
          <w:rFonts w:asciiTheme="minorEastAsia" w:hAnsiTheme="minorEastAsia" w:hint="eastAsia"/>
          <w:szCs w:val="21"/>
        </w:rPr>
        <w:t>：</w:t>
      </w:r>
      <w:r>
        <w:rPr>
          <w:rFonts w:asciiTheme="minorEastAsia" w:hAnsiTheme="minorEastAsia"/>
          <w:szCs w:val="21"/>
        </w:rPr>
        <w:t>导轨</w:t>
      </w:r>
      <w:r>
        <w:rPr>
          <w:rFonts w:asciiTheme="minorEastAsia" w:hAnsiTheme="minorEastAsia" w:hint="eastAsia"/>
          <w:szCs w:val="21"/>
        </w:rPr>
        <w:t>（或螺钉紧固</w:t>
      </w:r>
      <w:r>
        <w:rPr>
          <w:rFonts w:asciiTheme="minorEastAsia" w:hAnsiTheme="minorEastAsia"/>
          <w:szCs w:val="21"/>
        </w:rPr>
        <w:t>）</w:t>
      </w:r>
    </w:p>
    <w:p w14:paraId="0CA1FF7A" w14:textId="77777777" w:rsidR="00A41534" w:rsidRDefault="009B6067">
      <w:pPr>
        <w:ind w:firstLine="420"/>
        <w:rPr>
          <w:rFonts w:asciiTheme="minorEastAsia" w:hAnsiTheme="minorEastAsia" w:hint="eastAsia"/>
          <w:szCs w:val="21"/>
        </w:rPr>
      </w:pPr>
      <w:r>
        <w:rPr>
          <w:rFonts w:asciiTheme="minorEastAsia" w:hAnsiTheme="minorEastAsia" w:hint="eastAsia"/>
          <w:szCs w:val="21"/>
        </w:rPr>
        <w:t>●体积</w:t>
      </w:r>
      <w:r>
        <w:rPr>
          <w:rFonts w:asciiTheme="minorEastAsia" w:hAnsiTheme="minorEastAsia"/>
          <w:szCs w:val="21"/>
        </w:rPr>
        <w:t>：</w:t>
      </w:r>
      <w:r>
        <w:rPr>
          <w:rFonts w:asciiTheme="minorEastAsia" w:hAnsiTheme="minorEastAsia" w:hint="eastAsia"/>
          <w:szCs w:val="21"/>
        </w:rPr>
        <w:t>120×</w:t>
      </w:r>
      <w:r>
        <w:rPr>
          <w:rFonts w:asciiTheme="minorEastAsia" w:hAnsiTheme="minorEastAsia"/>
          <w:szCs w:val="21"/>
        </w:rPr>
        <w:t>80</w:t>
      </w:r>
      <w:r>
        <w:rPr>
          <w:rFonts w:asciiTheme="minorEastAsia" w:hAnsiTheme="minorEastAsia" w:hint="eastAsia"/>
          <w:szCs w:val="21"/>
        </w:rPr>
        <w:t>×61（长</w:t>
      </w:r>
      <w:r>
        <w:rPr>
          <w:rFonts w:asciiTheme="minorEastAsia" w:hAnsiTheme="minorEastAsia"/>
          <w:szCs w:val="21"/>
        </w:rPr>
        <w:t>宽高，</w:t>
      </w:r>
      <w:r>
        <w:rPr>
          <w:rFonts w:asciiTheme="minorEastAsia" w:hAnsiTheme="minorEastAsia" w:hint="eastAsia"/>
          <w:szCs w:val="21"/>
        </w:rPr>
        <w:t>mm，</w:t>
      </w:r>
      <w:r>
        <w:rPr>
          <w:rFonts w:asciiTheme="minorEastAsia" w:hAnsiTheme="minorEastAsia"/>
          <w:szCs w:val="21"/>
        </w:rPr>
        <w:t>不含突出部分）</w:t>
      </w:r>
    </w:p>
    <w:p w14:paraId="3DD29EDF" w14:textId="77777777" w:rsidR="00A41534" w:rsidRDefault="009B6067">
      <w:pPr>
        <w:spacing w:line="380" w:lineRule="exact"/>
        <w:ind w:firstLine="420"/>
        <w:rPr>
          <w:rFonts w:asciiTheme="minorEastAsia" w:eastAsiaTheme="minorEastAsia" w:hAnsiTheme="minorEastAsia" w:hint="eastAsia"/>
          <w:szCs w:val="21"/>
        </w:rPr>
      </w:pPr>
      <w:r>
        <w:rPr>
          <w:rFonts w:asciiTheme="minorEastAsia" w:eastAsiaTheme="minorEastAsia" w:hAnsiTheme="minorEastAsia"/>
          <w:szCs w:val="21"/>
        </w:rPr>
        <w:br w:type="page"/>
      </w:r>
    </w:p>
    <w:p w14:paraId="5425A9A7" w14:textId="77777777" w:rsidR="00A41534" w:rsidRDefault="009B6067">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lastRenderedPageBreak/>
        <w:t>详细技术规格如下：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4213"/>
      </w:tblGrid>
      <w:tr w:rsidR="00A41534" w14:paraId="3D4CDE9D" w14:textId="77777777">
        <w:trPr>
          <w:trHeight w:val="766"/>
          <w:jc w:val="center"/>
        </w:trPr>
        <w:tc>
          <w:tcPr>
            <w:tcW w:w="1684" w:type="dxa"/>
            <w:vAlign w:val="center"/>
          </w:tcPr>
          <w:p w14:paraId="43EA40F0"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传感器激励</w:t>
            </w:r>
          </w:p>
        </w:tc>
        <w:tc>
          <w:tcPr>
            <w:tcW w:w="4213" w:type="dxa"/>
            <w:vAlign w:val="center"/>
          </w:tcPr>
          <w:p w14:paraId="0CCA05CA"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DC5V</w:t>
            </w:r>
            <w:r>
              <w:rPr>
                <w:rFonts w:asciiTheme="minorEastAsia" w:eastAsiaTheme="minorEastAsia" w:hAnsiTheme="minorEastAsia" w:hint="eastAsia"/>
                <w:sz w:val="18"/>
                <w:szCs w:val="18"/>
              </w:rPr>
              <w:t>±</w:t>
            </w:r>
            <w:r>
              <w:rPr>
                <w:rFonts w:asciiTheme="minorEastAsia" w:eastAsiaTheme="minorEastAsia" w:hAnsiTheme="minorEastAsia"/>
                <w:sz w:val="18"/>
                <w:szCs w:val="18"/>
              </w:rPr>
              <w:t>10%/120mA</w:t>
            </w:r>
            <w:r>
              <w:rPr>
                <w:rFonts w:asciiTheme="minorEastAsia" w:eastAsiaTheme="minorEastAsia" w:hAnsiTheme="minorEastAsia" w:hint="eastAsia"/>
                <w:sz w:val="18"/>
                <w:szCs w:val="18"/>
              </w:rPr>
              <w:t>驱动电流</w:t>
            </w:r>
            <w:r>
              <w:rPr>
                <w:rFonts w:asciiTheme="minorEastAsia" w:eastAsiaTheme="minorEastAsia" w:hAnsiTheme="minorEastAsia"/>
                <w:sz w:val="18"/>
                <w:szCs w:val="18"/>
              </w:rPr>
              <w:t>/</w:t>
            </w:r>
            <w:r>
              <w:rPr>
                <w:rFonts w:asciiTheme="minorEastAsia" w:eastAsiaTheme="minorEastAsia" w:hAnsiTheme="minorEastAsia" w:hint="eastAsia"/>
                <w:sz w:val="18"/>
                <w:szCs w:val="18"/>
              </w:rPr>
              <w:t>可并接</w:t>
            </w:r>
            <w:r>
              <w:rPr>
                <w:rFonts w:asciiTheme="minorEastAsia" w:eastAsiaTheme="minorEastAsia" w:hAnsiTheme="minorEastAsia"/>
                <w:sz w:val="18"/>
                <w:szCs w:val="18"/>
              </w:rPr>
              <w:t>8</w:t>
            </w:r>
            <w:r>
              <w:rPr>
                <w:rFonts w:asciiTheme="minorEastAsia" w:eastAsiaTheme="minorEastAsia" w:hAnsiTheme="minorEastAsia" w:hint="eastAsia"/>
                <w:sz w:val="18"/>
                <w:szCs w:val="18"/>
              </w:rPr>
              <w:t>个</w:t>
            </w:r>
            <w:r>
              <w:rPr>
                <w:rFonts w:asciiTheme="minorEastAsia" w:eastAsiaTheme="minorEastAsia" w:hAnsiTheme="minorEastAsia"/>
                <w:sz w:val="18"/>
                <w:szCs w:val="18"/>
              </w:rPr>
              <w:t>350</w:t>
            </w:r>
            <w:r>
              <w:rPr>
                <w:rFonts w:asciiTheme="minorEastAsia" w:eastAsiaTheme="minorEastAsia" w:hAnsiTheme="minorEastAsia" w:hint="eastAsia"/>
                <w:sz w:val="18"/>
                <w:szCs w:val="18"/>
              </w:rPr>
              <w:t>Ω规格的传感器</w:t>
            </w:r>
          </w:p>
        </w:tc>
      </w:tr>
      <w:tr w:rsidR="00A41534" w14:paraId="4847D510" w14:textId="77777777">
        <w:trPr>
          <w:trHeight w:val="448"/>
          <w:jc w:val="center"/>
        </w:trPr>
        <w:tc>
          <w:tcPr>
            <w:tcW w:w="1684" w:type="dxa"/>
            <w:vAlign w:val="center"/>
          </w:tcPr>
          <w:p w14:paraId="49050AC5"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适应传感器灵敏度</w:t>
            </w:r>
          </w:p>
        </w:tc>
        <w:tc>
          <w:tcPr>
            <w:tcW w:w="4213" w:type="dxa"/>
            <w:vAlign w:val="center"/>
          </w:tcPr>
          <w:p w14:paraId="617B0A52"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2mV/V</w:t>
            </w:r>
            <w:r>
              <w:rPr>
                <w:rFonts w:asciiTheme="minorEastAsia" w:eastAsiaTheme="minorEastAsia" w:hAnsiTheme="minorEastAsia" w:hint="eastAsia"/>
                <w:sz w:val="18"/>
                <w:szCs w:val="18"/>
              </w:rPr>
              <w:t>或</w:t>
            </w:r>
            <w:r>
              <w:rPr>
                <w:rFonts w:asciiTheme="minorEastAsia" w:eastAsiaTheme="minorEastAsia" w:hAnsiTheme="minorEastAsia"/>
                <w:sz w:val="18"/>
                <w:szCs w:val="18"/>
              </w:rPr>
              <w:t>3mV/V</w:t>
            </w:r>
          </w:p>
        </w:tc>
      </w:tr>
      <w:tr w:rsidR="00A41534" w14:paraId="69156983" w14:textId="77777777">
        <w:trPr>
          <w:trHeight w:val="440"/>
          <w:jc w:val="center"/>
        </w:trPr>
        <w:tc>
          <w:tcPr>
            <w:tcW w:w="1684" w:type="dxa"/>
            <w:vAlign w:val="center"/>
          </w:tcPr>
          <w:p w14:paraId="06C5A886"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输入信号范围</w:t>
            </w:r>
          </w:p>
        </w:tc>
        <w:tc>
          <w:tcPr>
            <w:tcW w:w="4213" w:type="dxa"/>
            <w:vAlign w:val="center"/>
          </w:tcPr>
          <w:p w14:paraId="67DECAC2"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15mV</w:t>
            </w:r>
          </w:p>
        </w:tc>
      </w:tr>
      <w:tr w:rsidR="00A41534" w14:paraId="0EBFC4CA" w14:textId="77777777">
        <w:trPr>
          <w:trHeight w:val="460"/>
          <w:jc w:val="center"/>
        </w:trPr>
        <w:tc>
          <w:tcPr>
            <w:tcW w:w="1684" w:type="dxa"/>
            <w:vAlign w:val="center"/>
          </w:tcPr>
          <w:p w14:paraId="757DBC26"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输入灵敏度</w:t>
            </w:r>
          </w:p>
        </w:tc>
        <w:tc>
          <w:tcPr>
            <w:tcW w:w="4213" w:type="dxa"/>
            <w:vAlign w:val="center"/>
          </w:tcPr>
          <w:p w14:paraId="73A7FDC8"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0.5uV/d</w:t>
            </w:r>
          </w:p>
        </w:tc>
      </w:tr>
      <w:tr w:rsidR="00A41534" w14:paraId="6F516043" w14:textId="77777777">
        <w:trPr>
          <w:trHeight w:val="466"/>
          <w:jc w:val="center"/>
        </w:trPr>
        <w:tc>
          <w:tcPr>
            <w:tcW w:w="1684" w:type="dxa"/>
            <w:vAlign w:val="center"/>
          </w:tcPr>
          <w:p w14:paraId="6DED38D8"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非线性</w:t>
            </w:r>
          </w:p>
        </w:tc>
        <w:tc>
          <w:tcPr>
            <w:tcW w:w="4213" w:type="dxa"/>
            <w:vAlign w:val="center"/>
          </w:tcPr>
          <w:p w14:paraId="40AAB0E7"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0.02%FS</w:t>
            </w:r>
            <w:r>
              <w:rPr>
                <w:rFonts w:asciiTheme="minorEastAsia" w:eastAsiaTheme="minorEastAsia" w:hAnsiTheme="minorEastAsia" w:hint="eastAsia"/>
                <w:sz w:val="18"/>
                <w:szCs w:val="18"/>
              </w:rPr>
              <w:t>（</w:t>
            </w:r>
            <w:r>
              <w:rPr>
                <w:rFonts w:asciiTheme="minorEastAsia" w:eastAsiaTheme="minorEastAsia" w:hAnsiTheme="minorEastAsia"/>
                <w:sz w:val="18"/>
                <w:szCs w:val="18"/>
              </w:rPr>
              <w:t>3mV/V</w:t>
            </w:r>
            <w:r>
              <w:rPr>
                <w:rFonts w:asciiTheme="minorEastAsia" w:eastAsiaTheme="minorEastAsia" w:hAnsiTheme="minorEastAsia" w:hint="eastAsia"/>
                <w:sz w:val="18"/>
                <w:szCs w:val="18"/>
              </w:rPr>
              <w:t>时）</w:t>
            </w:r>
          </w:p>
        </w:tc>
      </w:tr>
      <w:tr w:rsidR="00A41534" w14:paraId="6EF03DDA" w14:textId="77777777">
        <w:trPr>
          <w:trHeight w:val="458"/>
          <w:jc w:val="center"/>
        </w:trPr>
        <w:tc>
          <w:tcPr>
            <w:tcW w:w="1684" w:type="dxa"/>
            <w:vAlign w:val="center"/>
          </w:tcPr>
          <w:p w14:paraId="1FE6DC15"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零点漂移</w:t>
            </w:r>
          </w:p>
        </w:tc>
        <w:tc>
          <w:tcPr>
            <w:tcW w:w="4213" w:type="dxa"/>
            <w:vAlign w:val="center"/>
          </w:tcPr>
          <w:p w14:paraId="7695E146"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t>
            </w:r>
            <w:r>
              <w:rPr>
                <w:rFonts w:asciiTheme="minorEastAsia" w:eastAsiaTheme="minorEastAsia" w:hAnsiTheme="minorEastAsia"/>
                <w:sz w:val="18"/>
                <w:szCs w:val="18"/>
              </w:rPr>
              <w:t>0.5</w:t>
            </w:r>
            <w:r>
              <w:rPr>
                <w:rFonts w:asciiTheme="minorEastAsia" w:eastAsiaTheme="minorEastAsia" w:hAnsiTheme="minorEastAsia" w:hint="eastAsia"/>
                <w:sz w:val="18"/>
                <w:szCs w:val="18"/>
              </w:rPr>
              <w:t>μ</w:t>
            </w:r>
            <w:r>
              <w:rPr>
                <w:rFonts w:asciiTheme="minorEastAsia" w:eastAsiaTheme="minorEastAsia" w:hAnsiTheme="minorEastAsia"/>
                <w:sz w:val="18"/>
                <w:szCs w:val="18"/>
              </w:rPr>
              <w:t>V/</w:t>
            </w:r>
            <w:r>
              <w:rPr>
                <w:rFonts w:asciiTheme="minorEastAsia" w:eastAsiaTheme="minorEastAsia" w:hAnsiTheme="minorEastAsia" w:hint="eastAsia"/>
                <w:sz w:val="18"/>
                <w:szCs w:val="18"/>
              </w:rPr>
              <w:t>℃</w:t>
            </w:r>
          </w:p>
        </w:tc>
      </w:tr>
      <w:tr w:rsidR="00A41534" w14:paraId="04941D24" w14:textId="77777777">
        <w:trPr>
          <w:trHeight w:val="464"/>
          <w:jc w:val="center"/>
        </w:trPr>
        <w:tc>
          <w:tcPr>
            <w:tcW w:w="1684" w:type="dxa"/>
            <w:vAlign w:val="center"/>
          </w:tcPr>
          <w:p w14:paraId="1181C51E"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增益漂移</w:t>
            </w:r>
          </w:p>
        </w:tc>
        <w:tc>
          <w:tcPr>
            <w:tcW w:w="4213" w:type="dxa"/>
            <w:vAlign w:val="center"/>
          </w:tcPr>
          <w:p w14:paraId="3A73B92F"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t>
            </w:r>
            <w:r>
              <w:rPr>
                <w:rFonts w:asciiTheme="minorEastAsia" w:eastAsiaTheme="minorEastAsia" w:hAnsiTheme="minorEastAsia"/>
                <w:sz w:val="18"/>
                <w:szCs w:val="18"/>
              </w:rPr>
              <w:t>10PPM/</w:t>
            </w:r>
            <w:r>
              <w:rPr>
                <w:rFonts w:asciiTheme="minorEastAsia" w:eastAsiaTheme="minorEastAsia" w:hAnsiTheme="minorEastAsia" w:hint="eastAsia"/>
                <w:sz w:val="18"/>
                <w:szCs w:val="18"/>
              </w:rPr>
              <w:t>℃</w:t>
            </w:r>
          </w:p>
        </w:tc>
      </w:tr>
      <w:tr w:rsidR="00A41534" w14:paraId="030005E5" w14:textId="77777777">
        <w:trPr>
          <w:trHeight w:val="442"/>
          <w:jc w:val="center"/>
        </w:trPr>
        <w:tc>
          <w:tcPr>
            <w:tcW w:w="1684" w:type="dxa"/>
            <w:vAlign w:val="center"/>
          </w:tcPr>
          <w:p w14:paraId="412E921E"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AD</w:t>
            </w:r>
            <w:r>
              <w:rPr>
                <w:rFonts w:asciiTheme="minorEastAsia" w:eastAsiaTheme="minorEastAsia" w:hAnsiTheme="minorEastAsia" w:hint="eastAsia"/>
                <w:sz w:val="18"/>
                <w:szCs w:val="18"/>
              </w:rPr>
              <w:t>转换速率</w:t>
            </w:r>
          </w:p>
        </w:tc>
        <w:tc>
          <w:tcPr>
            <w:tcW w:w="4213" w:type="dxa"/>
            <w:vAlign w:val="center"/>
          </w:tcPr>
          <w:p w14:paraId="32A870E6"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96</w:t>
            </w:r>
            <w:r>
              <w:rPr>
                <w:rFonts w:asciiTheme="minorEastAsia" w:eastAsiaTheme="minorEastAsia" w:hAnsiTheme="minorEastAsia"/>
                <w:sz w:val="18"/>
                <w:szCs w:val="18"/>
              </w:rPr>
              <w:t>0</w:t>
            </w:r>
            <w:r>
              <w:rPr>
                <w:rFonts w:asciiTheme="minorEastAsia" w:eastAsiaTheme="minorEastAsia" w:hAnsiTheme="minorEastAsia" w:hint="eastAsia"/>
                <w:sz w:val="18"/>
                <w:szCs w:val="18"/>
              </w:rPr>
              <w:t>次</w:t>
            </w:r>
            <w:r>
              <w:rPr>
                <w:rFonts w:asciiTheme="minorEastAsia" w:eastAsiaTheme="minorEastAsia" w:hAnsiTheme="minorEastAsia"/>
                <w:sz w:val="18"/>
                <w:szCs w:val="18"/>
              </w:rPr>
              <w:t>/</w:t>
            </w:r>
            <w:r>
              <w:rPr>
                <w:rFonts w:asciiTheme="minorEastAsia" w:eastAsiaTheme="minorEastAsia" w:hAnsiTheme="minorEastAsia" w:hint="eastAsia"/>
                <w:sz w:val="18"/>
                <w:szCs w:val="18"/>
              </w:rPr>
              <w:t>秒</w:t>
            </w:r>
          </w:p>
        </w:tc>
      </w:tr>
      <w:tr w:rsidR="00A41534" w14:paraId="0E660DBF" w14:textId="77777777">
        <w:trPr>
          <w:trHeight w:val="462"/>
          <w:jc w:val="center"/>
        </w:trPr>
        <w:tc>
          <w:tcPr>
            <w:tcW w:w="1684" w:type="dxa"/>
            <w:vAlign w:val="center"/>
          </w:tcPr>
          <w:p w14:paraId="32EEC99B"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最高显示分辨率</w:t>
            </w:r>
          </w:p>
        </w:tc>
        <w:tc>
          <w:tcPr>
            <w:tcW w:w="4213" w:type="dxa"/>
            <w:vAlign w:val="center"/>
          </w:tcPr>
          <w:p w14:paraId="0DB9079F"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1/100000</w:t>
            </w:r>
          </w:p>
        </w:tc>
      </w:tr>
      <w:tr w:rsidR="00A41534" w14:paraId="7ACF72B2" w14:textId="77777777">
        <w:trPr>
          <w:trHeight w:val="617"/>
          <w:jc w:val="center"/>
        </w:trPr>
        <w:tc>
          <w:tcPr>
            <w:tcW w:w="1684" w:type="dxa"/>
            <w:vAlign w:val="center"/>
          </w:tcPr>
          <w:p w14:paraId="7C2A0797"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产品精度等级</w:t>
            </w:r>
          </w:p>
        </w:tc>
        <w:tc>
          <w:tcPr>
            <w:tcW w:w="4213" w:type="dxa"/>
            <w:vAlign w:val="center"/>
          </w:tcPr>
          <w:p w14:paraId="73721653"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rPr>
              <w:object w:dxaOrig="438" w:dyaOrig="346" w14:anchorId="717A5A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pt;height:17.3pt" o:ole="">
                  <v:imagedata r:id="rId12" o:title=""/>
                </v:shape>
                <o:OLEObject Type="Embed" ProgID="Visio.Drawing.15" ShapeID="_x0000_i1025" DrawAspect="Content" ObjectID="_1818587788" r:id="rId13"/>
              </w:object>
            </w:r>
          </w:p>
        </w:tc>
      </w:tr>
      <w:tr w:rsidR="00A41534" w14:paraId="3105F0E7" w14:textId="77777777">
        <w:trPr>
          <w:trHeight w:val="448"/>
          <w:jc w:val="center"/>
        </w:trPr>
        <w:tc>
          <w:tcPr>
            <w:tcW w:w="1684" w:type="dxa"/>
            <w:vAlign w:val="center"/>
          </w:tcPr>
          <w:p w14:paraId="0370234F"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工作电压</w:t>
            </w:r>
          </w:p>
        </w:tc>
        <w:tc>
          <w:tcPr>
            <w:tcW w:w="4213" w:type="dxa"/>
            <w:vAlign w:val="center"/>
          </w:tcPr>
          <w:p w14:paraId="00073EEE"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DC24V</w:t>
            </w:r>
            <w:r>
              <w:rPr>
                <w:rFonts w:asciiTheme="minorEastAsia" w:eastAsiaTheme="minorEastAsia" w:hAnsiTheme="minorEastAsia" w:hint="eastAsia"/>
                <w:sz w:val="18"/>
                <w:szCs w:val="18"/>
              </w:rPr>
              <w:t>（</w:t>
            </w:r>
            <w:r>
              <w:rPr>
                <w:rFonts w:asciiTheme="minorEastAsia" w:eastAsiaTheme="minorEastAsia" w:hAnsiTheme="minorEastAsia"/>
                <w:sz w:val="18"/>
                <w:szCs w:val="18"/>
              </w:rPr>
              <w:t>18V</w:t>
            </w:r>
            <w:r>
              <w:rPr>
                <w:rFonts w:asciiTheme="minorEastAsia" w:eastAsiaTheme="minorEastAsia" w:hAnsiTheme="minorEastAsia" w:hint="eastAsia"/>
                <w:sz w:val="18"/>
                <w:szCs w:val="18"/>
              </w:rPr>
              <w:t>～</w:t>
            </w:r>
            <w:r>
              <w:rPr>
                <w:rFonts w:asciiTheme="minorEastAsia" w:eastAsiaTheme="minorEastAsia" w:hAnsiTheme="minorEastAsia"/>
                <w:sz w:val="18"/>
                <w:szCs w:val="18"/>
              </w:rPr>
              <w:t>30V</w:t>
            </w:r>
            <w:r>
              <w:rPr>
                <w:rFonts w:asciiTheme="minorEastAsia" w:eastAsiaTheme="minorEastAsia" w:hAnsiTheme="minorEastAsia" w:hint="eastAsia"/>
                <w:sz w:val="18"/>
                <w:szCs w:val="18"/>
              </w:rPr>
              <w:t>兼容）</w:t>
            </w:r>
          </w:p>
        </w:tc>
      </w:tr>
      <w:tr w:rsidR="00A41534" w14:paraId="40CB8AD4" w14:textId="77777777">
        <w:trPr>
          <w:trHeight w:val="467"/>
          <w:jc w:val="center"/>
        </w:trPr>
        <w:tc>
          <w:tcPr>
            <w:tcW w:w="1684" w:type="dxa"/>
            <w:vAlign w:val="center"/>
          </w:tcPr>
          <w:p w14:paraId="4BF7897D"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产品功耗</w:t>
            </w:r>
          </w:p>
        </w:tc>
        <w:tc>
          <w:tcPr>
            <w:tcW w:w="4213" w:type="dxa"/>
            <w:vAlign w:val="center"/>
          </w:tcPr>
          <w:p w14:paraId="72625108"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w:t>
            </w:r>
            <w:r>
              <w:rPr>
                <w:rFonts w:asciiTheme="minorEastAsia" w:eastAsiaTheme="minorEastAsia" w:hAnsiTheme="minorEastAsia"/>
                <w:sz w:val="18"/>
                <w:szCs w:val="18"/>
              </w:rPr>
              <w:t>5W</w:t>
            </w:r>
          </w:p>
        </w:tc>
      </w:tr>
      <w:tr w:rsidR="00A41534" w14:paraId="3BEEAC74" w14:textId="77777777">
        <w:trPr>
          <w:trHeight w:val="446"/>
          <w:jc w:val="center"/>
        </w:trPr>
        <w:tc>
          <w:tcPr>
            <w:tcW w:w="1684" w:type="dxa"/>
            <w:vAlign w:val="center"/>
          </w:tcPr>
          <w:p w14:paraId="5B99C8A5"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工作温度</w:t>
            </w:r>
          </w:p>
        </w:tc>
        <w:tc>
          <w:tcPr>
            <w:tcW w:w="4213" w:type="dxa"/>
            <w:vAlign w:val="center"/>
          </w:tcPr>
          <w:p w14:paraId="35B355C8"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-10</w:t>
            </w:r>
            <w:r>
              <w:rPr>
                <w:rFonts w:asciiTheme="minorEastAsia" w:eastAsiaTheme="minorEastAsia" w:hAnsiTheme="minorEastAsia" w:hint="eastAsia"/>
                <w:sz w:val="18"/>
                <w:szCs w:val="18"/>
              </w:rPr>
              <w:t>℃</w:t>
            </w:r>
            <w:r>
              <w:rPr>
                <w:rFonts w:asciiTheme="minorEastAsia" w:eastAsiaTheme="minorEastAsia" w:hAnsiTheme="minorEastAsia"/>
                <w:sz w:val="18"/>
                <w:szCs w:val="18"/>
              </w:rPr>
              <w:t>~45</w:t>
            </w:r>
            <w:r>
              <w:rPr>
                <w:rFonts w:asciiTheme="minorEastAsia" w:eastAsiaTheme="minorEastAsia" w:hAnsiTheme="minorEastAsia" w:hint="eastAsia"/>
                <w:sz w:val="18"/>
                <w:szCs w:val="18"/>
              </w:rPr>
              <w:t>℃</w:t>
            </w:r>
          </w:p>
        </w:tc>
      </w:tr>
      <w:tr w:rsidR="00A41534" w14:paraId="2DB98206" w14:textId="77777777">
        <w:trPr>
          <w:trHeight w:val="466"/>
          <w:jc w:val="center"/>
        </w:trPr>
        <w:tc>
          <w:tcPr>
            <w:tcW w:w="1684" w:type="dxa"/>
            <w:vAlign w:val="center"/>
          </w:tcPr>
          <w:p w14:paraId="4E5AACF7"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储存温度</w:t>
            </w:r>
          </w:p>
        </w:tc>
        <w:tc>
          <w:tcPr>
            <w:tcW w:w="4213" w:type="dxa"/>
            <w:vAlign w:val="center"/>
          </w:tcPr>
          <w:p w14:paraId="07AA5CDF"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-20</w:t>
            </w:r>
            <w:r>
              <w:rPr>
                <w:rFonts w:asciiTheme="minorEastAsia" w:eastAsiaTheme="minorEastAsia" w:hAnsiTheme="minorEastAsia" w:hint="eastAsia"/>
                <w:sz w:val="18"/>
                <w:szCs w:val="18"/>
              </w:rPr>
              <w:t>℃</w:t>
            </w:r>
            <w:r>
              <w:rPr>
                <w:rFonts w:asciiTheme="minorEastAsia" w:eastAsiaTheme="minorEastAsia" w:hAnsiTheme="minorEastAsia"/>
                <w:sz w:val="18"/>
                <w:szCs w:val="18"/>
              </w:rPr>
              <w:t>~60</w:t>
            </w:r>
            <w:r>
              <w:rPr>
                <w:rFonts w:asciiTheme="minorEastAsia" w:eastAsiaTheme="minorEastAsia" w:hAnsiTheme="minorEastAsia" w:hint="eastAsia"/>
                <w:sz w:val="18"/>
                <w:szCs w:val="18"/>
              </w:rPr>
              <w:t>℃</w:t>
            </w:r>
          </w:p>
        </w:tc>
      </w:tr>
      <w:tr w:rsidR="00A41534" w14:paraId="3B563121" w14:textId="77777777">
        <w:trPr>
          <w:trHeight w:val="444"/>
          <w:jc w:val="center"/>
        </w:trPr>
        <w:tc>
          <w:tcPr>
            <w:tcW w:w="1684" w:type="dxa"/>
            <w:vAlign w:val="center"/>
          </w:tcPr>
          <w:p w14:paraId="40BDDDB2"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湿度</w:t>
            </w:r>
          </w:p>
        </w:tc>
        <w:tc>
          <w:tcPr>
            <w:tcW w:w="4213" w:type="dxa"/>
            <w:vAlign w:val="center"/>
          </w:tcPr>
          <w:p w14:paraId="4EEED45F"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90%RH</w:t>
            </w:r>
            <w:r>
              <w:rPr>
                <w:rFonts w:asciiTheme="minorEastAsia" w:eastAsiaTheme="minorEastAsia" w:hAnsiTheme="minorEastAsia" w:hint="eastAsia"/>
                <w:sz w:val="18"/>
                <w:szCs w:val="18"/>
              </w:rPr>
              <w:t>以内（无凝露）</w:t>
            </w:r>
          </w:p>
        </w:tc>
      </w:tr>
    </w:tbl>
    <w:p w14:paraId="74A7990D" w14:textId="77777777" w:rsidR="00A41534" w:rsidRDefault="00A41534">
      <w:pPr>
        <w:widowControl/>
        <w:spacing w:line="240" w:lineRule="exact"/>
        <w:jc w:val="left"/>
        <w:rPr>
          <w:rFonts w:asciiTheme="minorEastAsia" w:eastAsiaTheme="minorEastAsia" w:hAnsiTheme="minorEastAsia" w:hint="eastAsia"/>
          <w:szCs w:val="21"/>
        </w:rPr>
      </w:pPr>
    </w:p>
    <w:p w14:paraId="5CA76E4C" w14:textId="77777777" w:rsidR="00A41534" w:rsidRDefault="009B6067">
      <w:pPr>
        <w:widowControl/>
        <w:jc w:val="left"/>
        <w:rPr>
          <w:rFonts w:asciiTheme="minorEastAsia" w:eastAsiaTheme="minorEastAsia" w:hAnsiTheme="minorEastAsia" w:hint="eastAsia"/>
          <w:szCs w:val="21"/>
        </w:rPr>
      </w:pPr>
      <w:r>
        <w:rPr>
          <w:rFonts w:asciiTheme="minorEastAsia" w:eastAsiaTheme="minorEastAsia" w:hAnsiTheme="minorEastAsia"/>
          <w:szCs w:val="21"/>
        </w:rPr>
        <w:br w:type="page"/>
      </w:r>
    </w:p>
    <w:p w14:paraId="1E3F4D14" w14:textId="77777777" w:rsidR="00A41534" w:rsidRDefault="009B6067">
      <w:pPr>
        <w:pStyle w:val="2"/>
        <w:numPr>
          <w:ilvl w:val="1"/>
          <w:numId w:val="2"/>
        </w:numPr>
      </w:pPr>
      <w:bookmarkStart w:id="4" w:name="_Toc207974973"/>
      <w:r>
        <w:rPr>
          <w:rFonts w:hint="eastAsia"/>
        </w:rPr>
        <w:lastRenderedPageBreak/>
        <w:t>前面板</w:t>
      </w:r>
      <w:bookmarkEnd w:id="4"/>
    </w:p>
    <w:p w14:paraId="7D7CA837" w14:textId="77777777" w:rsidR="00A41534" w:rsidRDefault="009B6067">
      <w:pPr>
        <w:jc w:val="center"/>
        <w:rPr>
          <w:rFonts w:asciiTheme="minorEastAsia" w:eastAsiaTheme="minorEastAsia" w:hAnsiTheme="minorEastAsia" w:hint="eastAsia"/>
          <w:szCs w:val="21"/>
        </w:rPr>
      </w:pPr>
      <w:r>
        <w:object w:dxaOrig="5921" w:dyaOrig="4712" w14:anchorId="7DE1F1EB">
          <v:shape id="_x0000_i1026" type="#_x0000_t75" style="width:295.5pt;height:235pt" o:ole="">
            <v:imagedata r:id="rId14" o:title=""/>
          </v:shape>
          <o:OLEObject Type="Embed" ProgID="Visio.Drawing.15" ShapeID="_x0000_i1026" DrawAspect="Content" ObjectID="_1818587789" r:id="rId15"/>
        </w:object>
      </w:r>
    </w:p>
    <w:p w14:paraId="324E4FC6" w14:textId="77777777" w:rsidR="00A41534" w:rsidRDefault="009B6067">
      <w:pPr>
        <w:pStyle w:val="a7"/>
      </w:pPr>
      <w:r>
        <w:rPr>
          <w:rFonts w:hint="eastAsia"/>
        </w:rPr>
        <w:t>仪表前面板由液晶显示，</w:t>
      </w:r>
      <w:r>
        <w:t>4</w:t>
      </w:r>
      <w:r>
        <w:rPr>
          <w:rFonts w:hint="eastAsia"/>
        </w:rPr>
        <w:t>个指示灯和</w:t>
      </w:r>
      <w:r>
        <w:rPr>
          <w:rFonts w:hint="eastAsia"/>
        </w:rPr>
        <w:t>4</w:t>
      </w:r>
      <w:r>
        <w:rPr>
          <w:rFonts w:hint="eastAsia"/>
        </w:rPr>
        <w:t>个按键组成。</w:t>
      </w:r>
    </w:p>
    <w:p w14:paraId="01573A45" w14:textId="77777777" w:rsidR="00A41534" w:rsidRDefault="009B6067">
      <w:pPr>
        <w:pStyle w:val="a7"/>
      </w:pPr>
      <w:r>
        <w:rPr>
          <w:rFonts w:hint="eastAsia"/>
        </w:rPr>
        <w:t>说明如下：</w:t>
      </w:r>
    </w:p>
    <w:tbl>
      <w:tblPr>
        <w:tblStyle w:val="af3"/>
        <w:tblW w:w="0" w:type="auto"/>
        <w:jc w:val="center"/>
        <w:tblLook w:val="04A0" w:firstRow="1" w:lastRow="0" w:firstColumn="1" w:lastColumn="0" w:noHBand="0" w:noVBand="1"/>
      </w:tblPr>
      <w:tblGrid>
        <w:gridCol w:w="1650"/>
        <w:gridCol w:w="4271"/>
      </w:tblGrid>
      <w:tr w:rsidR="00A41534" w14:paraId="19B4D65E" w14:textId="77777777">
        <w:trPr>
          <w:jc w:val="center"/>
        </w:trPr>
        <w:tc>
          <w:tcPr>
            <w:tcW w:w="5921" w:type="dxa"/>
            <w:gridSpan w:val="2"/>
            <w:shd w:val="clear" w:color="auto" w:fill="BFBFBF" w:themeFill="background1" w:themeFillShade="BF"/>
          </w:tcPr>
          <w:p w14:paraId="0A632CA8" w14:textId="77777777" w:rsidR="00A41534" w:rsidRDefault="009B6067">
            <w:pPr>
              <w:jc w:val="center"/>
              <w:rPr>
                <w:rFonts w:asciiTheme="minorEastAsia" w:hAnsiTheme="minorEastAsia" w:hint="eastAsia"/>
                <w:szCs w:val="21"/>
              </w:rPr>
            </w:pPr>
            <w:r>
              <w:rPr>
                <w:rFonts w:asciiTheme="minorEastAsia" w:hAnsiTheme="minorEastAsia" w:hint="eastAsia"/>
                <w:szCs w:val="21"/>
              </w:rPr>
              <w:t>指示灯</w:t>
            </w:r>
          </w:p>
        </w:tc>
      </w:tr>
      <w:tr w:rsidR="00A41534" w14:paraId="0AE7E7C5" w14:textId="77777777">
        <w:trPr>
          <w:jc w:val="center"/>
        </w:trPr>
        <w:tc>
          <w:tcPr>
            <w:tcW w:w="1650" w:type="dxa"/>
            <w:tcBorders>
              <w:bottom w:val="single" w:sz="4" w:space="0" w:color="auto"/>
            </w:tcBorders>
          </w:tcPr>
          <w:p w14:paraId="49908F01" w14:textId="77777777" w:rsidR="00A41534" w:rsidRDefault="009B6067">
            <w:pPr>
              <w:rPr>
                <w:rFonts w:asciiTheme="minorEastAsia" w:hAnsiTheme="minorEastAsia" w:hint="eastAsia"/>
                <w:b/>
                <w:bCs/>
                <w:szCs w:val="21"/>
              </w:rPr>
            </w:pPr>
            <w:r>
              <w:rPr>
                <w:rFonts w:asciiTheme="minorEastAsia" w:hAnsiTheme="minorEastAsia" w:hint="eastAsia"/>
                <w:b/>
                <w:bCs/>
                <w:szCs w:val="21"/>
              </w:rPr>
              <w:t>电源</w:t>
            </w:r>
          </w:p>
        </w:tc>
        <w:tc>
          <w:tcPr>
            <w:tcW w:w="4271" w:type="dxa"/>
            <w:tcBorders>
              <w:bottom w:val="single" w:sz="4" w:space="0" w:color="auto"/>
            </w:tcBorders>
          </w:tcPr>
          <w:p w14:paraId="49CAFA0F" w14:textId="77777777" w:rsidR="00A41534" w:rsidRDefault="009B6067">
            <w:pPr>
              <w:rPr>
                <w:rFonts w:asciiTheme="minorEastAsia" w:hAnsiTheme="minorEastAsia" w:hint="eastAsia"/>
                <w:szCs w:val="21"/>
              </w:rPr>
            </w:pPr>
            <w:r>
              <w:rPr>
                <w:rFonts w:asciiTheme="minorEastAsia" w:hAnsiTheme="minorEastAsia" w:hint="eastAsia"/>
                <w:szCs w:val="21"/>
              </w:rPr>
              <w:t>通电常亮</w:t>
            </w:r>
          </w:p>
        </w:tc>
      </w:tr>
      <w:tr w:rsidR="00A41534" w14:paraId="0781EAAB" w14:textId="77777777">
        <w:trPr>
          <w:jc w:val="center"/>
        </w:trPr>
        <w:tc>
          <w:tcPr>
            <w:tcW w:w="1650" w:type="dxa"/>
            <w:tcBorders>
              <w:bottom w:val="single" w:sz="4" w:space="0" w:color="auto"/>
            </w:tcBorders>
          </w:tcPr>
          <w:p w14:paraId="7DB32DA1" w14:textId="77777777" w:rsidR="00A41534" w:rsidRDefault="009B6067">
            <w:pPr>
              <w:rPr>
                <w:rFonts w:asciiTheme="minorEastAsia" w:hAnsiTheme="minorEastAsia" w:hint="eastAsia"/>
                <w:b/>
                <w:bCs/>
                <w:szCs w:val="21"/>
              </w:rPr>
            </w:pPr>
            <w:r>
              <w:rPr>
                <w:rFonts w:asciiTheme="minorEastAsia" w:hAnsiTheme="minorEastAsia" w:hint="eastAsia"/>
                <w:b/>
                <w:bCs/>
                <w:szCs w:val="21"/>
              </w:rPr>
              <w:t>零点</w:t>
            </w:r>
          </w:p>
        </w:tc>
        <w:tc>
          <w:tcPr>
            <w:tcW w:w="4271" w:type="dxa"/>
            <w:tcBorders>
              <w:bottom w:val="single" w:sz="4" w:space="0" w:color="auto"/>
            </w:tcBorders>
          </w:tcPr>
          <w:p w14:paraId="5DEA7B1D" w14:textId="77777777" w:rsidR="00A41534" w:rsidRDefault="009B6067">
            <w:pPr>
              <w:rPr>
                <w:rFonts w:asciiTheme="minorEastAsia" w:hAnsiTheme="minorEastAsia" w:hint="eastAsia"/>
                <w:szCs w:val="21"/>
              </w:rPr>
            </w:pPr>
            <w:r>
              <w:rPr>
                <w:rFonts w:asciiTheme="minorEastAsia" w:hAnsiTheme="minorEastAsia" w:hint="eastAsia"/>
                <w:szCs w:val="21"/>
              </w:rPr>
              <w:t>控制器重量零点时亮</w:t>
            </w:r>
          </w:p>
        </w:tc>
      </w:tr>
      <w:tr w:rsidR="00A41534" w14:paraId="4EE07B9E" w14:textId="77777777">
        <w:trPr>
          <w:jc w:val="center"/>
        </w:trPr>
        <w:tc>
          <w:tcPr>
            <w:tcW w:w="1650" w:type="dxa"/>
            <w:tcBorders>
              <w:bottom w:val="single" w:sz="4" w:space="0" w:color="auto"/>
            </w:tcBorders>
          </w:tcPr>
          <w:p w14:paraId="1E146183" w14:textId="77777777" w:rsidR="00A41534" w:rsidRDefault="009B6067">
            <w:pPr>
              <w:rPr>
                <w:rFonts w:asciiTheme="minorEastAsia" w:hAnsiTheme="minorEastAsia" w:hint="eastAsia"/>
                <w:b/>
                <w:bCs/>
                <w:szCs w:val="21"/>
              </w:rPr>
            </w:pPr>
            <w:r>
              <w:rPr>
                <w:rFonts w:asciiTheme="minorEastAsia" w:hAnsiTheme="minorEastAsia" w:hint="eastAsia"/>
                <w:b/>
                <w:bCs/>
                <w:szCs w:val="21"/>
              </w:rPr>
              <w:t>稳定</w:t>
            </w:r>
          </w:p>
        </w:tc>
        <w:tc>
          <w:tcPr>
            <w:tcW w:w="4271" w:type="dxa"/>
            <w:tcBorders>
              <w:bottom w:val="single" w:sz="4" w:space="0" w:color="auto"/>
            </w:tcBorders>
          </w:tcPr>
          <w:p w14:paraId="0EEDABB2" w14:textId="77777777" w:rsidR="00A41534" w:rsidRDefault="009B6067">
            <w:pPr>
              <w:rPr>
                <w:rFonts w:asciiTheme="minorEastAsia" w:hAnsiTheme="minorEastAsia" w:hint="eastAsia"/>
                <w:szCs w:val="21"/>
              </w:rPr>
            </w:pPr>
            <w:r>
              <w:rPr>
                <w:rFonts w:asciiTheme="minorEastAsia" w:hAnsiTheme="minorEastAsia" w:hint="eastAsia"/>
                <w:szCs w:val="21"/>
              </w:rPr>
              <w:t>控制器重</w:t>
            </w:r>
            <w:proofErr w:type="gramStart"/>
            <w:r>
              <w:rPr>
                <w:rFonts w:asciiTheme="minorEastAsia" w:hAnsiTheme="minorEastAsia" w:hint="eastAsia"/>
                <w:szCs w:val="21"/>
              </w:rPr>
              <w:t>量稳定</w:t>
            </w:r>
            <w:proofErr w:type="gramEnd"/>
            <w:r>
              <w:rPr>
                <w:rFonts w:asciiTheme="minorEastAsia" w:hAnsiTheme="minorEastAsia" w:hint="eastAsia"/>
                <w:szCs w:val="21"/>
              </w:rPr>
              <w:t>时亮</w:t>
            </w:r>
          </w:p>
        </w:tc>
      </w:tr>
      <w:tr w:rsidR="00A41534" w14:paraId="238D1DC6" w14:textId="77777777">
        <w:trPr>
          <w:jc w:val="center"/>
        </w:trPr>
        <w:tc>
          <w:tcPr>
            <w:tcW w:w="1650" w:type="dxa"/>
            <w:tcBorders>
              <w:bottom w:val="single" w:sz="4" w:space="0" w:color="auto"/>
            </w:tcBorders>
          </w:tcPr>
          <w:p w14:paraId="14F33FD5" w14:textId="77777777" w:rsidR="00A41534" w:rsidRDefault="009B6067">
            <w:pPr>
              <w:rPr>
                <w:rFonts w:asciiTheme="minorEastAsia" w:hAnsiTheme="minorEastAsia" w:hint="eastAsia"/>
                <w:b/>
                <w:bCs/>
                <w:szCs w:val="21"/>
              </w:rPr>
            </w:pPr>
            <w:r>
              <w:rPr>
                <w:rFonts w:asciiTheme="minorEastAsia" w:hAnsiTheme="minorEastAsia" w:hint="eastAsia"/>
                <w:b/>
                <w:bCs/>
                <w:szCs w:val="21"/>
              </w:rPr>
              <w:t>通讯</w:t>
            </w:r>
          </w:p>
        </w:tc>
        <w:tc>
          <w:tcPr>
            <w:tcW w:w="4271" w:type="dxa"/>
            <w:tcBorders>
              <w:bottom w:val="single" w:sz="4" w:space="0" w:color="auto"/>
            </w:tcBorders>
          </w:tcPr>
          <w:p w14:paraId="52E48347" w14:textId="77777777" w:rsidR="00A41534" w:rsidRDefault="009B6067">
            <w:pPr>
              <w:rPr>
                <w:rFonts w:asciiTheme="minorEastAsia" w:hAnsiTheme="minorEastAsia" w:hint="eastAsia"/>
                <w:szCs w:val="21"/>
              </w:rPr>
            </w:pPr>
            <w:r>
              <w:rPr>
                <w:rFonts w:asciiTheme="minorEastAsia" w:hAnsiTheme="minorEastAsia" w:hint="eastAsia"/>
                <w:szCs w:val="21"/>
              </w:rPr>
              <w:t>当串口收到指令并响应后指示灯亮一次</w:t>
            </w:r>
          </w:p>
        </w:tc>
      </w:tr>
      <w:tr w:rsidR="00A41534" w14:paraId="0441D0BC" w14:textId="77777777">
        <w:trPr>
          <w:jc w:val="center"/>
        </w:trPr>
        <w:tc>
          <w:tcPr>
            <w:tcW w:w="5921" w:type="dxa"/>
            <w:gridSpan w:val="2"/>
            <w:tcBorders>
              <w:bottom w:val="single" w:sz="4" w:space="0" w:color="auto"/>
            </w:tcBorders>
            <w:shd w:val="clear" w:color="auto" w:fill="BFBFBF" w:themeFill="background1" w:themeFillShade="BF"/>
          </w:tcPr>
          <w:p w14:paraId="77BC0CBE" w14:textId="77777777" w:rsidR="00A41534" w:rsidRDefault="009B6067">
            <w:pPr>
              <w:jc w:val="center"/>
              <w:rPr>
                <w:rFonts w:asciiTheme="minorEastAsia" w:hAnsiTheme="minorEastAsia" w:hint="eastAsia"/>
                <w:szCs w:val="21"/>
              </w:rPr>
            </w:pPr>
            <w:r>
              <w:rPr>
                <w:rFonts w:asciiTheme="minorEastAsia" w:hAnsiTheme="minorEastAsia" w:hint="eastAsia"/>
                <w:szCs w:val="21"/>
              </w:rPr>
              <w:t>按键</w:t>
            </w:r>
          </w:p>
        </w:tc>
      </w:tr>
      <w:tr w:rsidR="00A41534" w14:paraId="385A4C74" w14:textId="77777777">
        <w:trPr>
          <w:jc w:val="center"/>
        </w:trPr>
        <w:tc>
          <w:tcPr>
            <w:tcW w:w="1650" w:type="dxa"/>
            <w:tcBorders>
              <w:top w:val="single" w:sz="4" w:space="0" w:color="auto"/>
            </w:tcBorders>
          </w:tcPr>
          <w:p w14:paraId="6BF16B93" w14:textId="77777777" w:rsidR="00A41534" w:rsidRDefault="009B6067">
            <w:pPr>
              <w:rPr>
                <w:rFonts w:asciiTheme="minorEastAsia" w:hAnsiTheme="minorEastAsia" w:hint="eastAsia"/>
                <w:b/>
                <w:bCs/>
                <w:szCs w:val="21"/>
              </w:rPr>
            </w:pPr>
            <w:r>
              <w:object w:dxaOrig="334" w:dyaOrig="334" w14:anchorId="600ABD87">
                <v:shape id="_x0000_i1027" type="#_x0000_t75" style="width:16.15pt;height:16.15pt" o:ole="">
                  <v:imagedata r:id="rId16" o:title=""/>
                </v:shape>
                <o:OLEObject Type="Embed" ProgID="Visio.Drawing.15" ShapeID="_x0000_i1027" DrawAspect="Content" ObjectID="_1818587790" r:id="rId17"/>
              </w:object>
            </w:r>
            <w:r>
              <w:rPr>
                <w:rFonts w:asciiTheme="minorEastAsia" w:hAnsiTheme="minorEastAsia" w:hint="eastAsia"/>
                <w:b/>
                <w:bCs/>
                <w:szCs w:val="21"/>
              </w:rPr>
              <w:t>清零/退出</w:t>
            </w:r>
          </w:p>
        </w:tc>
        <w:tc>
          <w:tcPr>
            <w:tcW w:w="4271" w:type="dxa"/>
            <w:tcBorders>
              <w:top w:val="single" w:sz="4" w:space="0" w:color="auto"/>
            </w:tcBorders>
          </w:tcPr>
          <w:p w14:paraId="27B8D7D8" w14:textId="77777777" w:rsidR="00A41534" w:rsidRDefault="009B6067">
            <w:pPr>
              <w:pStyle w:val="af9"/>
              <w:numPr>
                <w:ilvl w:val="0"/>
                <w:numId w:val="3"/>
              </w:numPr>
              <w:ind w:firstLineChars="0"/>
              <w:rPr>
                <w:rFonts w:asciiTheme="minorEastAsia" w:hAnsiTheme="minorEastAsia" w:hint="eastAsia"/>
                <w:szCs w:val="21"/>
              </w:rPr>
            </w:pPr>
            <w:r>
              <w:rPr>
                <w:rFonts w:asciiTheme="minorEastAsia" w:hAnsiTheme="minorEastAsia" w:hint="eastAsia"/>
                <w:szCs w:val="21"/>
              </w:rPr>
              <w:t>菜单界面按键一次退出到上一级菜单。</w:t>
            </w:r>
          </w:p>
          <w:p w14:paraId="793D539B" w14:textId="77777777" w:rsidR="00A41534" w:rsidRDefault="009B6067">
            <w:pPr>
              <w:pStyle w:val="af9"/>
              <w:numPr>
                <w:ilvl w:val="0"/>
                <w:numId w:val="3"/>
              </w:numPr>
              <w:ind w:firstLineChars="0"/>
              <w:rPr>
                <w:rFonts w:asciiTheme="minorEastAsia" w:hAnsiTheme="minorEastAsia" w:hint="eastAsia"/>
                <w:szCs w:val="21"/>
              </w:rPr>
            </w:pPr>
            <w:r>
              <w:rPr>
                <w:rFonts w:asciiTheme="minorEastAsia" w:hAnsiTheme="minorEastAsia" w:hint="eastAsia"/>
                <w:szCs w:val="21"/>
              </w:rPr>
              <w:t>待机状态按键一次执行清零操作。</w:t>
            </w:r>
          </w:p>
          <w:p w14:paraId="40BD4EDB" w14:textId="77777777" w:rsidR="00A41534" w:rsidRDefault="009B6067">
            <w:pPr>
              <w:pStyle w:val="af9"/>
              <w:numPr>
                <w:ilvl w:val="0"/>
                <w:numId w:val="3"/>
              </w:numPr>
              <w:ind w:firstLineChars="0"/>
              <w:rPr>
                <w:rFonts w:asciiTheme="minorEastAsia" w:hAnsiTheme="minorEastAsia" w:hint="eastAsia"/>
                <w:szCs w:val="21"/>
              </w:rPr>
            </w:pPr>
            <w:r>
              <w:rPr>
                <w:rFonts w:asciiTheme="minorEastAsia" w:hAnsiTheme="minorEastAsia" w:hint="eastAsia"/>
                <w:szCs w:val="21"/>
              </w:rPr>
              <w:t>待机</w:t>
            </w:r>
            <w:proofErr w:type="gramStart"/>
            <w:r>
              <w:rPr>
                <w:rFonts w:asciiTheme="minorEastAsia" w:hAnsiTheme="minorEastAsia" w:hint="eastAsia"/>
                <w:szCs w:val="21"/>
              </w:rPr>
              <w:t>状态长按可</w:t>
            </w:r>
            <w:proofErr w:type="gramEnd"/>
            <w:r>
              <w:rPr>
                <w:rFonts w:asciiTheme="minorEastAsia" w:hAnsiTheme="minorEastAsia" w:hint="eastAsia"/>
                <w:szCs w:val="21"/>
              </w:rPr>
              <w:t>执行标定零点操作。</w:t>
            </w:r>
          </w:p>
          <w:p w14:paraId="3986F09D" w14:textId="77777777" w:rsidR="00A41534" w:rsidRDefault="009B6067">
            <w:pPr>
              <w:pStyle w:val="af9"/>
              <w:numPr>
                <w:ilvl w:val="0"/>
                <w:numId w:val="3"/>
              </w:numPr>
              <w:ind w:firstLineChars="0"/>
              <w:rPr>
                <w:rFonts w:asciiTheme="minorEastAsia" w:hAnsiTheme="minorEastAsia" w:hint="eastAsia"/>
                <w:szCs w:val="21"/>
              </w:rPr>
            </w:pPr>
            <w:r>
              <w:rPr>
                <w:rFonts w:asciiTheme="minorEastAsia" w:hAnsiTheme="minorEastAsia" w:hint="eastAsia"/>
                <w:szCs w:val="21"/>
              </w:rPr>
              <w:t>数值输入界面，</w:t>
            </w:r>
            <w:proofErr w:type="gramStart"/>
            <w:r>
              <w:rPr>
                <w:rFonts w:asciiTheme="minorEastAsia" w:hAnsiTheme="minorEastAsia" w:hint="eastAsia"/>
                <w:szCs w:val="21"/>
              </w:rPr>
              <w:t>长按可</w:t>
            </w:r>
            <w:proofErr w:type="gramEnd"/>
            <w:r>
              <w:rPr>
                <w:rFonts w:asciiTheme="minorEastAsia" w:hAnsiTheme="minorEastAsia" w:hint="eastAsia"/>
                <w:szCs w:val="21"/>
              </w:rPr>
              <w:t>清除输入数据。</w:t>
            </w:r>
          </w:p>
          <w:p w14:paraId="08C994B3" w14:textId="77777777" w:rsidR="00A41534" w:rsidRDefault="009B6067">
            <w:pPr>
              <w:pStyle w:val="af9"/>
              <w:numPr>
                <w:ilvl w:val="0"/>
                <w:numId w:val="3"/>
              </w:numPr>
              <w:ind w:firstLineChars="0"/>
              <w:rPr>
                <w:rFonts w:asciiTheme="minorEastAsia" w:hAnsiTheme="minorEastAsia" w:hint="eastAsia"/>
                <w:szCs w:val="21"/>
              </w:rPr>
            </w:pPr>
            <w:r>
              <w:rPr>
                <w:rFonts w:asciiTheme="minorEastAsia" w:hAnsiTheme="minorEastAsia" w:hint="eastAsia"/>
                <w:szCs w:val="21"/>
              </w:rPr>
              <w:t>有报警信息时可清除报警。</w:t>
            </w:r>
          </w:p>
        </w:tc>
      </w:tr>
      <w:tr w:rsidR="00A41534" w14:paraId="4AFDC87A" w14:textId="77777777">
        <w:trPr>
          <w:jc w:val="center"/>
        </w:trPr>
        <w:tc>
          <w:tcPr>
            <w:tcW w:w="1650" w:type="dxa"/>
          </w:tcPr>
          <w:p w14:paraId="7B33C52B" w14:textId="77777777" w:rsidR="00A41534" w:rsidRDefault="009B6067">
            <w:pPr>
              <w:rPr>
                <w:rFonts w:asciiTheme="minorEastAsia" w:hAnsiTheme="minorEastAsia" w:hint="eastAsia"/>
                <w:b/>
                <w:bCs/>
                <w:szCs w:val="21"/>
              </w:rPr>
            </w:pPr>
            <w:r>
              <w:object w:dxaOrig="334" w:dyaOrig="334" w14:anchorId="1715D94F">
                <v:shape id="_x0000_i1028" type="#_x0000_t75" style="width:16.15pt;height:16.15pt" o:ole="">
                  <v:imagedata r:id="rId18" o:title=""/>
                </v:shape>
                <o:OLEObject Type="Embed" ProgID="Visio.Drawing.15" ShapeID="_x0000_i1028" DrawAspect="Content" ObjectID="_1818587791" r:id="rId19"/>
              </w:object>
            </w:r>
            <w:r>
              <w:rPr>
                <w:rFonts w:asciiTheme="minorEastAsia" w:hAnsiTheme="minorEastAsia" w:hint="eastAsia"/>
                <w:b/>
                <w:bCs/>
                <w:szCs w:val="21"/>
              </w:rPr>
              <w:t>选择/向上</w:t>
            </w:r>
          </w:p>
        </w:tc>
        <w:tc>
          <w:tcPr>
            <w:tcW w:w="4271" w:type="dxa"/>
          </w:tcPr>
          <w:p w14:paraId="0C200A52" w14:textId="77777777" w:rsidR="00A41534" w:rsidRDefault="009B6067">
            <w:pPr>
              <w:pStyle w:val="af9"/>
              <w:numPr>
                <w:ilvl w:val="0"/>
                <w:numId w:val="4"/>
              </w:numPr>
              <w:ind w:firstLineChars="0"/>
              <w:rPr>
                <w:rFonts w:asciiTheme="minorEastAsia" w:hAnsiTheme="minorEastAsia" w:hint="eastAsia"/>
                <w:szCs w:val="21"/>
              </w:rPr>
            </w:pPr>
            <w:r>
              <w:rPr>
                <w:rFonts w:asciiTheme="minorEastAsia" w:hAnsiTheme="minorEastAsia" w:hint="eastAsia"/>
                <w:szCs w:val="21"/>
              </w:rPr>
              <w:t>菜单及选择界面，向上移动光标。</w:t>
            </w:r>
          </w:p>
          <w:p w14:paraId="44389D77" w14:textId="77777777" w:rsidR="00A41534" w:rsidRDefault="009B6067">
            <w:pPr>
              <w:pStyle w:val="af9"/>
              <w:numPr>
                <w:ilvl w:val="0"/>
                <w:numId w:val="4"/>
              </w:numPr>
              <w:ind w:firstLineChars="0"/>
              <w:rPr>
                <w:rFonts w:asciiTheme="minorEastAsia" w:hAnsiTheme="minorEastAsia" w:hint="eastAsia"/>
                <w:szCs w:val="21"/>
              </w:rPr>
            </w:pPr>
            <w:r>
              <w:rPr>
                <w:rFonts w:asciiTheme="minorEastAsia" w:hAnsiTheme="minorEastAsia" w:hint="eastAsia"/>
                <w:szCs w:val="21"/>
              </w:rPr>
              <w:t>数值输入界面，使闪烁数字加1。</w:t>
            </w:r>
          </w:p>
        </w:tc>
      </w:tr>
      <w:tr w:rsidR="00A41534" w14:paraId="555F1134" w14:textId="77777777">
        <w:trPr>
          <w:jc w:val="center"/>
        </w:trPr>
        <w:tc>
          <w:tcPr>
            <w:tcW w:w="1650" w:type="dxa"/>
          </w:tcPr>
          <w:p w14:paraId="0500DFE4" w14:textId="77777777" w:rsidR="00A41534" w:rsidRDefault="009B6067">
            <w:pPr>
              <w:rPr>
                <w:rFonts w:asciiTheme="minorEastAsia" w:hAnsiTheme="minorEastAsia" w:hint="eastAsia"/>
                <w:b/>
                <w:bCs/>
                <w:szCs w:val="21"/>
              </w:rPr>
            </w:pPr>
            <w:r>
              <w:object w:dxaOrig="334" w:dyaOrig="334" w14:anchorId="3C3E6971">
                <v:shape id="_x0000_i1029" type="#_x0000_t75" style="width:16.15pt;height:16.15pt" o:ole="">
                  <v:imagedata r:id="rId20" o:title=""/>
                </v:shape>
                <o:OLEObject Type="Embed" ProgID="Visio.Drawing.15" ShapeID="_x0000_i1029" DrawAspect="Content" ObjectID="_1818587792" r:id="rId21"/>
              </w:object>
            </w:r>
            <w:r>
              <w:rPr>
                <w:rFonts w:asciiTheme="minorEastAsia" w:hAnsiTheme="minorEastAsia" w:hint="eastAsia"/>
                <w:b/>
                <w:bCs/>
                <w:szCs w:val="21"/>
              </w:rPr>
              <w:t>模式/向下</w:t>
            </w:r>
          </w:p>
        </w:tc>
        <w:tc>
          <w:tcPr>
            <w:tcW w:w="4271" w:type="dxa"/>
          </w:tcPr>
          <w:p w14:paraId="0D99F311" w14:textId="77777777" w:rsidR="00A41534" w:rsidRDefault="009B6067">
            <w:pPr>
              <w:pStyle w:val="af9"/>
              <w:numPr>
                <w:ilvl w:val="0"/>
                <w:numId w:val="5"/>
              </w:numPr>
              <w:ind w:firstLineChars="0"/>
              <w:rPr>
                <w:rFonts w:asciiTheme="minorEastAsia" w:hAnsiTheme="minorEastAsia" w:hint="eastAsia"/>
                <w:szCs w:val="21"/>
              </w:rPr>
            </w:pPr>
            <w:r>
              <w:rPr>
                <w:rFonts w:asciiTheme="minorEastAsia" w:hAnsiTheme="minorEastAsia" w:hint="eastAsia"/>
                <w:szCs w:val="21"/>
              </w:rPr>
              <w:t>菜单及选择界面，向下移动光标。</w:t>
            </w:r>
          </w:p>
          <w:p w14:paraId="660E805B" w14:textId="77777777" w:rsidR="00A41534" w:rsidRDefault="009B6067">
            <w:pPr>
              <w:pStyle w:val="af9"/>
              <w:numPr>
                <w:ilvl w:val="0"/>
                <w:numId w:val="5"/>
              </w:numPr>
              <w:ind w:firstLineChars="0"/>
              <w:rPr>
                <w:rFonts w:asciiTheme="minorEastAsia" w:hAnsiTheme="minorEastAsia" w:hint="eastAsia"/>
                <w:szCs w:val="21"/>
              </w:rPr>
            </w:pPr>
            <w:r>
              <w:rPr>
                <w:rFonts w:asciiTheme="minorEastAsia" w:hAnsiTheme="minorEastAsia" w:hint="eastAsia"/>
                <w:szCs w:val="21"/>
              </w:rPr>
              <w:t>数值输入界面，向右移动闪烁光标。</w:t>
            </w:r>
          </w:p>
        </w:tc>
      </w:tr>
      <w:tr w:rsidR="00A41534" w14:paraId="2EA54D78" w14:textId="77777777">
        <w:trPr>
          <w:jc w:val="center"/>
        </w:trPr>
        <w:tc>
          <w:tcPr>
            <w:tcW w:w="1650" w:type="dxa"/>
          </w:tcPr>
          <w:p w14:paraId="3B23D22E" w14:textId="77777777" w:rsidR="00A41534" w:rsidRDefault="009B6067">
            <w:pPr>
              <w:rPr>
                <w:rFonts w:asciiTheme="minorEastAsia" w:hAnsiTheme="minorEastAsia" w:hint="eastAsia"/>
                <w:b/>
                <w:bCs/>
                <w:szCs w:val="21"/>
              </w:rPr>
            </w:pPr>
            <w:r>
              <w:object w:dxaOrig="334" w:dyaOrig="334" w14:anchorId="415FE14D">
                <v:shape id="_x0000_i1030" type="#_x0000_t75" style="width:16.15pt;height:16.15pt" o:ole="">
                  <v:imagedata r:id="rId22" o:title=""/>
                </v:shape>
                <o:OLEObject Type="Embed" ProgID="Visio.Drawing.15" ShapeID="_x0000_i1030" DrawAspect="Content" ObjectID="_1818587793" r:id="rId23"/>
              </w:object>
            </w:r>
            <w:r>
              <w:rPr>
                <w:rFonts w:asciiTheme="minorEastAsia" w:hAnsiTheme="minorEastAsia" w:hint="eastAsia"/>
                <w:b/>
                <w:bCs/>
                <w:szCs w:val="21"/>
              </w:rPr>
              <w:t>确认</w:t>
            </w:r>
          </w:p>
        </w:tc>
        <w:tc>
          <w:tcPr>
            <w:tcW w:w="4271" w:type="dxa"/>
          </w:tcPr>
          <w:p w14:paraId="684303D4" w14:textId="77777777" w:rsidR="00A41534" w:rsidRDefault="009B6067">
            <w:pPr>
              <w:pStyle w:val="af9"/>
              <w:numPr>
                <w:ilvl w:val="0"/>
                <w:numId w:val="6"/>
              </w:numPr>
              <w:ind w:firstLineChars="0"/>
              <w:rPr>
                <w:rFonts w:asciiTheme="minorEastAsia" w:hAnsiTheme="minorEastAsia" w:hint="eastAsia"/>
                <w:szCs w:val="21"/>
              </w:rPr>
            </w:pPr>
            <w:r>
              <w:rPr>
                <w:rFonts w:asciiTheme="minorEastAsia" w:hAnsiTheme="minorEastAsia" w:hint="eastAsia"/>
                <w:szCs w:val="21"/>
              </w:rPr>
              <w:t>菜单及选择界面，确认进入当前选项。</w:t>
            </w:r>
          </w:p>
          <w:p w14:paraId="6DF6C30A" w14:textId="77777777" w:rsidR="00A41534" w:rsidRDefault="009B6067">
            <w:pPr>
              <w:pStyle w:val="af9"/>
              <w:numPr>
                <w:ilvl w:val="0"/>
                <w:numId w:val="6"/>
              </w:numPr>
              <w:ind w:firstLineChars="0"/>
              <w:rPr>
                <w:rFonts w:asciiTheme="minorEastAsia" w:hAnsiTheme="minorEastAsia" w:hint="eastAsia"/>
                <w:szCs w:val="21"/>
              </w:rPr>
            </w:pPr>
            <w:r>
              <w:rPr>
                <w:rFonts w:asciiTheme="minorEastAsia" w:hAnsiTheme="minorEastAsia" w:hint="eastAsia"/>
                <w:szCs w:val="21"/>
              </w:rPr>
              <w:t>数值输入及选项界面，确认保存当前数据。</w:t>
            </w:r>
          </w:p>
        </w:tc>
      </w:tr>
    </w:tbl>
    <w:p w14:paraId="1699D1BC" w14:textId="77777777" w:rsidR="00A41534" w:rsidRDefault="009B6067">
      <w:pPr>
        <w:pStyle w:val="2"/>
        <w:numPr>
          <w:ilvl w:val="1"/>
          <w:numId w:val="2"/>
        </w:numPr>
      </w:pPr>
      <w:bookmarkStart w:id="5" w:name="_Toc38457501"/>
      <w:bookmarkStart w:id="6" w:name="_Toc437784725"/>
      <w:bookmarkStart w:id="7" w:name="_Toc207974974"/>
      <w:r>
        <w:rPr>
          <w:rFonts w:hint="eastAsia"/>
        </w:rPr>
        <w:t>接线</w:t>
      </w:r>
      <w:bookmarkEnd w:id="5"/>
      <w:r>
        <w:rPr>
          <w:rFonts w:hint="eastAsia"/>
        </w:rPr>
        <w:t>端口</w:t>
      </w:r>
      <w:bookmarkEnd w:id="7"/>
    </w:p>
    <w:p w14:paraId="260FC44F" w14:textId="77777777" w:rsidR="00A41534" w:rsidRDefault="009B6067">
      <w:pPr>
        <w:pStyle w:val="a5"/>
        <w:ind w:firstLine="420"/>
      </w:pPr>
      <w:r>
        <w:rPr>
          <w:rFonts w:hint="eastAsia"/>
        </w:rPr>
        <w:t>接线</w:t>
      </w:r>
      <w:r>
        <w:t>端口说明如下：</w:t>
      </w:r>
    </w:p>
    <w:tbl>
      <w:tblPr>
        <w:tblStyle w:val="af3"/>
        <w:tblW w:w="0" w:type="auto"/>
        <w:jc w:val="center"/>
        <w:tblLook w:val="04A0" w:firstRow="1" w:lastRow="0" w:firstColumn="1" w:lastColumn="0" w:noHBand="0" w:noVBand="1"/>
      </w:tblPr>
      <w:tblGrid>
        <w:gridCol w:w="1421"/>
        <w:gridCol w:w="951"/>
        <w:gridCol w:w="1668"/>
        <w:gridCol w:w="1881"/>
      </w:tblGrid>
      <w:tr w:rsidR="00A41534" w14:paraId="2D5F15A7" w14:textId="77777777">
        <w:trPr>
          <w:jc w:val="center"/>
        </w:trPr>
        <w:tc>
          <w:tcPr>
            <w:tcW w:w="1421" w:type="dxa"/>
            <w:shd w:val="clear" w:color="auto" w:fill="BFBFBF" w:themeFill="background1" w:themeFillShade="BF"/>
          </w:tcPr>
          <w:p w14:paraId="45EAC837" w14:textId="77777777" w:rsidR="00A41534" w:rsidRDefault="009B6067">
            <w:pPr>
              <w:jc w:val="center"/>
              <w:rPr>
                <w:rFonts w:asciiTheme="minorEastAsia" w:hAnsiTheme="minorEastAsia" w:hint="eastAsia"/>
                <w:szCs w:val="21"/>
              </w:rPr>
            </w:pPr>
            <w:r>
              <w:rPr>
                <w:rFonts w:asciiTheme="minorEastAsia" w:hAnsiTheme="minorEastAsia" w:hint="eastAsia"/>
                <w:szCs w:val="21"/>
              </w:rPr>
              <w:t>类别</w:t>
            </w:r>
          </w:p>
        </w:tc>
        <w:tc>
          <w:tcPr>
            <w:tcW w:w="951" w:type="dxa"/>
            <w:shd w:val="clear" w:color="auto" w:fill="BFBFBF" w:themeFill="background1" w:themeFillShade="BF"/>
          </w:tcPr>
          <w:p w14:paraId="5B0FC4B0" w14:textId="77777777" w:rsidR="00A41534" w:rsidRDefault="009B6067">
            <w:pPr>
              <w:jc w:val="center"/>
              <w:rPr>
                <w:rFonts w:asciiTheme="minorEastAsia" w:hAnsiTheme="minorEastAsia" w:hint="eastAsia"/>
                <w:szCs w:val="21"/>
              </w:rPr>
            </w:pPr>
            <w:r>
              <w:rPr>
                <w:rFonts w:asciiTheme="minorEastAsia" w:hAnsiTheme="minorEastAsia" w:hint="eastAsia"/>
                <w:szCs w:val="21"/>
              </w:rPr>
              <w:t>接口</w:t>
            </w:r>
          </w:p>
        </w:tc>
        <w:tc>
          <w:tcPr>
            <w:tcW w:w="3549" w:type="dxa"/>
            <w:gridSpan w:val="2"/>
            <w:shd w:val="clear" w:color="auto" w:fill="BFBFBF" w:themeFill="background1" w:themeFillShade="BF"/>
          </w:tcPr>
          <w:p w14:paraId="06F9848F" w14:textId="77777777" w:rsidR="00A41534" w:rsidRDefault="009B6067">
            <w:pPr>
              <w:jc w:val="center"/>
              <w:rPr>
                <w:rFonts w:asciiTheme="minorEastAsia" w:hAnsiTheme="minorEastAsia" w:hint="eastAsia"/>
                <w:szCs w:val="21"/>
              </w:rPr>
            </w:pPr>
            <w:r>
              <w:rPr>
                <w:rFonts w:asciiTheme="minorEastAsia" w:hAnsiTheme="minorEastAsia" w:hint="eastAsia"/>
                <w:szCs w:val="21"/>
              </w:rPr>
              <w:t>说明</w:t>
            </w:r>
          </w:p>
        </w:tc>
      </w:tr>
      <w:tr w:rsidR="00A41534" w14:paraId="1C962DCC" w14:textId="77777777">
        <w:trPr>
          <w:jc w:val="center"/>
        </w:trPr>
        <w:tc>
          <w:tcPr>
            <w:tcW w:w="1421" w:type="dxa"/>
            <w:vMerge w:val="restart"/>
            <w:vAlign w:val="center"/>
          </w:tcPr>
          <w:p w14:paraId="33CE67E2"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t>电源</w:t>
            </w:r>
          </w:p>
        </w:tc>
        <w:tc>
          <w:tcPr>
            <w:tcW w:w="951" w:type="dxa"/>
          </w:tcPr>
          <w:p w14:paraId="10741622" w14:textId="77777777" w:rsidR="00A41534" w:rsidRDefault="009B6067">
            <w:pPr>
              <w:rPr>
                <w:rFonts w:asciiTheme="minorEastAsia" w:hAnsiTheme="minorEastAsia" w:hint="eastAsia"/>
                <w:szCs w:val="21"/>
              </w:rPr>
            </w:pPr>
            <w:r>
              <w:rPr>
                <w:rFonts w:asciiTheme="minorEastAsia" w:hAnsiTheme="minorEastAsia"/>
                <w:szCs w:val="21"/>
              </w:rPr>
              <w:t>24V</w:t>
            </w:r>
          </w:p>
        </w:tc>
        <w:tc>
          <w:tcPr>
            <w:tcW w:w="3549" w:type="dxa"/>
            <w:gridSpan w:val="2"/>
          </w:tcPr>
          <w:p w14:paraId="5081BF56" w14:textId="77777777" w:rsidR="00A41534" w:rsidRDefault="009B6067">
            <w:pPr>
              <w:rPr>
                <w:rFonts w:asciiTheme="minorEastAsia" w:hAnsiTheme="minorEastAsia" w:hint="eastAsia"/>
                <w:szCs w:val="21"/>
              </w:rPr>
            </w:pPr>
            <w:r>
              <w:rPr>
                <w:rFonts w:asciiTheme="minorEastAsia" w:hAnsiTheme="minorEastAsia"/>
                <w:szCs w:val="21"/>
              </w:rPr>
              <w:t>DC24V</w:t>
            </w:r>
            <w:r>
              <w:rPr>
                <w:rFonts w:asciiTheme="minorEastAsia" w:hAnsiTheme="minorEastAsia" w:hint="eastAsia"/>
                <w:szCs w:val="21"/>
              </w:rPr>
              <w:t>电源正</w:t>
            </w:r>
          </w:p>
        </w:tc>
      </w:tr>
      <w:tr w:rsidR="00A41534" w14:paraId="1FE6E75F" w14:textId="77777777">
        <w:trPr>
          <w:jc w:val="center"/>
        </w:trPr>
        <w:tc>
          <w:tcPr>
            <w:tcW w:w="1421" w:type="dxa"/>
            <w:vMerge/>
          </w:tcPr>
          <w:p w14:paraId="48679FA2" w14:textId="77777777" w:rsidR="00A41534" w:rsidRDefault="00A41534">
            <w:pPr>
              <w:jc w:val="center"/>
              <w:rPr>
                <w:rFonts w:asciiTheme="minorEastAsia" w:hAnsiTheme="minorEastAsia" w:hint="eastAsia"/>
                <w:b/>
                <w:bCs/>
                <w:szCs w:val="21"/>
              </w:rPr>
            </w:pPr>
          </w:p>
        </w:tc>
        <w:tc>
          <w:tcPr>
            <w:tcW w:w="951" w:type="dxa"/>
          </w:tcPr>
          <w:p w14:paraId="4A63F05A" w14:textId="77777777" w:rsidR="00A41534" w:rsidRDefault="009B6067">
            <w:pPr>
              <w:rPr>
                <w:rFonts w:asciiTheme="minorEastAsia" w:hAnsiTheme="minorEastAsia" w:hint="eastAsia"/>
                <w:szCs w:val="21"/>
              </w:rPr>
            </w:pPr>
            <w:r>
              <w:rPr>
                <w:rFonts w:asciiTheme="minorEastAsia" w:hAnsiTheme="minorEastAsia" w:hint="eastAsia"/>
                <w:szCs w:val="21"/>
              </w:rPr>
              <w:t>24</w:t>
            </w:r>
            <w:r>
              <w:rPr>
                <w:rFonts w:asciiTheme="minorEastAsia" w:hAnsiTheme="minorEastAsia"/>
                <w:szCs w:val="21"/>
              </w:rPr>
              <w:t>G</w:t>
            </w:r>
          </w:p>
        </w:tc>
        <w:tc>
          <w:tcPr>
            <w:tcW w:w="3549" w:type="dxa"/>
            <w:gridSpan w:val="2"/>
          </w:tcPr>
          <w:p w14:paraId="7708991D" w14:textId="77777777" w:rsidR="00A41534" w:rsidRDefault="009B6067">
            <w:pPr>
              <w:rPr>
                <w:rFonts w:asciiTheme="minorEastAsia" w:hAnsiTheme="minorEastAsia" w:hint="eastAsia"/>
                <w:szCs w:val="21"/>
              </w:rPr>
            </w:pPr>
            <w:r>
              <w:rPr>
                <w:rFonts w:asciiTheme="minorEastAsia" w:hAnsiTheme="minorEastAsia" w:hint="eastAsia"/>
                <w:szCs w:val="21"/>
              </w:rPr>
              <w:t>DC24V电源负</w:t>
            </w:r>
          </w:p>
        </w:tc>
      </w:tr>
      <w:tr w:rsidR="00A41534" w14:paraId="700D2499" w14:textId="77777777">
        <w:trPr>
          <w:jc w:val="center"/>
        </w:trPr>
        <w:tc>
          <w:tcPr>
            <w:tcW w:w="1421" w:type="dxa"/>
            <w:vMerge w:val="restart"/>
            <w:vAlign w:val="center"/>
          </w:tcPr>
          <w:p w14:paraId="7846E879"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t>传感器</w:t>
            </w:r>
          </w:p>
          <w:p w14:paraId="5351564D" w14:textId="77777777" w:rsidR="00A41534" w:rsidRDefault="009B6067">
            <w:pPr>
              <w:jc w:val="center"/>
              <w:rPr>
                <w:rFonts w:asciiTheme="minorEastAsia" w:hAnsiTheme="minorEastAsia" w:hint="eastAsia"/>
                <w:szCs w:val="21"/>
              </w:rPr>
            </w:pPr>
            <w:r>
              <w:rPr>
                <w:rFonts w:asciiTheme="minorEastAsia" w:hAnsiTheme="minorEastAsia" w:hint="eastAsia"/>
                <w:b/>
                <w:bCs/>
                <w:szCs w:val="21"/>
              </w:rPr>
              <w:t>接口</w:t>
            </w:r>
          </w:p>
        </w:tc>
        <w:tc>
          <w:tcPr>
            <w:tcW w:w="951" w:type="dxa"/>
          </w:tcPr>
          <w:p w14:paraId="7268BAFC" w14:textId="77777777" w:rsidR="00A41534" w:rsidRDefault="009B6067">
            <w:pPr>
              <w:rPr>
                <w:rFonts w:asciiTheme="minorEastAsia" w:hAnsiTheme="minorEastAsia" w:hint="eastAsia"/>
                <w:szCs w:val="21"/>
              </w:rPr>
            </w:pPr>
            <w:r>
              <w:rPr>
                <w:rFonts w:asciiTheme="minorEastAsia" w:hAnsiTheme="minorEastAsia"/>
                <w:szCs w:val="21"/>
              </w:rPr>
              <w:t>EX+</w:t>
            </w:r>
          </w:p>
        </w:tc>
        <w:tc>
          <w:tcPr>
            <w:tcW w:w="3549" w:type="dxa"/>
            <w:gridSpan w:val="2"/>
          </w:tcPr>
          <w:p w14:paraId="36DA4EC8" w14:textId="77777777" w:rsidR="00A41534" w:rsidRDefault="009B6067">
            <w:pPr>
              <w:rPr>
                <w:rFonts w:asciiTheme="minorEastAsia" w:hAnsiTheme="minorEastAsia" w:hint="eastAsia"/>
                <w:szCs w:val="21"/>
              </w:rPr>
            </w:pPr>
            <w:r>
              <w:rPr>
                <w:rFonts w:asciiTheme="minorEastAsia" w:hAnsiTheme="minorEastAsia" w:hint="eastAsia"/>
                <w:szCs w:val="21"/>
              </w:rPr>
              <w:t>传感器</w:t>
            </w:r>
            <w:proofErr w:type="gramStart"/>
            <w:r>
              <w:rPr>
                <w:rFonts w:asciiTheme="minorEastAsia" w:hAnsiTheme="minorEastAsia" w:hint="eastAsia"/>
                <w:szCs w:val="21"/>
              </w:rPr>
              <w:t>激励正</w:t>
            </w:r>
            <w:proofErr w:type="gramEnd"/>
          </w:p>
        </w:tc>
      </w:tr>
      <w:tr w:rsidR="00A41534" w14:paraId="219E8BFA" w14:textId="77777777">
        <w:trPr>
          <w:jc w:val="center"/>
        </w:trPr>
        <w:tc>
          <w:tcPr>
            <w:tcW w:w="1421" w:type="dxa"/>
            <w:vMerge/>
          </w:tcPr>
          <w:p w14:paraId="4341E889" w14:textId="77777777" w:rsidR="00A41534" w:rsidRDefault="00A41534">
            <w:pPr>
              <w:rPr>
                <w:rFonts w:asciiTheme="minorEastAsia" w:hAnsiTheme="minorEastAsia" w:hint="eastAsia"/>
                <w:szCs w:val="21"/>
              </w:rPr>
            </w:pPr>
          </w:p>
        </w:tc>
        <w:tc>
          <w:tcPr>
            <w:tcW w:w="951" w:type="dxa"/>
          </w:tcPr>
          <w:p w14:paraId="5282996C" w14:textId="77777777" w:rsidR="00A41534" w:rsidRDefault="009B6067">
            <w:pPr>
              <w:rPr>
                <w:rFonts w:asciiTheme="minorEastAsia" w:hAnsiTheme="minorEastAsia" w:hint="eastAsia"/>
                <w:szCs w:val="21"/>
              </w:rPr>
            </w:pPr>
            <w:r>
              <w:rPr>
                <w:rFonts w:asciiTheme="minorEastAsia" w:hAnsiTheme="minorEastAsia"/>
                <w:szCs w:val="21"/>
              </w:rPr>
              <w:t>EX-</w:t>
            </w:r>
          </w:p>
        </w:tc>
        <w:tc>
          <w:tcPr>
            <w:tcW w:w="3549" w:type="dxa"/>
            <w:gridSpan w:val="2"/>
          </w:tcPr>
          <w:p w14:paraId="7744B346" w14:textId="77777777" w:rsidR="00A41534" w:rsidRDefault="009B6067">
            <w:pPr>
              <w:rPr>
                <w:rFonts w:asciiTheme="minorEastAsia" w:hAnsiTheme="minorEastAsia" w:hint="eastAsia"/>
                <w:szCs w:val="21"/>
              </w:rPr>
            </w:pPr>
            <w:r>
              <w:rPr>
                <w:rFonts w:asciiTheme="minorEastAsia" w:hAnsiTheme="minorEastAsia" w:hint="eastAsia"/>
                <w:szCs w:val="21"/>
              </w:rPr>
              <w:t>传感器激励负</w:t>
            </w:r>
          </w:p>
        </w:tc>
      </w:tr>
      <w:tr w:rsidR="00A41534" w14:paraId="7C3A8751" w14:textId="77777777">
        <w:trPr>
          <w:jc w:val="center"/>
        </w:trPr>
        <w:tc>
          <w:tcPr>
            <w:tcW w:w="1421" w:type="dxa"/>
            <w:vMerge/>
          </w:tcPr>
          <w:p w14:paraId="5A6CBFEC" w14:textId="77777777" w:rsidR="00A41534" w:rsidRDefault="00A41534">
            <w:pPr>
              <w:rPr>
                <w:rFonts w:asciiTheme="minorEastAsia" w:hAnsiTheme="minorEastAsia" w:hint="eastAsia"/>
                <w:szCs w:val="21"/>
              </w:rPr>
            </w:pPr>
          </w:p>
        </w:tc>
        <w:tc>
          <w:tcPr>
            <w:tcW w:w="951" w:type="dxa"/>
          </w:tcPr>
          <w:p w14:paraId="190BB33A" w14:textId="77777777" w:rsidR="00A41534" w:rsidRDefault="009B6067">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N+</w:t>
            </w:r>
          </w:p>
        </w:tc>
        <w:tc>
          <w:tcPr>
            <w:tcW w:w="3549" w:type="dxa"/>
            <w:gridSpan w:val="2"/>
          </w:tcPr>
          <w:p w14:paraId="70E78086" w14:textId="77777777" w:rsidR="00A41534" w:rsidRDefault="009B6067">
            <w:pPr>
              <w:rPr>
                <w:rFonts w:asciiTheme="minorEastAsia" w:hAnsiTheme="minorEastAsia" w:hint="eastAsia"/>
                <w:szCs w:val="21"/>
              </w:rPr>
            </w:pPr>
            <w:r>
              <w:rPr>
                <w:rFonts w:asciiTheme="minorEastAsia" w:hAnsiTheme="minorEastAsia" w:hint="eastAsia"/>
                <w:szCs w:val="21"/>
              </w:rPr>
              <w:t>传感器感应正</w:t>
            </w:r>
          </w:p>
        </w:tc>
      </w:tr>
      <w:tr w:rsidR="00A41534" w14:paraId="20786D96" w14:textId="77777777">
        <w:trPr>
          <w:jc w:val="center"/>
        </w:trPr>
        <w:tc>
          <w:tcPr>
            <w:tcW w:w="1421" w:type="dxa"/>
            <w:vMerge/>
          </w:tcPr>
          <w:p w14:paraId="6C662B54" w14:textId="77777777" w:rsidR="00A41534" w:rsidRDefault="00A41534">
            <w:pPr>
              <w:rPr>
                <w:rFonts w:asciiTheme="minorEastAsia" w:hAnsiTheme="minorEastAsia" w:hint="eastAsia"/>
                <w:szCs w:val="21"/>
              </w:rPr>
            </w:pPr>
          </w:p>
        </w:tc>
        <w:tc>
          <w:tcPr>
            <w:tcW w:w="951" w:type="dxa"/>
          </w:tcPr>
          <w:p w14:paraId="26992DED" w14:textId="77777777" w:rsidR="00A41534" w:rsidRDefault="009B6067">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N-</w:t>
            </w:r>
          </w:p>
        </w:tc>
        <w:tc>
          <w:tcPr>
            <w:tcW w:w="3549" w:type="dxa"/>
            <w:gridSpan w:val="2"/>
          </w:tcPr>
          <w:p w14:paraId="5D83B30A" w14:textId="77777777" w:rsidR="00A41534" w:rsidRDefault="009B6067">
            <w:pPr>
              <w:rPr>
                <w:rFonts w:asciiTheme="minorEastAsia" w:hAnsiTheme="minorEastAsia" w:hint="eastAsia"/>
                <w:szCs w:val="21"/>
              </w:rPr>
            </w:pPr>
            <w:r>
              <w:rPr>
                <w:rFonts w:asciiTheme="minorEastAsia" w:hAnsiTheme="minorEastAsia" w:hint="eastAsia"/>
                <w:szCs w:val="21"/>
              </w:rPr>
              <w:t>传感器感应负</w:t>
            </w:r>
          </w:p>
        </w:tc>
      </w:tr>
      <w:tr w:rsidR="00A41534" w14:paraId="3CFEFA22" w14:textId="77777777">
        <w:trPr>
          <w:jc w:val="center"/>
        </w:trPr>
        <w:tc>
          <w:tcPr>
            <w:tcW w:w="1421" w:type="dxa"/>
            <w:vMerge/>
          </w:tcPr>
          <w:p w14:paraId="4710DCFF" w14:textId="77777777" w:rsidR="00A41534" w:rsidRDefault="00A41534">
            <w:pPr>
              <w:rPr>
                <w:rFonts w:asciiTheme="minorEastAsia" w:hAnsiTheme="minorEastAsia" w:hint="eastAsia"/>
                <w:szCs w:val="21"/>
              </w:rPr>
            </w:pPr>
          </w:p>
        </w:tc>
        <w:tc>
          <w:tcPr>
            <w:tcW w:w="951" w:type="dxa"/>
          </w:tcPr>
          <w:p w14:paraId="6CFB03BE" w14:textId="77777777" w:rsidR="00A41534" w:rsidRDefault="009B6067">
            <w:pPr>
              <w:rPr>
                <w:rFonts w:asciiTheme="minorEastAsia" w:hAnsiTheme="minorEastAsia" w:hint="eastAsia"/>
                <w:szCs w:val="21"/>
              </w:rPr>
            </w:pPr>
            <w:r>
              <w:rPr>
                <w:rFonts w:asciiTheme="minorEastAsia" w:hAnsiTheme="minorEastAsia"/>
                <w:szCs w:val="21"/>
              </w:rPr>
              <w:t>SI+</w:t>
            </w:r>
          </w:p>
        </w:tc>
        <w:tc>
          <w:tcPr>
            <w:tcW w:w="3549" w:type="dxa"/>
            <w:gridSpan w:val="2"/>
          </w:tcPr>
          <w:p w14:paraId="74CB7972" w14:textId="77777777" w:rsidR="00A41534" w:rsidRDefault="009B6067">
            <w:pPr>
              <w:rPr>
                <w:rFonts w:asciiTheme="minorEastAsia" w:hAnsiTheme="minorEastAsia" w:hint="eastAsia"/>
                <w:szCs w:val="21"/>
              </w:rPr>
            </w:pPr>
            <w:r>
              <w:rPr>
                <w:rFonts w:asciiTheme="minorEastAsia" w:hAnsiTheme="minorEastAsia" w:hint="eastAsia"/>
                <w:szCs w:val="21"/>
              </w:rPr>
              <w:t>传感器信号正</w:t>
            </w:r>
          </w:p>
        </w:tc>
      </w:tr>
      <w:tr w:rsidR="00A41534" w14:paraId="4DA4C6B7" w14:textId="77777777">
        <w:trPr>
          <w:jc w:val="center"/>
        </w:trPr>
        <w:tc>
          <w:tcPr>
            <w:tcW w:w="1421" w:type="dxa"/>
            <w:vMerge/>
          </w:tcPr>
          <w:p w14:paraId="1CCEBD99" w14:textId="77777777" w:rsidR="00A41534" w:rsidRDefault="00A41534">
            <w:pPr>
              <w:rPr>
                <w:rFonts w:asciiTheme="minorEastAsia" w:hAnsiTheme="minorEastAsia" w:hint="eastAsia"/>
                <w:szCs w:val="21"/>
              </w:rPr>
            </w:pPr>
          </w:p>
        </w:tc>
        <w:tc>
          <w:tcPr>
            <w:tcW w:w="951" w:type="dxa"/>
          </w:tcPr>
          <w:p w14:paraId="424C68DA" w14:textId="77777777" w:rsidR="00A41534" w:rsidRDefault="009B6067">
            <w:pPr>
              <w:rPr>
                <w:rFonts w:asciiTheme="minorEastAsia" w:hAnsiTheme="minorEastAsia" w:hint="eastAsia"/>
                <w:szCs w:val="21"/>
              </w:rPr>
            </w:pPr>
            <w:r>
              <w:rPr>
                <w:rFonts w:asciiTheme="minorEastAsia" w:hAnsiTheme="minorEastAsia"/>
                <w:szCs w:val="21"/>
              </w:rPr>
              <w:t>SI-</w:t>
            </w:r>
          </w:p>
        </w:tc>
        <w:tc>
          <w:tcPr>
            <w:tcW w:w="3549" w:type="dxa"/>
            <w:gridSpan w:val="2"/>
          </w:tcPr>
          <w:p w14:paraId="085F5DF9" w14:textId="77777777" w:rsidR="00A41534" w:rsidRDefault="009B6067">
            <w:pPr>
              <w:rPr>
                <w:rFonts w:asciiTheme="minorEastAsia" w:hAnsiTheme="minorEastAsia" w:hint="eastAsia"/>
                <w:szCs w:val="21"/>
              </w:rPr>
            </w:pPr>
            <w:r>
              <w:rPr>
                <w:rFonts w:asciiTheme="minorEastAsia" w:hAnsiTheme="minorEastAsia" w:hint="eastAsia"/>
                <w:szCs w:val="21"/>
              </w:rPr>
              <w:t>传感器信号负</w:t>
            </w:r>
          </w:p>
        </w:tc>
      </w:tr>
      <w:tr w:rsidR="00A41534" w14:paraId="298DF332" w14:textId="77777777">
        <w:trPr>
          <w:jc w:val="center"/>
        </w:trPr>
        <w:tc>
          <w:tcPr>
            <w:tcW w:w="1421" w:type="dxa"/>
            <w:vMerge/>
          </w:tcPr>
          <w:p w14:paraId="4568293B" w14:textId="77777777" w:rsidR="00A41534" w:rsidRDefault="00A41534">
            <w:pPr>
              <w:rPr>
                <w:rFonts w:asciiTheme="minorEastAsia" w:hAnsiTheme="minorEastAsia" w:hint="eastAsia"/>
                <w:szCs w:val="21"/>
              </w:rPr>
            </w:pPr>
          </w:p>
        </w:tc>
        <w:tc>
          <w:tcPr>
            <w:tcW w:w="951" w:type="dxa"/>
          </w:tcPr>
          <w:p w14:paraId="4802929A" w14:textId="77777777" w:rsidR="00A41534" w:rsidRDefault="009B6067">
            <w:pPr>
              <w:rPr>
                <w:rFonts w:asciiTheme="minorEastAsia" w:hAnsiTheme="minorEastAsia" w:hint="eastAsia"/>
                <w:szCs w:val="21"/>
              </w:rPr>
            </w:pPr>
            <w:r>
              <w:rPr>
                <w:rFonts w:asciiTheme="minorEastAsia" w:hAnsiTheme="minorEastAsia" w:hint="eastAsia"/>
                <w:szCs w:val="21"/>
              </w:rPr>
              <w:t>S</w:t>
            </w:r>
            <w:r>
              <w:rPr>
                <w:rFonts w:asciiTheme="minorEastAsia" w:hAnsiTheme="minorEastAsia"/>
                <w:szCs w:val="21"/>
              </w:rPr>
              <w:t>HG</w:t>
            </w:r>
          </w:p>
        </w:tc>
        <w:tc>
          <w:tcPr>
            <w:tcW w:w="3549" w:type="dxa"/>
            <w:gridSpan w:val="2"/>
          </w:tcPr>
          <w:p w14:paraId="25BEF371" w14:textId="77777777" w:rsidR="00A41534" w:rsidRDefault="009B6067">
            <w:pPr>
              <w:rPr>
                <w:rFonts w:asciiTheme="minorEastAsia" w:hAnsiTheme="minorEastAsia" w:hint="eastAsia"/>
                <w:szCs w:val="21"/>
              </w:rPr>
            </w:pPr>
            <w:r>
              <w:rPr>
                <w:rFonts w:asciiTheme="minorEastAsia" w:hAnsiTheme="minorEastAsia" w:hint="eastAsia"/>
                <w:szCs w:val="21"/>
              </w:rPr>
              <w:t>传感器</w:t>
            </w:r>
            <w:r>
              <w:rPr>
                <w:rFonts w:asciiTheme="minorEastAsia" w:hAnsiTheme="minorEastAsia"/>
                <w:szCs w:val="21"/>
              </w:rPr>
              <w:t>屏蔽线</w:t>
            </w:r>
          </w:p>
        </w:tc>
      </w:tr>
      <w:tr w:rsidR="00A41534" w14:paraId="098601EB" w14:textId="77777777">
        <w:trPr>
          <w:jc w:val="center"/>
        </w:trPr>
        <w:tc>
          <w:tcPr>
            <w:tcW w:w="1421" w:type="dxa"/>
            <w:vMerge w:val="restart"/>
            <w:tcBorders>
              <w:top w:val="single" w:sz="12" w:space="0" w:color="auto"/>
            </w:tcBorders>
            <w:vAlign w:val="center"/>
          </w:tcPr>
          <w:p w14:paraId="45B78108"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t>串口</w:t>
            </w:r>
          </w:p>
          <w:p w14:paraId="2BDDEEC4"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lastRenderedPageBreak/>
              <w:t>(</w:t>
            </w:r>
            <w:r>
              <w:rPr>
                <w:rFonts w:asciiTheme="minorEastAsia" w:hAnsiTheme="minorEastAsia"/>
                <w:b/>
                <w:bCs/>
                <w:szCs w:val="21"/>
              </w:rPr>
              <w:t>RS485)</w:t>
            </w:r>
          </w:p>
        </w:tc>
        <w:tc>
          <w:tcPr>
            <w:tcW w:w="951" w:type="dxa"/>
            <w:tcBorders>
              <w:top w:val="single" w:sz="12" w:space="0" w:color="auto"/>
            </w:tcBorders>
          </w:tcPr>
          <w:p w14:paraId="7C1DAD64" w14:textId="77777777" w:rsidR="00A41534" w:rsidRDefault="009B6067">
            <w:pPr>
              <w:rPr>
                <w:rFonts w:asciiTheme="minorEastAsia" w:hAnsiTheme="minorEastAsia" w:hint="eastAsia"/>
                <w:szCs w:val="21"/>
              </w:rPr>
            </w:pPr>
            <w:r>
              <w:rPr>
                <w:rFonts w:asciiTheme="minorEastAsia" w:hAnsiTheme="minorEastAsia" w:hint="eastAsia"/>
                <w:szCs w:val="21"/>
              </w:rPr>
              <w:lastRenderedPageBreak/>
              <w:t>A</w:t>
            </w:r>
            <w:r>
              <w:rPr>
                <w:rFonts w:asciiTheme="minorEastAsia" w:hAnsiTheme="minorEastAsia"/>
                <w:szCs w:val="21"/>
              </w:rPr>
              <w:t>+</w:t>
            </w:r>
          </w:p>
        </w:tc>
        <w:tc>
          <w:tcPr>
            <w:tcW w:w="3549" w:type="dxa"/>
            <w:gridSpan w:val="2"/>
            <w:tcBorders>
              <w:top w:val="single" w:sz="12" w:space="0" w:color="auto"/>
            </w:tcBorders>
          </w:tcPr>
          <w:p w14:paraId="1991CD84" w14:textId="77777777" w:rsidR="00A41534" w:rsidRDefault="009B6067">
            <w:pPr>
              <w:rPr>
                <w:rFonts w:asciiTheme="minorEastAsia" w:hAnsiTheme="minorEastAsia" w:hint="eastAsia"/>
                <w:szCs w:val="21"/>
              </w:rPr>
            </w:pPr>
            <w:r>
              <w:rPr>
                <w:rFonts w:asciiTheme="minorEastAsia" w:hAnsiTheme="minorEastAsia" w:hint="eastAsia"/>
                <w:szCs w:val="21"/>
              </w:rPr>
              <w:t>RS</w:t>
            </w:r>
            <w:r>
              <w:rPr>
                <w:rFonts w:asciiTheme="minorEastAsia" w:hAnsiTheme="minorEastAsia"/>
                <w:szCs w:val="21"/>
              </w:rPr>
              <w:t xml:space="preserve">485 </w:t>
            </w:r>
            <w:r>
              <w:rPr>
                <w:rFonts w:asciiTheme="minorEastAsia" w:hAnsiTheme="minorEastAsia" w:hint="eastAsia"/>
                <w:szCs w:val="21"/>
              </w:rPr>
              <w:t>A+</w:t>
            </w:r>
          </w:p>
        </w:tc>
      </w:tr>
      <w:tr w:rsidR="00A41534" w14:paraId="09E36CCC" w14:textId="77777777">
        <w:trPr>
          <w:jc w:val="center"/>
        </w:trPr>
        <w:tc>
          <w:tcPr>
            <w:tcW w:w="1421" w:type="dxa"/>
            <w:vMerge/>
            <w:vAlign w:val="center"/>
          </w:tcPr>
          <w:p w14:paraId="75045A5A" w14:textId="77777777" w:rsidR="00A41534" w:rsidRDefault="00A41534">
            <w:pPr>
              <w:jc w:val="center"/>
              <w:rPr>
                <w:rFonts w:asciiTheme="minorEastAsia" w:hAnsiTheme="minorEastAsia" w:hint="eastAsia"/>
                <w:b/>
                <w:bCs/>
                <w:szCs w:val="21"/>
              </w:rPr>
            </w:pPr>
          </w:p>
        </w:tc>
        <w:tc>
          <w:tcPr>
            <w:tcW w:w="951" w:type="dxa"/>
          </w:tcPr>
          <w:p w14:paraId="430B218F" w14:textId="77777777" w:rsidR="00A41534" w:rsidRDefault="009B6067">
            <w:pPr>
              <w:rPr>
                <w:rFonts w:asciiTheme="minorEastAsia" w:hAnsiTheme="minorEastAsia" w:hint="eastAsia"/>
                <w:szCs w:val="21"/>
              </w:rPr>
            </w:pPr>
            <w:r>
              <w:rPr>
                <w:rFonts w:asciiTheme="minorEastAsia" w:hAnsiTheme="minorEastAsia" w:hint="eastAsia"/>
                <w:szCs w:val="21"/>
              </w:rPr>
              <w:t>B</w:t>
            </w:r>
            <w:r>
              <w:rPr>
                <w:rFonts w:asciiTheme="minorEastAsia" w:hAnsiTheme="minorEastAsia"/>
                <w:szCs w:val="21"/>
              </w:rPr>
              <w:t>-</w:t>
            </w:r>
          </w:p>
        </w:tc>
        <w:tc>
          <w:tcPr>
            <w:tcW w:w="3549" w:type="dxa"/>
            <w:gridSpan w:val="2"/>
          </w:tcPr>
          <w:p w14:paraId="1D135653" w14:textId="77777777" w:rsidR="00A41534" w:rsidRDefault="009B6067">
            <w:pPr>
              <w:rPr>
                <w:rFonts w:asciiTheme="minorEastAsia" w:hAnsiTheme="minorEastAsia" w:hint="eastAsia"/>
                <w:szCs w:val="21"/>
              </w:rPr>
            </w:pPr>
            <w:r>
              <w:rPr>
                <w:rFonts w:asciiTheme="minorEastAsia" w:hAnsiTheme="minorEastAsia" w:hint="eastAsia"/>
                <w:szCs w:val="21"/>
              </w:rPr>
              <w:t>RS</w:t>
            </w:r>
            <w:r>
              <w:rPr>
                <w:rFonts w:asciiTheme="minorEastAsia" w:hAnsiTheme="minorEastAsia"/>
                <w:szCs w:val="21"/>
              </w:rPr>
              <w:t xml:space="preserve">485 </w:t>
            </w:r>
            <w:r>
              <w:rPr>
                <w:rFonts w:asciiTheme="minorEastAsia" w:hAnsiTheme="minorEastAsia" w:hint="eastAsia"/>
                <w:szCs w:val="21"/>
              </w:rPr>
              <w:t>B-</w:t>
            </w:r>
          </w:p>
        </w:tc>
      </w:tr>
      <w:tr w:rsidR="00A41534" w14:paraId="2781E3DD" w14:textId="77777777">
        <w:trPr>
          <w:jc w:val="center"/>
        </w:trPr>
        <w:tc>
          <w:tcPr>
            <w:tcW w:w="1421" w:type="dxa"/>
            <w:vMerge/>
            <w:vAlign w:val="center"/>
          </w:tcPr>
          <w:p w14:paraId="74D17BE3" w14:textId="77777777" w:rsidR="00A41534" w:rsidRDefault="00A41534">
            <w:pPr>
              <w:jc w:val="center"/>
              <w:rPr>
                <w:rFonts w:asciiTheme="minorEastAsia" w:hAnsiTheme="minorEastAsia" w:hint="eastAsia"/>
                <w:b/>
                <w:bCs/>
                <w:szCs w:val="21"/>
              </w:rPr>
            </w:pPr>
          </w:p>
        </w:tc>
        <w:tc>
          <w:tcPr>
            <w:tcW w:w="951" w:type="dxa"/>
          </w:tcPr>
          <w:p w14:paraId="238AB2FF" w14:textId="77777777" w:rsidR="00A41534" w:rsidRDefault="009B6067">
            <w:pPr>
              <w:rPr>
                <w:rFonts w:asciiTheme="minorEastAsia" w:hAnsiTheme="minorEastAsia" w:hint="eastAsia"/>
                <w:szCs w:val="21"/>
              </w:rPr>
            </w:pPr>
            <w:r>
              <w:rPr>
                <w:rFonts w:asciiTheme="minorEastAsia" w:hAnsiTheme="minorEastAsia" w:hint="eastAsia"/>
                <w:szCs w:val="21"/>
              </w:rPr>
              <w:t>4</w:t>
            </w:r>
            <w:r>
              <w:rPr>
                <w:rFonts w:asciiTheme="minorEastAsia" w:hAnsiTheme="minorEastAsia"/>
                <w:szCs w:val="21"/>
              </w:rPr>
              <w:t>85</w:t>
            </w:r>
            <w:r>
              <w:rPr>
                <w:rFonts w:asciiTheme="minorEastAsia" w:hAnsiTheme="minorEastAsia" w:hint="eastAsia"/>
                <w:szCs w:val="21"/>
              </w:rPr>
              <w:t>G</w:t>
            </w:r>
          </w:p>
        </w:tc>
        <w:tc>
          <w:tcPr>
            <w:tcW w:w="3549" w:type="dxa"/>
            <w:gridSpan w:val="2"/>
          </w:tcPr>
          <w:p w14:paraId="1B019A1C" w14:textId="77777777" w:rsidR="00A41534" w:rsidRDefault="009B6067">
            <w:pPr>
              <w:rPr>
                <w:rFonts w:asciiTheme="minorEastAsia" w:hAnsiTheme="minorEastAsia" w:hint="eastAsia"/>
                <w:szCs w:val="21"/>
              </w:rPr>
            </w:pPr>
            <w:r>
              <w:rPr>
                <w:rFonts w:asciiTheme="minorEastAsia" w:hAnsiTheme="minorEastAsia" w:hint="eastAsia"/>
                <w:szCs w:val="21"/>
              </w:rPr>
              <w:t>RS485</w:t>
            </w:r>
            <w:r>
              <w:rPr>
                <w:rFonts w:asciiTheme="minorEastAsia" w:hAnsiTheme="minorEastAsia"/>
                <w:szCs w:val="21"/>
              </w:rPr>
              <w:t xml:space="preserve"> </w:t>
            </w:r>
            <w:r>
              <w:rPr>
                <w:rFonts w:asciiTheme="minorEastAsia" w:hAnsiTheme="minorEastAsia" w:hint="eastAsia"/>
                <w:szCs w:val="21"/>
              </w:rPr>
              <w:t>GND</w:t>
            </w:r>
          </w:p>
        </w:tc>
      </w:tr>
      <w:tr w:rsidR="00A41534" w14:paraId="1CDF1B70" w14:textId="77777777">
        <w:trPr>
          <w:jc w:val="center"/>
        </w:trPr>
        <w:tc>
          <w:tcPr>
            <w:tcW w:w="1421" w:type="dxa"/>
            <w:vMerge w:val="restart"/>
            <w:vAlign w:val="center"/>
          </w:tcPr>
          <w:p w14:paraId="3D0F57E6"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t>串口</w:t>
            </w:r>
          </w:p>
          <w:p w14:paraId="10ABD864"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RS232)</w:t>
            </w:r>
          </w:p>
        </w:tc>
        <w:tc>
          <w:tcPr>
            <w:tcW w:w="951" w:type="dxa"/>
          </w:tcPr>
          <w:p w14:paraId="2B9932E5" w14:textId="77777777" w:rsidR="00A41534" w:rsidRDefault="009B6067">
            <w:pPr>
              <w:rPr>
                <w:rFonts w:asciiTheme="minorEastAsia" w:hAnsiTheme="minorEastAsia" w:hint="eastAsia"/>
                <w:szCs w:val="21"/>
              </w:rPr>
            </w:pPr>
            <w:r>
              <w:rPr>
                <w:rFonts w:asciiTheme="minorEastAsia" w:hAnsiTheme="minorEastAsia" w:hint="eastAsia"/>
                <w:szCs w:val="21"/>
              </w:rPr>
              <w:t>TXD</w:t>
            </w:r>
          </w:p>
        </w:tc>
        <w:tc>
          <w:tcPr>
            <w:tcW w:w="3549" w:type="dxa"/>
            <w:gridSpan w:val="2"/>
          </w:tcPr>
          <w:p w14:paraId="2F42485E" w14:textId="77777777" w:rsidR="00A41534" w:rsidRDefault="009B6067">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TXD</w:t>
            </w:r>
          </w:p>
        </w:tc>
      </w:tr>
      <w:tr w:rsidR="00A41534" w14:paraId="5C246239" w14:textId="77777777">
        <w:trPr>
          <w:jc w:val="center"/>
        </w:trPr>
        <w:tc>
          <w:tcPr>
            <w:tcW w:w="1421" w:type="dxa"/>
            <w:vMerge/>
            <w:vAlign w:val="center"/>
          </w:tcPr>
          <w:p w14:paraId="362C50A2" w14:textId="77777777" w:rsidR="00A41534" w:rsidRDefault="00A41534">
            <w:pPr>
              <w:jc w:val="center"/>
              <w:rPr>
                <w:rFonts w:asciiTheme="minorEastAsia" w:hAnsiTheme="minorEastAsia" w:hint="eastAsia"/>
                <w:b/>
                <w:bCs/>
                <w:szCs w:val="21"/>
              </w:rPr>
            </w:pPr>
          </w:p>
        </w:tc>
        <w:tc>
          <w:tcPr>
            <w:tcW w:w="951" w:type="dxa"/>
          </w:tcPr>
          <w:p w14:paraId="5D1E327D" w14:textId="77777777" w:rsidR="00A41534" w:rsidRDefault="009B6067">
            <w:pPr>
              <w:rPr>
                <w:rFonts w:asciiTheme="minorEastAsia" w:hAnsiTheme="minorEastAsia" w:hint="eastAsia"/>
                <w:szCs w:val="21"/>
              </w:rPr>
            </w:pPr>
            <w:r>
              <w:rPr>
                <w:rFonts w:asciiTheme="minorEastAsia" w:hAnsiTheme="minorEastAsia" w:hint="eastAsia"/>
                <w:szCs w:val="21"/>
              </w:rPr>
              <w:t>RXD</w:t>
            </w:r>
          </w:p>
        </w:tc>
        <w:tc>
          <w:tcPr>
            <w:tcW w:w="3549" w:type="dxa"/>
            <w:gridSpan w:val="2"/>
          </w:tcPr>
          <w:p w14:paraId="6A83C4DE" w14:textId="77777777" w:rsidR="00A41534" w:rsidRDefault="009B6067">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RXD</w:t>
            </w:r>
          </w:p>
        </w:tc>
      </w:tr>
      <w:tr w:rsidR="00A41534" w14:paraId="2D3F7D2F" w14:textId="77777777">
        <w:trPr>
          <w:jc w:val="center"/>
        </w:trPr>
        <w:tc>
          <w:tcPr>
            <w:tcW w:w="1421" w:type="dxa"/>
            <w:vMerge/>
            <w:vAlign w:val="center"/>
          </w:tcPr>
          <w:p w14:paraId="7AD8FBEC" w14:textId="77777777" w:rsidR="00A41534" w:rsidRDefault="00A41534">
            <w:pPr>
              <w:jc w:val="center"/>
              <w:rPr>
                <w:rFonts w:asciiTheme="minorEastAsia" w:hAnsiTheme="minorEastAsia" w:hint="eastAsia"/>
                <w:b/>
                <w:bCs/>
                <w:szCs w:val="21"/>
              </w:rPr>
            </w:pPr>
          </w:p>
        </w:tc>
        <w:tc>
          <w:tcPr>
            <w:tcW w:w="951" w:type="dxa"/>
          </w:tcPr>
          <w:p w14:paraId="7145770E" w14:textId="77777777" w:rsidR="00A41534" w:rsidRDefault="009B6067">
            <w:pPr>
              <w:rPr>
                <w:rFonts w:asciiTheme="minorEastAsia" w:hAnsiTheme="minorEastAsia" w:hint="eastAsia"/>
                <w:szCs w:val="21"/>
              </w:rPr>
            </w:pPr>
            <w:r>
              <w:rPr>
                <w:rFonts w:asciiTheme="minorEastAsia" w:hAnsiTheme="minorEastAsia" w:hint="eastAsia"/>
                <w:szCs w:val="21"/>
              </w:rPr>
              <w:t>2</w:t>
            </w:r>
            <w:r>
              <w:rPr>
                <w:rFonts w:asciiTheme="minorEastAsia" w:hAnsiTheme="minorEastAsia"/>
                <w:szCs w:val="21"/>
              </w:rPr>
              <w:t>32</w:t>
            </w:r>
            <w:r>
              <w:rPr>
                <w:rFonts w:asciiTheme="minorEastAsia" w:hAnsiTheme="minorEastAsia" w:hint="eastAsia"/>
                <w:szCs w:val="21"/>
              </w:rPr>
              <w:t>G</w:t>
            </w:r>
          </w:p>
        </w:tc>
        <w:tc>
          <w:tcPr>
            <w:tcW w:w="3549" w:type="dxa"/>
            <w:gridSpan w:val="2"/>
          </w:tcPr>
          <w:p w14:paraId="10F54AB3" w14:textId="77777777" w:rsidR="00A41534" w:rsidRDefault="009B6067">
            <w:pPr>
              <w:rPr>
                <w:rFonts w:asciiTheme="minorEastAsia" w:hAnsiTheme="minorEastAsia" w:hint="eastAsia"/>
                <w:szCs w:val="21"/>
              </w:rPr>
            </w:pPr>
            <w:r>
              <w:rPr>
                <w:rFonts w:asciiTheme="minorEastAsia" w:hAnsiTheme="minorEastAsia" w:hint="eastAsia"/>
                <w:szCs w:val="21"/>
              </w:rPr>
              <w:t>RS232</w:t>
            </w:r>
            <w:r>
              <w:rPr>
                <w:rFonts w:asciiTheme="minorEastAsia" w:hAnsiTheme="minorEastAsia"/>
                <w:szCs w:val="21"/>
              </w:rPr>
              <w:t xml:space="preserve"> </w:t>
            </w:r>
            <w:r>
              <w:rPr>
                <w:rFonts w:asciiTheme="minorEastAsia" w:hAnsiTheme="minorEastAsia" w:hint="eastAsia"/>
                <w:szCs w:val="21"/>
              </w:rPr>
              <w:t>GND</w:t>
            </w:r>
          </w:p>
        </w:tc>
      </w:tr>
      <w:tr w:rsidR="00A41534" w14:paraId="1702FC80" w14:textId="77777777">
        <w:trPr>
          <w:jc w:val="center"/>
        </w:trPr>
        <w:tc>
          <w:tcPr>
            <w:tcW w:w="1421" w:type="dxa"/>
            <w:vMerge w:val="restart"/>
            <w:vAlign w:val="center"/>
          </w:tcPr>
          <w:p w14:paraId="77B24AD7"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t>开关量输出</w:t>
            </w:r>
          </w:p>
        </w:tc>
        <w:tc>
          <w:tcPr>
            <w:tcW w:w="951" w:type="dxa"/>
          </w:tcPr>
          <w:p w14:paraId="0DEE00FC" w14:textId="77777777" w:rsidR="00A41534" w:rsidRDefault="009B6067">
            <w:pPr>
              <w:rPr>
                <w:rFonts w:asciiTheme="minorEastAsia" w:hAnsiTheme="minorEastAsia" w:hint="eastAsia"/>
                <w:szCs w:val="21"/>
              </w:rPr>
            </w:pPr>
            <w:r>
              <w:rPr>
                <w:rFonts w:asciiTheme="minorEastAsia" w:hAnsiTheme="minorEastAsia" w:hint="eastAsia"/>
                <w:szCs w:val="21"/>
              </w:rPr>
              <w:t>OUT1</w:t>
            </w:r>
          </w:p>
        </w:tc>
        <w:tc>
          <w:tcPr>
            <w:tcW w:w="1668" w:type="dxa"/>
          </w:tcPr>
          <w:p w14:paraId="7EA88628" w14:textId="77777777" w:rsidR="00A41534" w:rsidRDefault="009B6067">
            <w:pPr>
              <w:rPr>
                <w:rFonts w:asciiTheme="minorEastAsia" w:hAnsiTheme="minorEastAsia" w:hint="eastAsia"/>
                <w:szCs w:val="21"/>
              </w:rPr>
            </w:pPr>
            <w:r>
              <w:rPr>
                <w:rFonts w:asciiTheme="minorEastAsia" w:hAnsiTheme="minorEastAsia" w:hint="eastAsia"/>
                <w:szCs w:val="21"/>
              </w:rPr>
              <w:t>开关量输出1</w:t>
            </w:r>
            <w:r>
              <w:rPr>
                <w:rFonts w:asciiTheme="minorEastAsia" w:hAnsiTheme="minorEastAsia"/>
                <w:szCs w:val="21"/>
              </w:rPr>
              <w:t xml:space="preserve"> </w:t>
            </w:r>
          </w:p>
        </w:tc>
        <w:tc>
          <w:tcPr>
            <w:tcW w:w="1881" w:type="dxa"/>
            <w:vAlign w:val="center"/>
          </w:tcPr>
          <w:p w14:paraId="222F98BB" w14:textId="77777777" w:rsidR="00A41534" w:rsidRDefault="009B6067">
            <w:pPr>
              <w:rPr>
                <w:rFonts w:asciiTheme="minorEastAsia" w:hAnsiTheme="minorEastAsia" w:hint="eastAsia"/>
                <w:szCs w:val="21"/>
              </w:rPr>
            </w:pPr>
            <w:r>
              <w:rPr>
                <w:rFonts w:asciiTheme="minorEastAsia" w:hAnsiTheme="minorEastAsia" w:cs="宋体" w:hint="eastAsia"/>
                <w:kern w:val="0"/>
                <w:szCs w:val="21"/>
              </w:rPr>
              <w:t>Q</w:t>
            </w:r>
            <w:r>
              <w:rPr>
                <w:rFonts w:asciiTheme="minorEastAsia" w:hAnsiTheme="minorEastAsia" w:cs="宋体"/>
                <w:kern w:val="0"/>
                <w:szCs w:val="21"/>
              </w:rPr>
              <w:t>1.</w:t>
            </w:r>
            <w:r>
              <w:rPr>
                <w:rFonts w:asciiTheme="minorEastAsia" w:hAnsiTheme="minorEastAsia" w:cs="宋体" w:hint="eastAsia"/>
                <w:kern w:val="0"/>
                <w:szCs w:val="21"/>
              </w:rPr>
              <w:t>运行</w:t>
            </w:r>
          </w:p>
        </w:tc>
      </w:tr>
      <w:tr w:rsidR="00A41534" w14:paraId="6DDB3D5D" w14:textId="77777777">
        <w:trPr>
          <w:jc w:val="center"/>
        </w:trPr>
        <w:tc>
          <w:tcPr>
            <w:tcW w:w="1421" w:type="dxa"/>
            <w:vMerge/>
          </w:tcPr>
          <w:p w14:paraId="689D87AD" w14:textId="77777777" w:rsidR="00A41534" w:rsidRDefault="00A41534">
            <w:pPr>
              <w:jc w:val="center"/>
              <w:rPr>
                <w:rFonts w:asciiTheme="minorEastAsia" w:hAnsiTheme="minorEastAsia" w:hint="eastAsia"/>
                <w:b/>
                <w:bCs/>
                <w:szCs w:val="21"/>
              </w:rPr>
            </w:pPr>
          </w:p>
        </w:tc>
        <w:tc>
          <w:tcPr>
            <w:tcW w:w="951" w:type="dxa"/>
          </w:tcPr>
          <w:p w14:paraId="7E6AD521" w14:textId="77777777" w:rsidR="00A41534" w:rsidRDefault="009B6067">
            <w:pPr>
              <w:rPr>
                <w:rFonts w:asciiTheme="minorEastAsia" w:hAnsiTheme="minorEastAsia" w:hint="eastAsia"/>
                <w:szCs w:val="21"/>
              </w:rPr>
            </w:pPr>
            <w:r>
              <w:rPr>
                <w:rFonts w:asciiTheme="minorEastAsia" w:hAnsiTheme="minorEastAsia" w:hint="eastAsia"/>
                <w:szCs w:val="21"/>
              </w:rPr>
              <w:t>OUT2</w:t>
            </w:r>
          </w:p>
        </w:tc>
        <w:tc>
          <w:tcPr>
            <w:tcW w:w="1668" w:type="dxa"/>
          </w:tcPr>
          <w:p w14:paraId="637F58A9" w14:textId="77777777" w:rsidR="00A41534" w:rsidRDefault="009B6067">
            <w:pPr>
              <w:rPr>
                <w:rFonts w:asciiTheme="minorEastAsia" w:hAnsiTheme="minorEastAsia" w:hint="eastAsia"/>
                <w:szCs w:val="21"/>
              </w:rPr>
            </w:pPr>
            <w:r>
              <w:rPr>
                <w:rFonts w:asciiTheme="minorEastAsia" w:hAnsiTheme="minorEastAsia" w:hint="eastAsia"/>
                <w:szCs w:val="21"/>
              </w:rPr>
              <w:t>开关量输出</w:t>
            </w:r>
            <w:r>
              <w:rPr>
                <w:rFonts w:asciiTheme="minorEastAsia" w:hAnsiTheme="minorEastAsia"/>
                <w:szCs w:val="21"/>
              </w:rPr>
              <w:t xml:space="preserve">2 </w:t>
            </w:r>
          </w:p>
        </w:tc>
        <w:tc>
          <w:tcPr>
            <w:tcW w:w="1881" w:type="dxa"/>
          </w:tcPr>
          <w:p w14:paraId="27792709" w14:textId="77777777" w:rsidR="00A41534" w:rsidRDefault="009B6067">
            <w:pPr>
              <w:rPr>
                <w:rFonts w:asciiTheme="minorEastAsia" w:hAnsiTheme="minorEastAsia" w:hint="eastAsia"/>
                <w:szCs w:val="21"/>
              </w:rPr>
            </w:pPr>
            <w:r>
              <w:rPr>
                <w:rFonts w:asciiTheme="minorEastAsia" w:hAnsiTheme="minorEastAsia" w:hint="eastAsia"/>
                <w:szCs w:val="21"/>
              </w:rPr>
              <w:t>Q</w:t>
            </w:r>
            <w:r>
              <w:rPr>
                <w:rFonts w:asciiTheme="minorEastAsia" w:hAnsiTheme="minorEastAsia"/>
                <w:szCs w:val="21"/>
              </w:rPr>
              <w:t>2.</w:t>
            </w:r>
            <w:r>
              <w:rPr>
                <w:rFonts w:asciiTheme="minorEastAsia" w:hAnsiTheme="minorEastAsia" w:hint="eastAsia"/>
                <w:szCs w:val="21"/>
              </w:rPr>
              <w:t>停止</w:t>
            </w:r>
          </w:p>
        </w:tc>
      </w:tr>
      <w:tr w:rsidR="00A41534" w14:paraId="2A52BF04" w14:textId="77777777">
        <w:trPr>
          <w:jc w:val="center"/>
        </w:trPr>
        <w:tc>
          <w:tcPr>
            <w:tcW w:w="1421" w:type="dxa"/>
            <w:vMerge/>
          </w:tcPr>
          <w:p w14:paraId="0ECE025D" w14:textId="77777777" w:rsidR="00A41534" w:rsidRDefault="00A41534">
            <w:pPr>
              <w:jc w:val="center"/>
              <w:rPr>
                <w:rFonts w:asciiTheme="minorEastAsia" w:hAnsiTheme="minorEastAsia" w:hint="eastAsia"/>
                <w:b/>
                <w:bCs/>
                <w:szCs w:val="21"/>
              </w:rPr>
            </w:pPr>
          </w:p>
        </w:tc>
        <w:tc>
          <w:tcPr>
            <w:tcW w:w="951" w:type="dxa"/>
          </w:tcPr>
          <w:p w14:paraId="103D5AB7"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3</w:t>
            </w:r>
          </w:p>
        </w:tc>
        <w:tc>
          <w:tcPr>
            <w:tcW w:w="1668" w:type="dxa"/>
          </w:tcPr>
          <w:p w14:paraId="1CCDE969" w14:textId="77777777" w:rsidR="00A41534" w:rsidRDefault="009B6067">
            <w:pPr>
              <w:rPr>
                <w:rFonts w:asciiTheme="minorEastAsia" w:hAnsiTheme="minorEastAsia" w:hint="eastAsia"/>
                <w:szCs w:val="21"/>
              </w:rPr>
            </w:pPr>
            <w:r>
              <w:rPr>
                <w:rFonts w:asciiTheme="minorEastAsia" w:hAnsiTheme="minorEastAsia" w:hint="eastAsia"/>
                <w:szCs w:val="21"/>
              </w:rPr>
              <w:t>开关量输出</w:t>
            </w:r>
            <w:r>
              <w:rPr>
                <w:rFonts w:asciiTheme="minorEastAsia" w:hAnsiTheme="minorEastAsia"/>
                <w:szCs w:val="21"/>
              </w:rPr>
              <w:t xml:space="preserve">3 </w:t>
            </w:r>
          </w:p>
        </w:tc>
        <w:tc>
          <w:tcPr>
            <w:tcW w:w="1881" w:type="dxa"/>
          </w:tcPr>
          <w:p w14:paraId="22802D33" w14:textId="38A3EF9A" w:rsidR="00A41534" w:rsidRDefault="009B6067">
            <w:pPr>
              <w:rPr>
                <w:rFonts w:asciiTheme="minorEastAsia" w:hAnsiTheme="minorEastAsia" w:hint="eastAsia"/>
                <w:szCs w:val="21"/>
              </w:rPr>
            </w:pPr>
            <w:r>
              <w:rPr>
                <w:rFonts w:asciiTheme="minorEastAsia" w:hAnsiTheme="minorEastAsia" w:hint="eastAsia"/>
                <w:szCs w:val="21"/>
              </w:rPr>
              <w:t>Q</w:t>
            </w:r>
            <w:r w:rsidR="00843C50">
              <w:rPr>
                <w:rFonts w:asciiTheme="minorEastAsia" w:hAnsiTheme="minorEastAsia"/>
                <w:szCs w:val="21"/>
              </w:rPr>
              <w:t>3</w:t>
            </w:r>
            <w:r>
              <w:rPr>
                <w:rFonts w:asciiTheme="minorEastAsia" w:hAnsiTheme="minorEastAsia"/>
                <w:szCs w:val="21"/>
              </w:rPr>
              <w:t>.</w:t>
            </w:r>
            <w:r>
              <w:rPr>
                <w:rFonts w:asciiTheme="minorEastAsia" w:hAnsiTheme="minorEastAsia" w:hint="eastAsia"/>
                <w:szCs w:val="21"/>
              </w:rPr>
              <w:t>大投</w:t>
            </w:r>
          </w:p>
        </w:tc>
      </w:tr>
      <w:tr w:rsidR="00A41534" w14:paraId="38476E70" w14:textId="77777777">
        <w:trPr>
          <w:jc w:val="center"/>
        </w:trPr>
        <w:tc>
          <w:tcPr>
            <w:tcW w:w="1421" w:type="dxa"/>
            <w:vMerge/>
          </w:tcPr>
          <w:p w14:paraId="4376CCDA" w14:textId="77777777" w:rsidR="00A41534" w:rsidRDefault="00A41534">
            <w:pPr>
              <w:jc w:val="center"/>
              <w:rPr>
                <w:rFonts w:asciiTheme="minorEastAsia" w:hAnsiTheme="minorEastAsia" w:hint="eastAsia"/>
                <w:b/>
                <w:bCs/>
                <w:szCs w:val="21"/>
              </w:rPr>
            </w:pPr>
          </w:p>
        </w:tc>
        <w:tc>
          <w:tcPr>
            <w:tcW w:w="951" w:type="dxa"/>
          </w:tcPr>
          <w:p w14:paraId="3F9D9D37"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4</w:t>
            </w:r>
          </w:p>
        </w:tc>
        <w:tc>
          <w:tcPr>
            <w:tcW w:w="1668" w:type="dxa"/>
          </w:tcPr>
          <w:p w14:paraId="1CA50E8A" w14:textId="77777777" w:rsidR="00A41534" w:rsidRDefault="009B6067">
            <w:pPr>
              <w:rPr>
                <w:rFonts w:asciiTheme="minorEastAsia" w:hAnsiTheme="minorEastAsia" w:hint="eastAsia"/>
                <w:szCs w:val="21"/>
              </w:rPr>
            </w:pPr>
            <w:r>
              <w:rPr>
                <w:rFonts w:asciiTheme="minorEastAsia" w:hAnsiTheme="minorEastAsia" w:hint="eastAsia"/>
                <w:szCs w:val="21"/>
              </w:rPr>
              <w:t>开关量输出</w:t>
            </w:r>
            <w:r>
              <w:rPr>
                <w:rFonts w:asciiTheme="minorEastAsia" w:hAnsiTheme="minorEastAsia"/>
                <w:szCs w:val="21"/>
              </w:rPr>
              <w:t xml:space="preserve">4 </w:t>
            </w:r>
          </w:p>
        </w:tc>
        <w:tc>
          <w:tcPr>
            <w:tcW w:w="1881" w:type="dxa"/>
          </w:tcPr>
          <w:p w14:paraId="032B8985" w14:textId="1B060DEC" w:rsidR="00A41534" w:rsidRDefault="009B6067">
            <w:pPr>
              <w:rPr>
                <w:rFonts w:asciiTheme="minorEastAsia" w:hAnsiTheme="minorEastAsia" w:hint="eastAsia"/>
                <w:szCs w:val="21"/>
              </w:rPr>
            </w:pPr>
            <w:r>
              <w:rPr>
                <w:rFonts w:asciiTheme="minorEastAsia" w:hAnsiTheme="minorEastAsia" w:hint="eastAsia"/>
                <w:szCs w:val="21"/>
              </w:rPr>
              <w:t>Q</w:t>
            </w:r>
            <w:r w:rsidR="00843C50">
              <w:rPr>
                <w:rFonts w:asciiTheme="minorEastAsia" w:hAnsiTheme="minorEastAsia"/>
                <w:szCs w:val="21"/>
              </w:rPr>
              <w:t>4</w:t>
            </w:r>
            <w:r>
              <w:rPr>
                <w:rFonts w:asciiTheme="minorEastAsia" w:hAnsiTheme="minorEastAsia"/>
                <w:szCs w:val="21"/>
              </w:rPr>
              <w:t>.</w:t>
            </w:r>
            <w:r>
              <w:rPr>
                <w:rFonts w:asciiTheme="minorEastAsia" w:hAnsiTheme="minorEastAsia" w:hint="eastAsia"/>
                <w:szCs w:val="21"/>
              </w:rPr>
              <w:t>中投</w:t>
            </w:r>
          </w:p>
        </w:tc>
      </w:tr>
      <w:tr w:rsidR="00A41534" w14:paraId="1D3009A6" w14:textId="77777777">
        <w:trPr>
          <w:jc w:val="center"/>
        </w:trPr>
        <w:tc>
          <w:tcPr>
            <w:tcW w:w="1421" w:type="dxa"/>
            <w:vMerge/>
          </w:tcPr>
          <w:p w14:paraId="27647E3B" w14:textId="77777777" w:rsidR="00A41534" w:rsidRDefault="00A41534">
            <w:pPr>
              <w:jc w:val="center"/>
              <w:rPr>
                <w:rFonts w:asciiTheme="minorEastAsia" w:hAnsiTheme="minorEastAsia" w:hint="eastAsia"/>
                <w:b/>
                <w:bCs/>
                <w:szCs w:val="21"/>
              </w:rPr>
            </w:pPr>
          </w:p>
        </w:tc>
        <w:tc>
          <w:tcPr>
            <w:tcW w:w="951" w:type="dxa"/>
          </w:tcPr>
          <w:p w14:paraId="554B691C"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5</w:t>
            </w:r>
          </w:p>
        </w:tc>
        <w:tc>
          <w:tcPr>
            <w:tcW w:w="1668" w:type="dxa"/>
          </w:tcPr>
          <w:p w14:paraId="490C428B" w14:textId="77777777" w:rsidR="00A41534" w:rsidRDefault="009B6067">
            <w:pPr>
              <w:rPr>
                <w:rFonts w:asciiTheme="minorEastAsia" w:hAnsiTheme="minorEastAsia" w:hint="eastAsia"/>
                <w:szCs w:val="21"/>
              </w:rPr>
            </w:pPr>
            <w:r>
              <w:rPr>
                <w:rFonts w:asciiTheme="minorEastAsia" w:hAnsiTheme="minorEastAsia" w:hint="eastAsia"/>
                <w:szCs w:val="21"/>
              </w:rPr>
              <w:t>开关量输出</w:t>
            </w:r>
            <w:r>
              <w:rPr>
                <w:rFonts w:asciiTheme="minorEastAsia" w:hAnsiTheme="minorEastAsia"/>
                <w:szCs w:val="21"/>
              </w:rPr>
              <w:t xml:space="preserve">5 </w:t>
            </w:r>
          </w:p>
        </w:tc>
        <w:tc>
          <w:tcPr>
            <w:tcW w:w="1881" w:type="dxa"/>
          </w:tcPr>
          <w:p w14:paraId="7661B37F" w14:textId="01F139B4" w:rsidR="00A41534" w:rsidRDefault="009B6067">
            <w:pPr>
              <w:rPr>
                <w:rFonts w:asciiTheme="minorEastAsia" w:hAnsiTheme="minorEastAsia" w:hint="eastAsia"/>
                <w:szCs w:val="21"/>
              </w:rPr>
            </w:pPr>
            <w:r>
              <w:rPr>
                <w:rFonts w:asciiTheme="minorEastAsia" w:hAnsiTheme="minorEastAsia" w:hint="eastAsia"/>
                <w:szCs w:val="21"/>
              </w:rPr>
              <w:t>Q</w:t>
            </w:r>
            <w:r w:rsidR="00843C50">
              <w:rPr>
                <w:rFonts w:asciiTheme="minorEastAsia" w:hAnsiTheme="minorEastAsia"/>
                <w:szCs w:val="21"/>
              </w:rPr>
              <w:t>5</w:t>
            </w:r>
            <w:r>
              <w:rPr>
                <w:rFonts w:asciiTheme="minorEastAsia" w:hAnsiTheme="minorEastAsia"/>
                <w:szCs w:val="21"/>
              </w:rPr>
              <w:t>.</w:t>
            </w:r>
            <w:proofErr w:type="gramStart"/>
            <w:r>
              <w:rPr>
                <w:rFonts w:asciiTheme="minorEastAsia" w:hAnsiTheme="minorEastAsia" w:hint="eastAsia"/>
                <w:szCs w:val="21"/>
              </w:rPr>
              <w:t>小投</w:t>
            </w:r>
            <w:proofErr w:type="gramEnd"/>
          </w:p>
        </w:tc>
      </w:tr>
      <w:tr w:rsidR="00A41534" w14:paraId="3A850707" w14:textId="77777777">
        <w:trPr>
          <w:jc w:val="center"/>
        </w:trPr>
        <w:tc>
          <w:tcPr>
            <w:tcW w:w="1421" w:type="dxa"/>
            <w:vMerge/>
          </w:tcPr>
          <w:p w14:paraId="56EED82E" w14:textId="77777777" w:rsidR="00A41534" w:rsidRDefault="00A41534">
            <w:pPr>
              <w:jc w:val="center"/>
              <w:rPr>
                <w:rFonts w:asciiTheme="minorEastAsia" w:hAnsiTheme="minorEastAsia" w:hint="eastAsia"/>
                <w:b/>
                <w:bCs/>
                <w:szCs w:val="21"/>
              </w:rPr>
            </w:pPr>
          </w:p>
        </w:tc>
        <w:tc>
          <w:tcPr>
            <w:tcW w:w="951" w:type="dxa"/>
          </w:tcPr>
          <w:p w14:paraId="23E8435D"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6</w:t>
            </w:r>
          </w:p>
        </w:tc>
        <w:tc>
          <w:tcPr>
            <w:tcW w:w="1668" w:type="dxa"/>
          </w:tcPr>
          <w:p w14:paraId="206D1AC8" w14:textId="77777777" w:rsidR="00A41534" w:rsidRDefault="009B6067">
            <w:pPr>
              <w:rPr>
                <w:rFonts w:asciiTheme="minorEastAsia" w:hAnsiTheme="minorEastAsia" w:hint="eastAsia"/>
                <w:szCs w:val="21"/>
              </w:rPr>
            </w:pPr>
            <w:r>
              <w:rPr>
                <w:rFonts w:asciiTheme="minorEastAsia" w:hAnsiTheme="minorEastAsia" w:hint="eastAsia"/>
                <w:szCs w:val="21"/>
              </w:rPr>
              <w:t>开关量输出6</w:t>
            </w:r>
          </w:p>
        </w:tc>
        <w:tc>
          <w:tcPr>
            <w:tcW w:w="1881" w:type="dxa"/>
          </w:tcPr>
          <w:p w14:paraId="14A935E3" w14:textId="77777777" w:rsidR="00A41534" w:rsidRDefault="009B6067">
            <w:pPr>
              <w:rPr>
                <w:rFonts w:asciiTheme="minorEastAsia" w:hAnsiTheme="minorEastAsia" w:hint="eastAsia"/>
                <w:szCs w:val="21"/>
              </w:rPr>
            </w:pPr>
            <w:r>
              <w:rPr>
                <w:rFonts w:asciiTheme="minorEastAsia" w:hAnsiTheme="minorEastAsia" w:hint="eastAsia"/>
                <w:szCs w:val="21"/>
              </w:rPr>
              <w:t>Q</w:t>
            </w:r>
            <w:r>
              <w:rPr>
                <w:rFonts w:asciiTheme="minorEastAsia" w:hAnsiTheme="minorEastAsia"/>
                <w:szCs w:val="21"/>
              </w:rPr>
              <w:t>6.</w:t>
            </w:r>
            <w:r>
              <w:rPr>
                <w:rFonts w:asciiTheme="minorEastAsia" w:hAnsiTheme="minorEastAsia" w:hint="eastAsia"/>
                <w:szCs w:val="21"/>
              </w:rPr>
              <w:t>定值</w:t>
            </w:r>
          </w:p>
        </w:tc>
      </w:tr>
      <w:tr w:rsidR="00A41534" w14:paraId="412E8A87" w14:textId="77777777">
        <w:trPr>
          <w:jc w:val="center"/>
        </w:trPr>
        <w:tc>
          <w:tcPr>
            <w:tcW w:w="1421" w:type="dxa"/>
            <w:vMerge/>
          </w:tcPr>
          <w:p w14:paraId="1C6B6EE9" w14:textId="77777777" w:rsidR="00A41534" w:rsidRDefault="00A41534">
            <w:pPr>
              <w:jc w:val="center"/>
              <w:rPr>
                <w:rFonts w:asciiTheme="minorEastAsia" w:hAnsiTheme="minorEastAsia" w:hint="eastAsia"/>
                <w:b/>
                <w:bCs/>
                <w:szCs w:val="21"/>
              </w:rPr>
            </w:pPr>
          </w:p>
        </w:tc>
        <w:tc>
          <w:tcPr>
            <w:tcW w:w="951" w:type="dxa"/>
          </w:tcPr>
          <w:p w14:paraId="608AB28A"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7</w:t>
            </w:r>
          </w:p>
        </w:tc>
        <w:tc>
          <w:tcPr>
            <w:tcW w:w="1668" w:type="dxa"/>
          </w:tcPr>
          <w:p w14:paraId="43F0466D" w14:textId="77777777" w:rsidR="00A41534" w:rsidRDefault="009B6067">
            <w:pPr>
              <w:rPr>
                <w:rFonts w:asciiTheme="minorEastAsia" w:hAnsiTheme="minorEastAsia" w:hint="eastAsia"/>
                <w:szCs w:val="21"/>
              </w:rPr>
            </w:pPr>
            <w:r>
              <w:rPr>
                <w:rFonts w:asciiTheme="minorEastAsia" w:hAnsiTheme="minorEastAsia" w:hint="eastAsia"/>
                <w:szCs w:val="21"/>
              </w:rPr>
              <w:t>开关量输出7</w:t>
            </w:r>
          </w:p>
        </w:tc>
        <w:tc>
          <w:tcPr>
            <w:tcW w:w="1881" w:type="dxa"/>
          </w:tcPr>
          <w:p w14:paraId="73CAABD2" w14:textId="77777777" w:rsidR="00A41534" w:rsidRDefault="009B6067">
            <w:pPr>
              <w:rPr>
                <w:rFonts w:asciiTheme="minorEastAsia" w:hAnsiTheme="minorEastAsia" w:hint="eastAsia"/>
                <w:szCs w:val="21"/>
              </w:rPr>
            </w:pPr>
            <w:r>
              <w:rPr>
                <w:rFonts w:asciiTheme="minorEastAsia" w:hAnsiTheme="minorEastAsia"/>
                <w:szCs w:val="21"/>
              </w:rPr>
              <w:t>Q7.</w:t>
            </w:r>
            <w:proofErr w:type="gramStart"/>
            <w:r>
              <w:rPr>
                <w:rFonts w:asciiTheme="minorEastAsia" w:hAnsiTheme="minorEastAsia" w:hint="eastAsia"/>
                <w:szCs w:val="21"/>
              </w:rPr>
              <w:t>超欠差</w:t>
            </w:r>
            <w:proofErr w:type="gramEnd"/>
          </w:p>
        </w:tc>
      </w:tr>
      <w:tr w:rsidR="00A41534" w14:paraId="02893495" w14:textId="77777777">
        <w:trPr>
          <w:jc w:val="center"/>
        </w:trPr>
        <w:tc>
          <w:tcPr>
            <w:tcW w:w="1421" w:type="dxa"/>
            <w:vMerge/>
          </w:tcPr>
          <w:p w14:paraId="318544F8" w14:textId="77777777" w:rsidR="00A41534" w:rsidRDefault="00A41534">
            <w:pPr>
              <w:jc w:val="center"/>
              <w:rPr>
                <w:rFonts w:asciiTheme="minorEastAsia" w:hAnsiTheme="minorEastAsia" w:hint="eastAsia"/>
                <w:b/>
                <w:bCs/>
                <w:szCs w:val="21"/>
              </w:rPr>
            </w:pPr>
          </w:p>
        </w:tc>
        <w:tc>
          <w:tcPr>
            <w:tcW w:w="951" w:type="dxa"/>
          </w:tcPr>
          <w:p w14:paraId="60B3B575"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8</w:t>
            </w:r>
          </w:p>
        </w:tc>
        <w:tc>
          <w:tcPr>
            <w:tcW w:w="1668" w:type="dxa"/>
          </w:tcPr>
          <w:p w14:paraId="694541C3" w14:textId="77777777" w:rsidR="00A41534" w:rsidRDefault="009B6067">
            <w:pPr>
              <w:rPr>
                <w:rFonts w:asciiTheme="minorEastAsia" w:hAnsiTheme="minorEastAsia" w:hint="eastAsia"/>
                <w:szCs w:val="21"/>
              </w:rPr>
            </w:pPr>
            <w:r>
              <w:rPr>
                <w:rFonts w:asciiTheme="minorEastAsia" w:hAnsiTheme="minorEastAsia" w:hint="eastAsia"/>
                <w:szCs w:val="21"/>
              </w:rPr>
              <w:t>开关量输出8</w:t>
            </w:r>
          </w:p>
        </w:tc>
        <w:tc>
          <w:tcPr>
            <w:tcW w:w="1881" w:type="dxa"/>
          </w:tcPr>
          <w:p w14:paraId="20F8C423" w14:textId="56EAD79B" w:rsidR="00A41534" w:rsidRDefault="009B6067">
            <w:pPr>
              <w:rPr>
                <w:rFonts w:asciiTheme="minorEastAsia" w:hAnsiTheme="minorEastAsia" w:hint="eastAsia"/>
                <w:szCs w:val="21"/>
              </w:rPr>
            </w:pPr>
            <w:r>
              <w:rPr>
                <w:rFonts w:asciiTheme="minorEastAsia" w:hAnsiTheme="minorEastAsia" w:hint="eastAsia"/>
                <w:szCs w:val="21"/>
              </w:rPr>
              <w:t>Q</w:t>
            </w:r>
            <w:r w:rsidR="00843C50">
              <w:rPr>
                <w:rFonts w:asciiTheme="minorEastAsia" w:hAnsiTheme="minorEastAsia"/>
                <w:szCs w:val="21"/>
              </w:rPr>
              <w:t>8</w:t>
            </w:r>
            <w:r>
              <w:rPr>
                <w:rFonts w:asciiTheme="minorEastAsia" w:hAnsiTheme="minorEastAsia"/>
                <w:szCs w:val="21"/>
              </w:rPr>
              <w:t>.</w:t>
            </w:r>
            <w:r w:rsidR="00843C50">
              <w:rPr>
                <w:rFonts w:asciiTheme="minorEastAsia" w:hAnsiTheme="minorEastAsia" w:hint="eastAsia"/>
                <w:szCs w:val="21"/>
              </w:rPr>
              <w:t>报警</w:t>
            </w:r>
          </w:p>
        </w:tc>
      </w:tr>
      <w:tr w:rsidR="00A41534" w14:paraId="5FD176D6" w14:textId="77777777">
        <w:trPr>
          <w:jc w:val="center"/>
        </w:trPr>
        <w:tc>
          <w:tcPr>
            <w:tcW w:w="1421" w:type="dxa"/>
            <w:vMerge/>
          </w:tcPr>
          <w:p w14:paraId="64B2DEA4" w14:textId="77777777" w:rsidR="00A41534" w:rsidRDefault="00A41534">
            <w:pPr>
              <w:jc w:val="center"/>
              <w:rPr>
                <w:rFonts w:asciiTheme="minorEastAsia" w:hAnsiTheme="minorEastAsia" w:hint="eastAsia"/>
                <w:b/>
                <w:bCs/>
                <w:szCs w:val="21"/>
              </w:rPr>
            </w:pPr>
          </w:p>
        </w:tc>
        <w:tc>
          <w:tcPr>
            <w:tcW w:w="951" w:type="dxa"/>
          </w:tcPr>
          <w:p w14:paraId="3D14215B"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9</w:t>
            </w:r>
          </w:p>
        </w:tc>
        <w:tc>
          <w:tcPr>
            <w:tcW w:w="1668" w:type="dxa"/>
          </w:tcPr>
          <w:p w14:paraId="4850807E" w14:textId="77777777" w:rsidR="00A41534" w:rsidRDefault="009B6067">
            <w:pPr>
              <w:rPr>
                <w:rFonts w:asciiTheme="minorEastAsia" w:hAnsiTheme="minorEastAsia" w:hint="eastAsia"/>
                <w:szCs w:val="21"/>
              </w:rPr>
            </w:pPr>
            <w:r>
              <w:rPr>
                <w:rFonts w:asciiTheme="minorEastAsia" w:hAnsiTheme="minorEastAsia" w:hint="eastAsia"/>
                <w:szCs w:val="21"/>
              </w:rPr>
              <w:t>开关量输出9</w:t>
            </w:r>
          </w:p>
        </w:tc>
        <w:tc>
          <w:tcPr>
            <w:tcW w:w="1881" w:type="dxa"/>
          </w:tcPr>
          <w:p w14:paraId="535E32D8" w14:textId="7DD378FC" w:rsidR="00A41534" w:rsidRDefault="009B6067">
            <w:pPr>
              <w:rPr>
                <w:rFonts w:asciiTheme="minorEastAsia" w:hAnsiTheme="minorEastAsia" w:hint="eastAsia"/>
                <w:szCs w:val="21"/>
              </w:rPr>
            </w:pPr>
            <w:r>
              <w:rPr>
                <w:rFonts w:asciiTheme="minorEastAsia" w:hAnsiTheme="minorEastAsia" w:hint="eastAsia"/>
                <w:szCs w:val="21"/>
              </w:rPr>
              <w:t>Q</w:t>
            </w:r>
            <w:r w:rsidR="00843C50">
              <w:rPr>
                <w:rFonts w:asciiTheme="minorEastAsia" w:hAnsiTheme="minorEastAsia"/>
                <w:szCs w:val="21"/>
              </w:rPr>
              <w:t>9</w:t>
            </w:r>
            <w:r>
              <w:rPr>
                <w:rFonts w:asciiTheme="minorEastAsia" w:hAnsiTheme="minorEastAsia"/>
                <w:szCs w:val="21"/>
              </w:rPr>
              <w:t>.</w:t>
            </w:r>
            <w:r w:rsidR="00843C50">
              <w:rPr>
                <w:rFonts w:asciiTheme="minorEastAsia" w:hAnsiTheme="minorEastAsia" w:hint="eastAsia"/>
                <w:szCs w:val="21"/>
              </w:rPr>
              <w:t>夹袋</w:t>
            </w:r>
          </w:p>
        </w:tc>
      </w:tr>
      <w:tr w:rsidR="00A41534" w14:paraId="37FE10CE" w14:textId="77777777">
        <w:trPr>
          <w:jc w:val="center"/>
        </w:trPr>
        <w:tc>
          <w:tcPr>
            <w:tcW w:w="1421" w:type="dxa"/>
            <w:vMerge/>
          </w:tcPr>
          <w:p w14:paraId="01C8DEF1" w14:textId="77777777" w:rsidR="00A41534" w:rsidRDefault="00A41534">
            <w:pPr>
              <w:jc w:val="center"/>
              <w:rPr>
                <w:rFonts w:asciiTheme="minorEastAsia" w:hAnsiTheme="minorEastAsia" w:hint="eastAsia"/>
                <w:b/>
                <w:bCs/>
                <w:szCs w:val="21"/>
              </w:rPr>
            </w:pPr>
          </w:p>
        </w:tc>
        <w:tc>
          <w:tcPr>
            <w:tcW w:w="951" w:type="dxa"/>
          </w:tcPr>
          <w:p w14:paraId="121D65F2"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10</w:t>
            </w:r>
          </w:p>
        </w:tc>
        <w:tc>
          <w:tcPr>
            <w:tcW w:w="1668" w:type="dxa"/>
          </w:tcPr>
          <w:p w14:paraId="0CDCB6B5" w14:textId="77777777" w:rsidR="00A41534" w:rsidRDefault="009B6067">
            <w:pPr>
              <w:rPr>
                <w:rFonts w:asciiTheme="minorEastAsia" w:hAnsiTheme="minorEastAsia" w:hint="eastAsia"/>
                <w:szCs w:val="21"/>
              </w:rPr>
            </w:pPr>
            <w:r>
              <w:rPr>
                <w:rFonts w:asciiTheme="minorEastAsia" w:hAnsiTheme="minorEastAsia" w:hint="eastAsia"/>
                <w:szCs w:val="21"/>
              </w:rPr>
              <w:t>开关量输出1</w:t>
            </w:r>
            <w:r>
              <w:rPr>
                <w:rFonts w:asciiTheme="minorEastAsia" w:hAnsiTheme="minorEastAsia"/>
                <w:szCs w:val="21"/>
              </w:rPr>
              <w:t>0</w:t>
            </w:r>
          </w:p>
        </w:tc>
        <w:tc>
          <w:tcPr>
            <w:tcW w:w="1881" w:type="dxa"/>
          </w:tcPr>
          <w:p w14:paraId="0A59F44E" w14:textId="4196693A" w:rsidR="00A41534" w:rsidRDefault="009B6067">
            <w:pPr>
              <w:rPr>
                <w:rFonts w:asciiTheme="minorEastAsia" w:hAnsiTheme="minorEastAsia" w:hint="eastAsia"/>
                <w:szCs w:val="21"/>
              </w:rPr>
            </w:pPr>
            <w:r>
              <w:rPr>
                <w:rFonts w:asciiTheme="minorEastAsia" w:hAnsiTheme="minorEastAsia" w:hint="eastAsia"/>
                <w:szCs w:val="21"/>
              </w:rPr>
              <w:t>Q</w:t>
            </w:r>
            <w:r w:rsidR="00843C50">
              <w:rPr>
                <w:rFonts w:asciiTheme="minorEastAsia" w:hAnsiTheme="minorEastAsia"/>
                <w:szCs w:val="21"/>
              </w:rPr>
              <w:t>10</w:t>
            </w:r>
            <w:r>
              <w:rPr>
                <w:rFonts w:asciiTheme="minorEastAsia" w:hAnsiTheme="minorEastAsia"/>
                <w:szCs w:val="21"/>
              </w:rPr>
              <w:t>.</w:t>
            </w:r>
            <w:proofErr w:type="gramStart"/>
            <w:r w:rsidR="00843C50">
              <w:rPr>
                <w:rFonts w:asciiTheme="minorEastAsia" w:hAnsiTheme="minorEastAsia" w:hint="eastAsia"/>
                <w:szCs w:val="21"/>
              </w:rPr>
              <w:t>推袋</w:t>
            </w:r>
            <w:proofErr w:type="gramEnd"/>
          </w:p>
        </w:tc>
      </w:tr>
      <w:tr w:rsidR="00A41534" w14:paraId="50954D57" w14:textId="77777777">
        <w:trPr>
          <w:jc w:val="center"/>
        </w:trPr>
        <w:tc>
          <w:tcPr>
            <w:tcW w:w="1421" w:type="dxa"/>
            <w:vMerge/>
          </w:tcPr>
          <w:p w14:paraId="28D778B8" w14:textId="77777777" w:rsidR="00A41534" w:rsidRDefault="00A41534">
            <w:pPr>
              <w:jc w:val="center"/>
              <w:rPr>
                <w:rFonts w:asciiTheme="minorEastAsia" w:hAnsiTheme="minorEastAsia" w:hint="eastAsia"/>
                <w:b/>
                <w:bCs/>
                <w:szCs w:val="21"/>
              </w:rPr>
            </w:pPr>
          </w:p>
        </w:tc>
        <w:tc>
          <w:tcPr>
            <w:tcW w:w="951" w:type="dxa"/>
          </w:tcPr>
          <w:p w14:paraId="6D3EE210"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11</w:t>
            </w:r>
          </w:p>
        </w:tc>
        <w:tc>
          <w:tcPr>
            <w:tcW w:w="1668" w:type="dxa"/>
          </w:tcPr>
          <w:p w14:paraId="20737AFF" w14:textId="77777777" w:rsidR="00A41534" w:rsidRDefault="009B6067">
            <w:pPr>
              <w:rPr>
                <w:rFonts w:asciiTheme="minorEastAsia" w:hAnsiTheme="minorEastAsia" w:hint="eastAsia"/>
                <w:szCs w:val="21"/>
              </w:rPr>
            </w:pPr>
            <w:r>
              <w:rPr>
                <w:rFonts w:asciiTheme="minorEastAsia" w:hAnsiTheme="minorEastAsia" w:hint="eastAsia"/>
                <w:szCs w:val="21"/>
              </w:rPr>
              <w:t>开关量输出1</w:t>
            </w:r>
            <w:r>
              <w:rPr>
                <w:rFonts w:asciiTheme="minorEastAsia" w:hAnsiTheme="minorEastAsia"/>
                <w:szCs w:val="21"/>
              </w:rPr>
              <w:t>1</w:t>
            </w:r>
          </w:p>
        </w:tc>
        <w:tc>
          <w:tcPr>
            <w:tcW w:w="1881" w:type="dxa"/>
          </w:tcPr>
          <w:p w14:paraId="094253CB" w14:textId="12F089D2" w:rsidR="00A41534" w:rsidRDefault="009B6067">
            <w:pPr>
              <w:rPr>
                <w:rFonts w:asciiTheme="minorEastAsia" w:hAnsiTheme="minorEastAsia" w:hint="eastAsia"/>
                <w:szCs w:val="21"/>
              </w:rPr>
            </w:pPr>
            <w:r>
              <w:rPr>
                <w:rFonts w:asciiTheme="minorEastAsia" w:hAnsiTheme="minorEastAsia" w:hint="eastAsia"/>
                <w:szCs w:val="21"/>
              </w:rPr>
              <w:t>Q</w:t>
            </w:r>
            <w:r w:rsidR="001448AA">
              <w:rPr>
                <w:rFonts w:asciiTheme="minorEastAsia" w:hAnsiTheme="minorEastAsia"/>
                <w:szCs w:val="21"/>
              </w:rPr>
              <w:t>17</w:t>
            </w:r>
            <w:r>
              <w:rPr>
                <w:rFonts w:asciiTheme="minorEastAsia" w:hAnsiTheme="minorEastAsia"/>
                <w:szCs w:val="21"/>
              </w:rPr>
              <w:t>.</w:t>
            </w:r>
            <w:r w:rsidR="001448AA">
              <w:rPr>
                <w:rFonts w:asciiTheme="minorEastAsia" w:hAnsiTheme="minorEastAsia" w:hint="eastAsia"/>
                <w:szCs w:val="21"/>
              </w:rPr>
              <w:t>缷袋</w:t>
            </w:r>
          </w:p>
        </w:tc>
      </w:tr>
      <w:tr w:rsidR="00A41534" w14:paraId="28D0A7E3" w14:textId="77777777">
        <w:trPr>
          <w:jc w:val="center"/>
        </w:trPr>
        <w:tc>
          <w:tcPr>
            <w:tcW w:w="1421" w:type="dxa"/>
            <w:vMerge/>
          </w:tcPr>
          <w:p w14:paraId="0AC4DE19" w14:textId="77777777" w:rsidR="00A41534" w:rsidRDefault="00A41534">
            <w:pPr>
              <w:jc w:val="center"/>
              <w:rPr>
                <w:rFonts w:asciiTheme="minorEastAsia" w:hAnsiTheme="minorEastAsia" w:hint="eastAsia"/>
                <w:b/>
                <w:bCs/>
                <w:szCs w:val="21"/>
              </w:rPr>
            </w:pPr>
          </w:p>
        </w:tc>
        <w:tc>
          <w:tcPr>
            <w:tcW w:w="951" w:type="dxa"/>
          </w:tcPr>
          <w:p w14:paraId="3D89103E" w14:textId="77777777" w:rsidR="00A41534" w:rsidRDefault="009B6067">
            <w:pPr>
              <w:rPr>
                <w:rFonts w:asciiTheme="minorEastAsia" w:hAnsiTheme="minorEastAsia" w:hint="eastAsia"/>
                <w:szCs w:val="21"/>
              </w:rPr>
            </w:pPr>
            <w:r>
              <w:rPr>
                <w:rFonts w:asciiTheme="minorEastAsia" w:hAnsiTheme="minorEastAsia" w:hint="eastAsia"/>
                <w:szCs w:val="21"/>
              </w:rPr>
              <w:t>OUT</w:t>
            </w:r>
            <w:r>
              <w:rPr>
                <w:rFonts w:asciiTheme="minorEastAsia" w:hAnsiTheme="minorEastAsia"/>
                <w:szCs w:val="21"/>
              </w:rPr>
              <w:t>12</w:t>
            </w:r>
          </w:p>
        </w:tc>
        <w:tc>
          <w:tcPr>
            <w:tcW w:w="1668" w:type="dxa"/>
          </w:tcPr>
          <w:p w14:paraId="4E40E5FA" w14:textId="77777777" w:rsidR="00A41534" w:rsidRDefault="009B6067">
            <w:pPr>
              <w:rPr>
                <w:rFonts w:asciiTheme="minorEastAsia" w:hAnsiTheme="minorEastAsia" w:hint="eastAsia"/>
                <w:szCs w:val="21"/>
              </w:rPr>
            </w:pPr>
            <w:r>
              <w:rPr>
                <w:rFonts w:asciiTheme="minorEastAsia" w:hAnsiTheme="minorEastAsia" w:hint="eastAsia"/>
                <w:szCs w:val="21"/>
              </w:rPr>
              <w:t>开关量输出1</w:t>
            </w:r>
            <w:r>
              <w:rPr>
                <w:rFonts w:asciiTheme="minorEastAsia" w:hAnsiTheme="minorEastAsia"/>
                <w:szCs w:val="21"/>
              </w:rPr>
              <w:t>2</w:t>
            </w:r>
          </w:p>
        </w:tc>
        <w:tc>
          <w:tcPr>
            <w:tcW w:w="1881" w:type="dxa"/>
          </w:tcPr>
          <w:p w14:paraId="2AC37E4A" w14:textId="12CBEB8E" w:rsidR="00A41534" w:rsidRDefault="009B6067">
            <w:pPr>
              <w:rPr>
                <w:rFonts w:asciiTheme="minorEastAsia" w:hAnsiTheme="minorEastAsia" w:hint="eastAsia"/>
                <w:szCs w:val="21"/>
              </w:rPr>
            </w:pPr>
            <w:r>
              <w:rPr>
                <w:rFonts w:asciiTheme="minorEastAsia" w:hAnsiTheme="minorEastAsia" w:hint="eastAsia"/>
                <w:szCs w:val="21"/>
              </w:rPr>
              <w:t>Q</w:t>
            </w:r>
            <w:r w:rsidR="001448AA">
              <w:rPr>
                <w:rFonts w:asciiTheme="minorEastAsia" w:hAnsiTheme="minorEastAsia"/>
                <w:szCs w:val="21"/>
              </w:rPr>
              <w:t>16</w:t>
            </w:r>
            <w:r>
              <w:rPr>
                <w:rFonts w:asciiTheme="minorEastAsia" w:hAnsiTheme="minorEastAsia"/>
                <w:szCs w:val="21"/>
              </w:rPr>
              <w:t>.</w:t>
            </w:r>
            <w:r w:rsidR="001448AA">
              <w:rPr>
                <w:rFonts w:asciiTheme="minorEastAsia" w:hAnsiTheme="minorEastAsia" w:hint="eastAsia"/>
                <w:szCs w:val="21"/>
              </w:rPr>
              <w:t>吹料</w:t>
            </w:r>
          </w:p>
        </w:tc>
      </w:tr>
      <w:tr w:rsidR="00A41534" w14:paraId="186B3ACD" w14:textId="77777777">
        <w:trPr>
          <w:jc w:val="center"/>
        </w:trPr>
        <w:tc>
          <w:tcPr>
            <w:tcW w:w="1421" w:type="dxa"/>
            <w:vMerge w:val="restart"/>
            <w:vAlign w:val="center"/>
          </w:tcPr>
          <w:p w14:paraId="67C5827C" w14:textId="77777777" w:rsidR="00A41534" w:rsidRDefault="009B6067">
            <w:pPr>
              <w:jc w:val="center"/>
              <w:rPr>
                <w:rFonts w:asciiTheme="minorEastAsia" w:hAnsiTheme="minorEastAsia" w:hint="eastAsia"/>
                <w:b/>
                <w:bCs/>
                <w:szCs w:val="21"/>
              </w:rPr>
            </w:pPr>
            <w:r>
              <w:rPr>
                <w:rFonts w:asciiTheme="minorEastAsia" w:hAnsiTheme="minorEastAsia" w:hint="eastAsia"/>
                <w:b/>
                <w:bCs/>
                <w:szCs w:val="21"/>
              </w:rPr>
              <w:t>开关量输入</w:t>
            </w:r>
          </w:p>
        </w:tc>
        <w:tc>
          <w:tcPr>
            <w:tcW w:w="951" w:type="dxa"/>
          </w:tcPr>
          <w:p w14:paraId="1F2BB2C7" w14:textId="77777777" w:rsidR="00A41534" w:rsidRDefault="009B6067">
            <w:pPr>
              <w:rPr>
                <w:rFonts w:asciiTheme="minorEastAsia" w:hAnsiTheme="minorEastAsia" w:hint="eastAsia"/>
                <w:szCs w:val="21"/>
              </w:rPr>
            </w:pPr>
            <w:r>
              <w:rPr>
                <w:rFonts w:asciiTheme="minorEastAsia" w:hAnsiTheme="minorEastAsia"/>
                <w:szCs w:val="21"/>
              </w:rPr>
              <w:t>IN1</w:t>
            </w:r>
          </w:p>
        </w:tc>
        <w:tc>
          <w:tcPr>
            <w:tcW w:w="1668" w:type="dxa"/>
          </w:tcPr>
          <w:p w14:paraId="6A764D10" w14:textId="77777777" w:rsidR="00A41534" w:rsidRDefault="009B6067">
            <w:pPr>
              <w:rPr>
                <w:rFonts w:asciiTheme="minorEastAsia" w:hAnsiTheme="minorEastAsia" w:hint="eastAsia"/>
                <w:szCs w:val="21"/>
              </w:rPr>
            </w:pPr>
            <w:r>
              <w:rPr>
                <w:rFonts w:asciiTheme="minorEastAsia" w:hAnsiTheme="minorEastAsia" w:hint="eastAsia"/>
                <w:szCs w:val="21"/>
              </w:rPr>
              <w:t>开关量输入</w:t>
            </w:r>
            <w:r>
              <w:rPr>
                <w:rFonts w:asciiTheme="minorEastAsia" w:hAnsiTheme="minorEastAsia"/>
                <w:szCs w:val="21"/>
              </w:rPr>
              <w:t xml:space="preserve">1 </w:t>
            </w:r>
          </w:p>
        </w:tc>
        <w:tc>
          <w:tcPr>
            <w:tcW w:w="1881" w:type="dxa"/>
          </w:tcPr>
          <w:p w14:paraId="577757AC" w14:textId="42218256" w:rsidR="00A41534" w:rsidRDefault="009B6067">
            <w:pPr>
              <w:rPr>
                <w:rFonts w:asciiTheme="minorEastAsia" w:hAnsiTheme="minorEastAsia" w:hint="eastAsia"/>
                <w:szCs w:val="21"/>
              </w:rPr>
            </w:pPr>
            <w:r>
              <w:rPr>
                <w:rFonts w:asciiTheme="minorEastAsia" w:eastAsiaTheme="minorEastAsia" w:hAnsiTheme="minorEastAsia" w:cs="宋体" w:hint="eastAsia"/>
                <w:kern w:val="0"/>
                <w:szCs w:val="21"/>
              </w:rPr>
              <w:t>I1.启动</w:t>
            </w:r>
            <w:r w:rsidR="001448AA">
              <w:rPr>
                <w:rFonts w:asciiTheme="minorEastAsia" w:eastAsiaTheme="minorEastAsia" w:hAnsiTheme="minorEastAsia" w:cs="宋体" w:hint="eastAsia"/>
                <w:kern w:val="0"/>
                <w:szCs w:val="21"/>
              </w:rPr>
              <w:t>（脉冲）</w:t>
            </w:r>
          </w:p>
        </w:tc>
      </w:tr>
      <w:tr w:rsidR="00A41534" w14:paraId="22D10080" w14:textId="77777777">
        <w:trPr>
          <w:jc w:val="center"/>
        </w:trPr>
        <w:tc>
          <w:tcPr>
            <w:tcW w:w="1421" w:type="dxa"/>
            <w:vMerge/>
            <w:vAlign w:val="center"/>
          </w:tcPr>
          <w:p w14:paraId="64BB91BA" w14:textId="77777777" w:rsidR="00A41534" w:rsidRDefault="00A41534">
            <w:pPr>
              <w:rPr>
                <w:rFonts w:asciiTheme="minorEastAsia" w:hAnsiTheme="minorEastAsia" w:hint="eastAsia"/>
                <w:szCs w:val="21"/>
              </w:rPr>
            </w:pPr>
          </w:p>
        </w:tc>
        <w:tc>
          <w:tcPr>
            <w:tcW w:w="951" w:type="dxa"/>
          </w:tcPr>
          <w:p w14:paraId="0AD282D0" w14:textId="77777777" w:rsidR="00A41534" w:rsidRDefault="009B6067">
            <w:pPr>
              <w:rPr>
                <w:rFonts w:asciiTheme="minorEastAsia" w:hAnsiTheme="minorEastAsia" w:hint="eastAsia"/>
                <w:szCs w:val="21"/>
              </w:rPr>
            </w:pPr>
            <w:r>
              <w:rPr>
                <w:rFonts w:asciiTheme="minorEastAsia" w:hAnsiTheme="minorEastAsia"/>
                <w:szCs w:val="21"/>
              </w:rPr>
              <w:t>IN2</w:t>
            </w:r>
          </w:p>
        </w:tc>
        <w:tc>
          <w:tcPr>
            <w:tcW w:w="1668" w:type="dxa"/>
          </w:tcPr>
          <w:p w14:paraId="48F10ACD" w14:textId="77777777" w:rsidR="00A41534" w:rsidRDefault="009B6067">
            <w:pPr>
              <w:rPr>
                <w:rFonts w:asciiTheme="minorEastAsia" w:hAnsiTheme="minorEastAsia" w:hint="eastAsia"/>
                <w:szCs w:val="21"/>
              </w:rPr>
            </w:pPr>
            <w:r>
              <w:rPr>
                <w:rFonts w:asciiTheme="minorEastAsia" w:hAnsiTheme="minorEastAsia" w:hint="eastAsia"/>
                <w:szCs w:val="21"/>
              </w:rPr>
              <w:t>开关量输入</w:t>
            </w:r>
            <w:r>
              <w:rPr>
                <w:rFonts w:asciiTheme="minorEastAsia" w:hAnsiTheme="minorEastAsia"/>
                <w:szCs w:val="21"/>
              </w:rPr>
              <w:t xml:space="preserve">2 </w:t>
            </w:r>
          </w:p>
        </w:tc>
        <w:tc>
          <w:tcPr>
            <w:tcW w:w="1881" w:type="dxa"/>
          </w:tcPr>
          <w:p w14:paraId="62383EE0" w14:textId="6DE8C4FA" w:rsidR="00A41534" w:rsidRDefault="009B6067">
            <w:pPr>
              <w:rPr>
                <w:rFonts w:asciiTheme="minorEastAsia" w:hAnsiTheme="minorEastAsia" w:hint="eastAsia"/>
                <w:szCs w:val="21"/>
              </w:rPr>
            </w:pPr>
            <w:r>
              <w:rPr>
                <w:rFonts w:asciiTheme="minorEastAsia" w:eastAsiaTheme="minorEastAsia" w:hAnsiTheme="minorEastAsia" w:cs="宋体" w:hint="eastAsia"/>
                <w:kern w:val="0"/>
                <w:szCs w:val="21"/>
              </w:rPr>
              <w:t>I</w:t>
            </w:r>
            <w:r w:rsidR="001448AA">
              <w:rPr>
                <w:rFonts w:asciiTheme="minorEastAsia" w:eastAsiaTheme="minorEastAsia" w:hAnsiTheme="minorEastAsia" w:cs="宋体"/>
                <w:kern w:val="0"/>
                <w:szCs w:val="21"/>
              </w:rPr>
              <w:t>4</w:t>
            </w:r>
            <w:r>
              <w:rPr>
                <w:rFonts w:asciiTheme="minorEastAsia" w:eastAsiaTheme="minorEastAsia" w:hAnsiTheme="minorEastAsia" w:cs="宋体" w:hint="eastAsia"/>
                <w:kern w:val="0"/>
                <w:szCs w:val="21"/>
              </w:rPr>
              <w:t>.停止</w:t>
            </w:r>
          </w:p>
        </w:tc>
      </w:tr>
      <w:tr w:rsidR="00A41534" w14:paraId="25CEF9D7" w14:textId="77777777">
        <w:trPr>
          <w:jc w:val="center"/>
        </w:trPr>
        <w:tc>
          <w:tcPr>
            <w:tcW w:w="1421" w:type="dxa"/>
            <w:vMerge/>
            <w:vAlign w:val="center"/>
          </w:tcPr>
          <w:p w14:paraId="470D0245" w14:textId="77777777" w:rsidR="00A41534" w:rsidRDefault="00A41534">
            <w:pPr>
              <w:rPr>
                <w:rFonts w:asciiTheme="minorEastAsia" w:hAnsiTheme="minorEastAsia" w:hint="eastAsia"/>
                <w:szCs w:val="21"/>
              </w:rPr>
            </w:pPr>
          </w:p>
        </w:tc>
        <w:tc>
          <w:tcPr>
            <w:tcW w:w="951" w:type="dxa"/>
          </w:tcPr>
          <w:p w14:paraId="591CEDC0" w14:textId="77777777" w:rsidR="00A41534" w:rsidRDefault="009B6067">
            <w:pPr>
              <w:rPr>
                <w:rFonts w:asciiTheme="minorEastAsia" w:hAnsiTheme="minorEastAsia" w:hint="eastAsia"/>
                <w:szCs w:val="21"/>
              </w:rPr>
            </w:pPr>
            <w:r>
              <w:rPr>
                <w:rFonts w:asciiTheme="minorEastAsia" w:hAnsiTheme="minorEastAsia"/>
                <w:szCs w:val="21"/>
              </w:rPr>
              <w:t>IN3</w:t>
            </w:r>
          </w:p>
        </w:tc>
        <w:tc>
          <w:tcPr>
            <w:tcW w:w="1668" w:type="dxa"/>
          </w:tcPr>
          <w:p w14:paraId="45D9D30A" w14:textId="77777777" w:rsidR="00A41534" w:rsidRDefault="009B6067">
            <w:pPr>
              <w:rPr>
                <w:rFonts w:asciiTheme="minorEastAsia" w:hAnsiTheme="minorEastAsia" w:hint="eastAsia"/>
                <w:szCs w:val="21"/>
              </w:rPr>
            </w:pPr>
            <w:r>
              <w:rPr>
                <w:rFonts w:asciiTheme="minorEastAsia" w:hAnsiTheme="minorEastAsia" w:hint="eastAsia"/>
                <w:szCs w:val="21"/>
              </w:rPr>
              <w:t>开关量输入</w:t>
            </w:r>
            <w:r>
              <w:rPr>
                <w:rFonts w:asciiTheme="minorEastAsia" w:hAnsiTheme="minorEastAsia"/>
                <w:szCs w:val="21"/>
              </w:rPr>
              <w:t xml:space="preserve">3 </w:t>
            </w:r>
          </w:p>
        </w:tc>
        <w:tc>
          <w:tcPr>
            <w:tcW w:w="1881" w:type="dxa"/>
          </w:tcPr>
          <w:p w14:paraId="5081FCE0" w14:textId="0AFE55E3" w:rsidR="00A41534" w:rsidRDefault="009B6067">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w:t>
            </w:r>
            <w:r w:rsidR="001448AA">
              <w:rPr>
                <w:rFonts w:asciiTheme="minorEastAsia" w:eastAsiaTheme="minorEastAsia" w:hAnsiTheme="minorEastAsia" w:cs="宋体"/>
                <w:kern w:val="0"/>
                <w:szCs w:val="21"/>
              </w:rPr>
              <w:t>5</w:t>
            </w:r>
            <w:r>
              <w:rPr>
                <w:rFonts w:asciiTheme="minorEastAsia" w:eastAsiaTheme="minorEastAsia" w:hAnsiTheme="minorEastAsia" w:cs="宋体" w:hint="eastAsia"/>
                <w:kern w:val="0"/>
                <w:szCs w:val="21"/>
              </w:rPr>
              <w:t>.</w:t>
            </w:r>
            <w:r w:rsidR="001448AA">
              <w:rPr>
                <w:rFonts w:asciiTheme="minorEastAsia" w:eastAsiaTheme="minorEastAsia" w:hAnsiTheme="minorEastAsia" w:cs="宋体" w:hint="eastAsia"/>
                <w:kern w:val="0"/>
                <w:szCs w:val="21"/>
              </w:rPr>
              <w:t>清零</w:t>
            </w:r>
          </w:p>
        </w:tc>
      </w:tr>
      <w:tr w:rsidR="00A41534" w14:paraId="3FE05CA6" w14:textId="77777777">
        <w:trPr>
          <w:jc w:val="center"/>
        </w:trPr>
        <w:tc>
          <w:tcPr>
            <w:tcW w:w="1421" w:type="dxa"/>
            <w:vMerge/>
            <w:vAlign w:val="center"/>
          </w:tcPr>
          <w:p w14:paraId="10536621" w14:textId="77777777" w:rsidR="00A41534" w:rsidRDefault="00A41534">
            <w:pPr>
              <w:rPr>
                <w:rFonts w:asciiTheme="minorEastAsia" w:hAnsiTheme="minorEastAsia" w:hint="eastAsia"/>
                <w:szCs w:val="21"/>
              </w:rPr>
            </w:pPr>
          </w:p>
        </w:tc>
        <w:tc>
          <w:tcPr>
            <w:tcW w:w="951" w:type="dxa"/>
          </w:tcPr>
          <w:p w14:paraId="6A81BC3A" w14:textId="77777777" w:rsidR="00A41534" w:rsidRDefault="009B6067">
            <w:pPr>
              <w:rPr>
                <w:rFonts w:asciiTheme="minorEastAsia" w:hAnsiTheme="minorEastAsia" w:hint="eastAsia"/>
                <w:szCs w:val="21"/>
              </w:rPr>
            </w:pPr>
            <w:r>
              <w:rPr>
                <w:rFonts w:asciiTheme="minorEastAsia" w:hAnsiTheme="minorEastAsia"/>
                <w:szCs w:val="21"/>
              </w:rPr>
              <w:t>IN4</w:t>
            </w:r>
          </w:p>
        </w:tc>
        <w:tc>
          <w:tcPr>
            <w:tcW w:w="1668" w:type="dxa"/>
          </w:tcPr>
          <w:p w14:paraId="0E1EFEC6" w14:textId="77777777" w:rsidR="00A41534" w:rsidRDefault="009B6067">
            <w:pPr>
              <w:rPr>
                <w:rFonts w:asciiTheme="minorEastAsia" w:hAnsiTheme="minorEastAsia" w:hint="eastAsia"/>
                <w:szCs w:val="21"/>
              </w:rPr>
            </w:pPr>
            <w:r>
              <w:rPr>
                <w:rFonts w:asciiTheme="minorEastAsia" w:hAnsiTheme="minorEastAsia" w:hint="eastAsia"/>
                <w:szCs w:val="21"/>
              </w:rPr>
              <w:t>开关量输入4</w:t>
            </w:r>
          </w:p>
        </w:tc>
        <w:tc>
          <w:tcPr>
            <w:tcW w:w="1881" w:type="dxa"/>
          </w:tcPr>
          <w:p w14:paraId="5620B584" w14:textId="77777777" w:rsidR="00A41534" w:rsidRDefault="009B6067">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I6.清报警</w:t>
            </w:r>
          </w:p>
        </w:tc>
      </w:tr>
      <w:tr w:rsidR="00A41534" w14:paraId="48E2D05A" w14:textId="77777777">
        <w:trPr>
          <w:jc w:val="center"/>
        </w:trPr>
        <w:tc>
          <w:tcPr>
            <w:tcW w:w="1421" w:type="dxa"/>
            <w:vMerge/>
            <w:vAlign w:val="center"/>
          </w:tcPr>
          <w:p w14:paraId="1D4F2206" w14:textId="77777777" w:rsidR="00A41534" w:rsidRDefault="00A41534">
            <w:pPr>
              <w:rPr>
                <w:rFonts w:asciiTheme="minorEastAsia" w:hAnsiTheme="minorEastAsia" w:hint="eastAsia"/>
                <w:szCs w:val="21"/>
              </w:rPr>
            </w:pPr>
          </w:p>
        </w:tc>
        <w:tc>
          <w:tcPr>
            <w:tcW w:w="951" w:type="dxa"/>
          </w:tcPr>
          <w:p w14:paraId="7FD91239" w14:textId="77777777" w:rsidR="00A41534" w:rsidRDefault="009B6067">
            <w:pPr>
              <w:rPr>
                <w:rFonts w:asciiTheme="minorEastAsia" w:hAnsiTheme="minorEastAsia" w:hint="eastAsia"/>
                <w:szCs w:val="21"/>
              </w:rPr>
            </w:pPr>
            <w:r>
              <w:rPr>
                <w:rFonts w:asciiTheme="minorEastAsia" w:hAnsiTheme="minorEastAsia"/>
                <w:szCs w:val="21"/>
              </w:rPr>
              <w:t>IN5</w:t>
            </w:r>
          </w:p>
        </w:tc>
        <w:tc>
          <w:tcPr>
            <w:tcW w:w="1668" w:type="dxa"/>
          </w:tcPr>
          <w:p w14:paraId="459D10F0" w14:textId="77777777" w:rsidR="00A41534" w:rsidRDefault="009B6067">
            <w:pPr>
              <w:rPr>
                <w:rFonts w:asciiTheme="minorEastAsia" w:hAnsiTheme="minorEastAsia" w:hint="eastAsia"/>
                <w:szCs w:val="21"/>
              </w:rPr>
            </w:pPr>
            <w:r>
              <w:rPr>
                <w:rFonts w:asciiTheme="minorEastAsia" w:hAnsiTheme="minorEastAsia" w:hint="eastAsia"/>
                <w:szCs w:val="21"/>
              </w:rPr>
              <w:t>开关量输入5</w:t>
            </w:r>
          </w:p>
        </w:tc>
        <w:tc>
          <w:tcPr>
            <w:tcW w:w="1881" w:type="dxa"/>
          </w:tcPr>
          <w:p w14:paraId="359FA752" w14:textId="3ACFF3D5" w:rsidR="00A41534" w:rsidRDefault="009B6067">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w:t>
            </w:r>
            <w:r w:rsidR="001448AA">
              <w:rPr>
                <w:rFonts w:asciiTheme="minorEastAsia" w:eastAsiaTheme="minorEastAsia" w:hAnsiTheme="minorEastAsia" w:cs="宋体"/>
                <w:kern w:val="0"/>
                <w:szCs w:val="21"/>
              </w:rPr>
              <w:t>3</w:t>
            </w:r>
            <w:r>
              <w:rPr>
                <w:rFonts w:asciiTheme="minorEastAsia" w:eastAsiaTheme="minorEastAsia" w:hAnsiTheme="minorEastAsia" w:cs="宋体" w:hint="eastAsia"/>
                <w:kern w:val="0"/>
                <w:szCs w:val="21"/>
              </w:rPr>
              <w:t>.</w:t>
            </w:r>
            <w:r w:rsidR="001448AA">
              <w:rPr>
                <w:rFonts w:asciiTheme="minorEastAsia" w:eastAsiaTheme="minorEastAsia" w:hAnsiTheme="minorEastAsia" w:cs="宋体" w:hint="eastAsia"/>
                <w:kern w:val="0"/>
                <w:szCs w:val="21"/>
              </w:rPr>
              <w:t>缓停</w:t>
            </w:r>
          </w:p>
        </w:tc>
      </w:tr>
      <w:tr w:rsidR="00A41534" w14:paraId="3AB17EE7" w14:textId="77777777">
        <w:trPr>
          <w:jc w:val="center"/>
        </w:trPr>
        <w:tc>
          <w:tcPr>
            <w:tcW w:w="1421" w:type="dxa"/>
            <w:vMerge/>
            <w:vAlign w:val="center"/>
          </w:tcPr>
          <w:p w14:paraId="405FE530" w14:textId="77777777" w:rsidR="00A41534" w:rsidRDefault="00A41534">
            <w:pPr>
              <w:rPr>
                <w:rFonts w:asciiTheme="minorEastAsia" w:hAnsiTheme="minorEastAsia" w:hint="eastAsia"/>
                <w:szCs w:val="21"/>
              </w:rPr>
            </w:pPr>
          </w:p>
        </w:tc>
        <w:tc>
          <w:tcPr>
            <w:tcW w:w="951" w:type="dxa"/>
          </w:tcPr>
          <w:p w14:paraId="39E829C5" w14:textId="77777777" w:rsidR="00A41534" w:rsidRDefault="009B6067">
            <w:pPr>
              <w:rPr>
                <w:rFonts w:asciiTheme="minorEastAsia" w:hAnsiTheme="minorEastAsia" w:hint="eastAsia"/>
                <w:szCs w:val="21"/>
              </w:rPr>
            </w:pPr>
            <w:r>
              <w:rPr>
                <w:rFonts w:asciiTheme="minorEastAsia" w:hAnsiTheme="minorEastAsia"/>
                <w:szCs w:val="21"/>
              </w:rPr>
              <w:t>IN6</w:t>
            </w:r>
          </w:p>
        </w:tc>
        <w:tc>
          <w:tcPr>
            <w:tcW w:w="1668" w:type="dxa"/>
          </w:tcPr>
          <w:p w14:paraId="1A974169" w14:textId="77777777" w:rsidR="00A41534" w:rsidRDefault="009B6067">
            <w:pPr>
              <w:rPr>
                <w:rFonts w:asciiTheme="minorEastAsia" w:hAnsiTheme="minorEastAsia" w:hint="eastAsia"/>
                <w:szCs w:val="21"/>
              </w:rPr>
            </w:pPr>
            <w:r>
              <w:rPr>
                <w:rFonts w:asciiTheme="minorEastAsia" w:hAnsiTheme="minorEastAsia" w:hint="eastAsia"/>
                <w:szCs w:val="21"/>
              </w:rPr>
              <w:t>开关量输入6</w:t>
            </w:r>
          </w:p>
        </w:tc>
        <w:tc>
          <w:tcPr>
            <w:tcW w:w="1881" w:type="dxa"/>
          </w:tcPr>
          <w:p w14:paraId="37B520A1" w14:textId="31BAA172" w:rsidR="00A41534" w:rsidRDefault="009B6067">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w:t>
            </w:r>
            <w:r w:rsidR="001448AA">
              <w:rPr>
                <w:rFonts w:asciiTheme="minorEastAsia" w:eastAsiaTheme="minorEastAsia" w:hAnsiTheme="minorEastAsia" w:cs="宋体"/>
                <w:kern w:val="0"/>
                <w:szCs w:val="21"/>
              </w:rPr>
              <w:t>9</w:t>
            </w:r>
            <w:r>
              <w:rPr>
                <w:rFonts w:asciiTheme="minorEastAsia" w:eastAsiaTheme="minorEastAsia" w:hAnsiTheme="minorEastAsia" w:cs="宋体" w:hint="eastAsia"/>
                <w:kern w:val="0"/>
                <w:szCs w:val="21"/>
              </w:rPr>
              <w:t>.</w:t>
            </w:r>
            <w:r w:rsidR="001448AA">
              <w:rPr>
                <w:rFonts w:asciiTheme="minorEastAsia" w:eastAsiaTheme="minorEastAsia" w:hAnsiTheme="minorEastAsia" w:cs="宋体" w:hint="eastAsia"/>
                <w:kern w:val="0"/>
                <w:szCs w:val="21"/>
              </w:rPr>
              <w:t>松夹袋</w:t>
            </w:r>
          </w:p>
        </w:tc>
      </w:tr>
      <w:tr w:rsidR="00A41534" w14:paraId="5801DD03" w14:textId="77777777">
        <w:trPr>
          <w:jc w:val="center"/>
        </w:trPr>
        <w:tc>
          <w:tcPr>
            <w:tcW w:w="1421" w:type="dxa"/>
            <w:vMerge/>
            <w:vAlign w:val="center"/>
          </w:tcPr>
          <w:p w14:paraId="465E4985" w14:textId="77777777" w:rsidR="00A41534" w:rsidRDefault="00A41534">
            <w:pPr>
              <w:rPr>
                <w:rFonts w:asciiTheme="minorEastAsia" w:hAnsiTheme="minorEastAsia" w:hint="eastAsia"/>
                <w:szCs w:val="21"/>
              </w:rPr>
            </w:pPr>
          </w:p>
        </w:tc>
        <w:tc>
          <w:tcPr>
            <w:tcW w:w="951" w:type="dxa"/>
          </w:tcPr>
          <w:p w14:paraId="2A3758D9" w14:textId="77777777" w:rsidR="00A41534" w:rsidRDefault="009B6067">
            <w:pPr>
              <w:rPr>
                <w:rFonts w:asciiTheme="minorEastAsia" w:hAnsiTheme="minorEastAsia" w:hint="eastAsia"/>
                <w:szCs w:val="21"/>
              </w:rPr>
            </w:pPr>
            <w:r>
              <w:rPr>
                <w:rFonts w:asciiTheme="minorEastAsia" w:hAnsiTheme="minorEastAsia"/>
                <w:szCs w:val="21"/>
              </w:rPr>
              <w:t>IN7</w:t>
            </w:r>
          </w:p>
        </w:tc>
        <w:tc>
          <w:tcPr>
            <w:tcW w:w="1668" w:type="dxa"/>
          </w:tcPr>
          <w:p w14:paraId="28583508" w14:textId="0ED56253" w:rsidR="00A41534" w:rsidRDefault="009B6067">
            <w:pPr>
              <w:rPr>
                <w:rFonts w:asciiTheme="minorEastAsia" w:hAnsiTheme="minorEastAsia" w:hint="eastAsia"/>
                <w:szCs w:val="21"/>
              </w:rPr>
            </w:pPr>
            <w:r>
              <w:rPr>
                <w:rFonts w:asciiTheme="minorEastAsia" w:hAnsiTheme="minorEastAsia" w:hint="eastAsia"/>
                <w:szCs w:val="21"/>
              </w:rPr>
              <w:t>开关量输入</w:t>
            </w:r>
            <w:r w:rsidR="000410D9">
              <w:rPr>
                <w:rFonts w:asciiTheme="minorEastAsia" w:hAnsiTheme="minorEastAsia" w:hint="eastAsia"/>
                <w:szCs w:val="21"/>
              </w:rPr>
              <w:t>7</w:t>
            </w:r>
          </w:p>
        </w:tc>
        <w:tc>
          <w:tcPr>
            <w:tcW w:w="1881" w:type="dxa"/>
          </w:tcPr>
          <w:p w14:paraId="5AF73039" w14:textId="445607C5" w:rsidR="00A41534" w:rsidRDefault="009B6067">
            <w:pPr>
              <w:widowControl/>
              <w:rPr>
                <w:rFonts w:ascii="宋体" w:hAnsi="宋体" w:cs="宋体" w:hint="eastAsia"/>
                <w:color w:val="000000"/>
                <w:kern w:val="0"/>
                <w:szCs w:val="21"/>
              </w:rPr>
            </w:pPr>
            <w:r>
              <w:rPr>
                <w:rFonts w:asciiTheme="minorEastAsia" w:eastAsiaTheme="minorEastAsia" w:hAnsiTheme="minorEastAsia" w:cs="宋体" w:hint="eastAsia"/>
                <w:kern w:val="0"/>
                <w:szCs w:val="21"/>
              </w:rPr>
              <w:t>I0.</w:t>
            </w:r>
            <w:r w:rsidR="001448AA">
              <w:rPr>
                <w:rFonts w:asciiTheme="minorEastAsia" w:eastAsiaTheme="minorEastAsia" w:hAnsiTheme="minorEastAsia" w:cs="宋体" w:hint="eastAsia"/>
                <w:kern w:val="0"/>
                <w:szCs w:val="21"/>
              </w:rPr>
              <w:t>无定义</w:t>
            </w:r>
          </w:p>
        </w:tc>
      </w:tr>
    </w:tbl>
    <w:p w14:paraId="5A88A1EB" w14:textId="77777777" w:rsidR="00A41534" w:rsidRDefault="009B6067">
      <w:pPr>
        <w:pStyle w:val="3"/>
        <w:numPr>
          <w:ilvl w:val="2"/>
          <w:numId w:val="2"/>
        </w:numPr>
      </w:pPr>
      <w:bookmarkStart w:id="8" w:name="_Ref117776995"/>
      <w:bookmarkStart w:id="9" w:name="_Ref117776999"/>
      <w:bookmarkStart w:id="10" w:name="_Toc207974975"/>
      <w:r>
        <w:rPr>
          <w:rFonts w:hint="eastAsia"/>
        </w:rPr>
        <w:lastRenderedPageBreak/>
        <w:t>传感器接线方法</w:t>
      </w:r>
      <w:bookmarkEnd w:id="8"/>
      <w:bookmarkEnd w:id="9"/>
      <w:bookmarkEnd w:id="10"/>
    </w:p>
    <w:p w14:paraId="46B88871" w14:textId="1E7E5B48" w:rsidR="00A41534" w:rsidRDefault="00C57A93">
      <w:r>
        <w:object w:dxaOrig="6331" w:dyaOrig="1650" w14:anchorId="124FE7DA">
          <v:shape id="_x0000_i1031" type="#_x0000_t75" style="width:312.75pt;height:81.8pt" o:ole="">
            <v:imagedata r:id="rId24" o:title=""/>
          </v:shape>
          <o:OLEObject Type="Embed" ProgID="Visio.Drawing.15" ShapeID="_x0000_i1031" DrawAspect="Content" ObjectID="_1818587794" r:id="rId25"/>
        </w:object>
      </w:r>
    </w:p>
    <w:p w14:paraId="30572940" w14:textId="77777777" w:rsidR="00A41534" w:rsidRDefault="00A41534"/>
    <w:p w14:paraId="1AD639B2" w14:textId="77777777" w:rsidR="00A41534" w:rsidRDefault="00A41534"/>
    <w:p w14:paraId="2770130B" w14:textId="2FAF2162" w:rsidR="00A41534" w:rsidRDefault="00C57A93">
      <w:r>
        <w:object w:dxaOrig="6331" w:dyaOrig="1650" w14:anchorId="77B32C15">
          <v:shape id="_x0000_i1032" type="#_x0000_t75" style="width:302.4pt;height:78.35pt" o:ole="">
            <v:imagedata r:id="rId26" o:title=""/>
          </v:shape>
          <o:OLEObject Type="Embed" ProgID="Visio.Drawing.15" ShapeID="_x0000_i1032" DrawAspect="Content" ObjectID="_1818587795" r:id="rId27"/>
        </w:object>
      </w:r>
    </w:p>
    <w:p w14:paraId="11975B60" w14:textId="77777777" w:rsidR="00A41534" w:rsidRDefault="009B6067">
      <w:pPr>
        <w:pStyle w:val="3"/>
        <w:numPr>
          <w:ilvl w:val="2"/>
          <w:numId w:val="2"/>
        </w:numPr>
      </w:pPr>
      <w:bookmarkStart w:id="11" w:name="_Toc207974976"/>
      <w:r>
        <w:rPr>
          <w:rFonts w:hint="eastAsia"/>
        </w:rPr>
        <w:lastRenderedPageBreak/>
        <w:t>开关量接线方法</w:t>
      </w:r>
      <w:bookmarkEnd w:id="11"/>
    </w:p>
    <w:p w14:paraId="76992533" w14:textId="77777777" w:rsidR="00A41534" w:rsidRDefault="009B6067">
      <w:pPr>
        <w:jc w:val="center"/>
      </w:pPr>
      <w:r>
        <w:object w:dxaOrig="4850" w:dyaOrig="4343" w14:anchorId="27BE5EFE">
          <v:shape id="_x0000_i1033" type="#_x0000_t75" style="width:242.5pt;height:217.75pt" o:ole="">
            <v:imagedata r:id="rId28" o:title=""/>
          </v:shape>
          <o:OLEObject Type="Embed" ProgID="Visio.Drawing.15" ShapeID="_x0000_i1033" DrawAspect="Content" ObjectID="_1818587796" r:id="rId29"/>
        </w:object>
      </w:r>
    </w:p>
    <w:p w14:paraId="6C34FFA0" w14:textId="77777777" w:rsidR="00A41534" w:rsidRDefault="009B6067">
      <w:pPr>
        <w:pStyle w:val="af1"/>
        <w:ind w:firstLine="210"/>
      </w:pPr>
      <w:r>
        <w:rPr>
          <w:rFonts w:hint="eastAsia"/>
        </w:rPr>
        <w:t>输入</w:t>
      </w:r>
      <w:r>
        <w:t>开关量驱动的外部电路</w:t>
      </w:r>
      <w:r>
        <w:rPr>
          <w:rFonts w:hint="eastAsia"/>
        </w:rPr>
        <w:t>要</w:t>
      </w:r>
      <w:r>
        <w:t>满足</w:t>
      </w:r>
      <w:r>
        <w:rPr>
          <w:rFonts w:hint="eastAsia"/>
        </w:rPr>
        <w:t>如下</w:t>
      </w:r>
      <w:r>
        <w:t>两个要点：</w:t>
      </w:r>
    </w:p>
    <w:p w14:paraId="483F7EC2" w14:textId="77777777" w:rsidR="00A41534" w:rsidRDefault="009B6067">
      <w:pPr>
        <w:pStyle w:val="af9"/>
        <w:numPr>
          <w:ilvl w:val="0"/>
          <w:numId w:val="7"/>
        </w:numPr>
        <w:ind w:firstLineChars="0"/>
        <w:rPr>
          <w:rFonts w:asciiTheme="minorEastAsia" w:hAnsiTheme="minorEastAsia" w:hint="eastAsia"/>
          <w:szCs w:val="21"/>
        </w:rPr>
      </w:pPr>
      <w:r>
        <w:rPr>
          <w:rFonts w:asciiTheme="minorEastAsia" w:hAnsiTheme="minorEastAsia" w:hint="eastAsia"/>
          <w:szCs w:val="21"/>
        </w:rPr>
        <w:t>外部</w:t>
      </w:r>
      <w:r>
        <w:rPr>
          <w:rFonts w:asciiTheme="minorEastAsia" w:hAnsiTheme="minorEastAsia"/>
          <w:szCs w:val="21"/>
        </w:rPr>
        <w:t>电路</w:t>
      </w:r>
      <w:r>
        <w:rPr>
          <w:rFonts w:asciiTheme="minorEastAsia" w:hAnsiTheme="minorEastAsia" w:hint="eastAsia"/>
          <w:szCs w:val="21"/>
        </w:rPr>
        <w:t>要</w:t>
      </w:r>
      <w:r>
        <w:rPr>
          <w:rFonts w:asciiTheme="minorEastAsia" w:hAnsiTheme="minorEastAsia"/>
          <w:szCs w:val="21"/>
        </w:rPr>
        <w:t>和</w:t>
      </w:r>
      <w:r>
        <w:rPr>
          <w:rFonts w:asciiTheme="minorEastAsia" w:hAnsiTheme="minorEastAsia" w:hint="eastAsia"/>
          <w:szCs w:val="21"/>
        </w:rPr>
        <w:t>控制器共地；</w:t>
      </w:r>
    </w:p>
    <w:p w14:paraId="46EEA607" w14:textId="77777777" w:rsidR="00A41534" w:rsidRDefault="009B6067">
      <w:pPr>
        <w:pStyle w:val="af9"/>
        <w:numPr>
          <w:ilvl w:val="0"/>
          <w:numId w:val="7"/>
        </w:numPr>
        <w:ind w:firstLineChars="0"/>
        <w:rPr>
          <w:rFonts w:ascii="宋体" w:hAnsi="宋体" w:hint="eastAsia"/>
          <w:szCs w:val="24"/>
        </w:rPr>
      </w:pPr>
      <w:r>
        <w:rPr>
          <w:rFonts w:ascii="宋体" w:hAnsi="宋体" w:hint="eastAsia"/>
          <w:szCs w:val="24"/>
        </w:rPr>
        <w:t>外部电路</w:t>
      </w:r>
      <w:proofErr w:type="gramStart"/>
      <w:r>
        <w:rPr>
          <w:rFonts w:ascii="宋体" w:hAnsi="宋体" w:hint="eastAsia"/>
          <w:szCs w:val="24"/>
        </w:rPr>
        <w:t>输入低</w:t>
      </w:r>
      <w:proofErr w:type="gramEnd"/>
      <w:r>
        <w:rPr>
          <w:rFonts w:ascii="宋体" w:hAnsi="宋体" w:hint="eastAsia"/>
          <w:szCs w:val="24"/>
        </w:rPr>
        <w:t>电平时，表示输入有效，否则表示输入无效。</w:t>
      </w:r>
    </w:p>
    <w:p w14:paraId="4C64344E" w14:textId="77777777" w:rsidR="00A41534" w:rsidRDefault="00A41534">
      <w:pPr>
        <w:rPr>
          <w:rFonts w:ascii="宋体" w:hAnsi="宋体" w:hint="eastAsia"/>
          <w:szCs w:val="24"/>
        </w:rPr>
      </w:pPr>
    </w:p>
    <w:p w14:paraId="3B378567" w14:textId="77777777" w:rsidR="00A41534" w:rsidRDefault="009B6067">
      <w:pPr>
        <w:pStyle w:val="af1"/>
        <w:ind w:firstLine="210"/>
        <w:rPr>
          <w:rFonts w:asciiTheme="minorEastAsia" w:hAnsiTheme="minorEastAsia" w:hint="eastAsia"/>
          <w:szCs w:val="21"/>
        </w:rPr>
      </w:pPr>
      <w:r>
        <w:rPr>
          <w:rFonts w:hint="eastAsia"/>
        </w:rPr>
        <w:t>输出开关量驱动的外部电路要满足如下两个要点：</w:t>
      </w:r>
    </w:p>
    <w:p w14:paraId="5C059DED" w14:textId="77777777" w:rsidR="00A41534" w:rsidRDefault="009B6067">
      <w:pPr>
        <w:pStyle w:val="af9"/>
        <w:numPr>
          <w:ilvl w:val="0"/>
          <w:numId w:val="8"/>
        </w:numPr>
        <w:ind w:firstLineChars="0"/>
        <w:rPr>
          <w:rFonts w:asciiTheme="minorEastAsia" w:hAnsiTheme="minorEastAsia" w:hint="eastAsia"/>
          <w:szCs w:val="21"/>
        </w:rPr>
      </w:pPr>
      <w:r>
        <w:rPr>
          <w:rFonts w:asciiTheme="minorEastAsia" w:hAnsiTheme="minorEastAsia" w:hint="eastAsia"/>
          <w:szCs w:val="21"/>
        </w:rPr>
        <w:t>外部</w:t>
      </w:r>
      <w:r>
        <w:rPr>
          <w:rFonts w:asciiTheme="minorEastAsia" w:hAnsiTheme="minorEastAsia"/>
          <w:szCs w:val="21"/>
        </w:rPr>
        <w:t>电路</w:t>
      </w:r>
      <w:r>
        <w:rPr>
          <w:rFonts w:asciiTheme="minorEastAsia" w:hAnsiTheme="minorEastAsia" w:hint="eastAsia"/>
          <w:szCs w:val="21"/>
        </w:rPr>
        <w:t>要</w:t>
      </w:r>
      <w:r>
        <w:rPr>
          <w:rFonts w:asciiTheme="minorEastAsia" w:hAnsiTheme="minorEastAsia"/>
          <w:szCs w:val="21"/>
        </w:rPr>
        <w:t>和</w:t>
      </w:r>
      <w:r>
        <w:rPr>
          <w:rFonts w:asciiTheme="minorEastAsia" w:hAnsiTheme="minorEastAsia" w:hint="eastAsia"/>
          <w:szCs w:val="21"/>
        </w:rPr>
        <w:t>控制器共地；</w:t>
      </w:r>
    </w:p>
    <w:p w14:paraId="5E88814F" w14:textId="77777777" w:rsidR="00A41534" w:rsidRDefault="009B6067">
      <w:pPr>
        <w:pStyle w:val="af9"/>
        <w:numPr>
          <w:ilvl w:val="0"/>
          <w:numId w:val="8"/>
        </w:numPr>
        <w:ind w:firstLineChars="0"/>
        <w:rPr>
          <w:rFonts w:ascii="宋体" w:hAnsi="宋体" w:hint="eastAsia"/>
          <w:szCs w:val="24"/>
        </w:rPr>
      </w:pPr>
      <w:r>
        <w:rPr>
          <w:rFonts w:ascii="宋体" w:hAnsi="宋体" w:hint="eastAsia"/>
          <w:szCs w:val="24"/>
        </w:rPr>
        <w:t>开关量输出有效时为低电平。</w:t>
      </w:r>
    </w:p>
    <w:p w14:paraId="35D5A956" w14:textId="77777777" w:rsidR="00A41534" w:rsidRDefault="009B6067">
      <w:r>
        <w:rPr>
          <w:rStyle w:val="af4"/>
          <w:rFonts w:ascii="等线" w:eastAsia="等线" w:hAnsi="等线" w:hint="eastAsia"/>
        </w:rPr>
        <w:t>注意：每一路开关量输出口的驱动能力最大输出500mA，连接负载时请注意负载的功率，超过输出口的驱动能力使用时可能造成开关量输出口损坏。</w:t>
      </w:r>
    </w:p>
    <w:p w14:paraId="60CE28D3" w14:textId="77777777" w:rsidR="00A41534" w:rsidRDefault="009B6067">
      <w:pPr>
        <w:pStyle w:val="3"/>
        <w:numPr>
          <w:ilvl w:val="2"/>
          <w:numId w:val="2"/>
        </w:numPr>
      </w:pPr>
      <w:bookmarkStart w:id="12" w:name="_Toc207974977"/>
      <w:r>
        <w:rPr>
          <w:rFonts w:hint="eastAsia"/>
        </w:rPr>
        <w:lastRenderedPageBreak/>
        <w:t>串口接线方法</w:t>
      </w:r>
      <w:bookmarkEnd w:id="12"/>
    </w:p>
    <w:p w14:paraId="600105A9" w14:textId="77777777" w:rsidR="00A41534" w:rsidRDefault="009B6067">
      <w:r>
        <w:rPr>
          <w:rFonts w:asciiTheme="minorEastAsia" w:hAnsiTheme="minorEastAsia"/>
          <w:noProof/>
          <w:szCs w:val="21"/>
        </w:rPr>
        <mc:AlternateContent>
          <mc:Choice Requires="wpc">
            <w:drawing>
              <wp:inline distT="0" distB="0" distL="0" distR="0" wp14:anchorId="4D4EEBD9" wp14:editId="67BAB8CC">
                <wp:extent cx="3684270" cy="2115185"/>
                <wp:effectExtent l="0" t="0" r="11430" b="0"/>
                <wp:docPr id="83" name="画布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2" name="Text Box 61"/>
                        <wps:cNvSpPr txBox="1">
                          <a:spLocks noChangeArrowheads="1"/>
                        </wps:cNvSpPr>
                        <wps:spPr bwMode="auto">
                          <a:xfrm>
                            <a:off x="170180" y="78740"/>
                            <a:ext cx="1024255" cy="260350"/>
                          </a:xfrm>
                          <a:prstGeom prst="rect">
                            <a:avLst/>
                          </a:prstGeom>
                          <a:solidFill>
                            <a:srgbClr val="FFFFFF"/>
                          </a:solidFill>
                          <a:ln>
                            <a:noFill/>
                          </a:ln>
                        </wps:spPr>
                        <wps:txbx>
                          <w:txbxContent>
                            <w:p w14:paraId="1F6B13CD" w14:textId="77777777" w:rsidR="00616A0D" w:rsidRDefault="00616A0D">
                              <w:pPr>
                                <w:rPr>
                                  <w:b/>
                                </w:rPr>
                              </w:pPr>
                              <w:r>
                                <w:rPr>
                                  <w:rFonts w:hint="eastAsia"/>
                                  <w:b/>
                                </w:rPr>
                                <w:t>RS</w:t>
                              </w:r>
                              <w:r>
                                <w:rPr>
                                  <w:b/>
                                </w:rPr>
                                <w:t>485</w:t>
                              </w:r>
                              <w:r>
                                <w:rPr>
                                  <w:rFonts w:hint="eastAsia"/>
                                  <w:b/>
                                </w:rPr>
                                <w:t>接线示意：</w:t>
                              </w:r>
                            </w:p>
                          </w:txbxContent>
                        </wps:txbx>
                        <wps:bodyPr rot="0" vert="horz" wrap="square" lIns="0" tIns="0" rIns="0" bIns="0" anchor="t" anchorCtr="0" upright="1">
                          <a:noAutofit/>
                        </wps:bodyPr>
                      </wps:wsp>
                      <wpg:wgp>
                        <wpg:cNvPr id="43" name="Group 68"/>
                        <wpg:cNvGrpSpPr/>
                        <wpg:grpSpPr>
                          <a:xfrm>
                            <a:off x="138430" y="400050"/>
                            <a:ext cx="863600" cy="467995"/>
                            <a:chOff x="1394" y="2223"/>
                            <a:chExt cx="1360" cy="737"/>
                          </a:xfrm>
                        </wpg:grpSpPr>
                        <wps:wsp>
                          <wps:cNvPr id="44"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45" name="Text Box 63"/>
                          <wps:cNvSpPr txBox="1">
                            <a:spLocks noChangeArrowheads="1"/>
                          </wps:cNvSpPr>
                          <wps:spPr bwMode="auto">
                            <a:xfrm>
                              <a:off x="1792" y="2281"/>
                              <a:ext cx="714" cy="265"/>
                            </a:xfrm>
                            <a:prstGeom prst="rect">
                              <a:avLst/>
                            </a:prstGeom>
                            <a:solidFill>
                              <a:srgbClr val="FFFFFF"/>
                            </a:solidFill>
                            <a:ln>
                              <a:noFill/>
                            </a:ln>
                          </wps:spPr>
                          <wps:txbx>
                            <w:txbxContent>
                              <w:p w14:paraId="55F9CC03" w14:textId="77777777" w:rsidR="00616A0D" w:rsidRDefault="00616A0D">
                                <w:pPr>
                                  <w:rPr>
                                    <w:b/>
                                  </w:rPr>
                                </w:pPr>
                                <w:r>
                                  <w:rPr>
                                    <w:rFonts w:hint="eastAsia"/>
                                    <w:b/>
                                  </w:rPr>
                                  <w:t>仪表</w:t>
                                </w:r>
                                <w:r>
                                  <w:rPr>
                                    <w:rFonts w:hint="eastAsia"/>
                                    <w:b/>
                                  </w:rPr>
                                  <w:t>1</w:t>
                                </w:r>
                              </w:p>
                            </w:txbxContent>
                          </wps:txbx>
                          <wps:bodyPr rot="0" vert="horz" wrap="square" lIns="0" tIns="0" rIns="0" bIns="0" anchor="t" anchorCtr="0" upright="1">
                            <a:noAutofit/>
                          </wps:bodyPr>
                        </wps:wsp>
                        <wps:wsp>
                          <wps:cNvPr id="46" name="Text Box 64"/>
                          <wps:cNvSpPr txBox="1">
                            <a:spLocks noChangeArrowheads="1"/>
                          </wps:cNvSpPr>
                          <wps:spPr bwMode="auto">
                            <a:xfrm>
                              <a:off x="1516" y="2629"/>
                              <a:ext cx="299" cy="265"/>
                            </a:xfrm>
                            <a:prstGeom prst="rect">
                              <a:avLst/>
                            </a:prstGeom>
                            <a:solidFill>
                              <a:srgbClr val="FFFFFF"/>
                            </a:solidFill>
                            <a:ln>
                              <a:noFill/>
                            </a:ln>
                          </wps:spPr>
                          <wps:txbx>
                            <w:txbxContent>
                              <w:p w14:paraId="08410D30" w14:textId="77777777" w:rsidR="00616A0D" w:rsidRDefault="00616A0D">
                                <w:r>
                                  <w:t>A+</w:t>
                                </w:r>
                              </w:p>
                            </w:txbxContent>
                          </wps:txbx>
                          <wps:bodyPr rot="0" vert="horz" wrap="square" lIns="0" tIns="0" rIns="0" bIns="0" anchor="t" anchorCtr="0" upright="1">
                            <a:noAutofit/>
                          </wps:bodyPr>
                        </wps:wsp>
                        <wps:wsp>
                          <wps:cNvPr id="47" name="Text Box 65"/>
                          <wps:cNvSpPr txBox="1">
                            <a:spLocks noChangeArrowheads="1"/>
                          </wps:cNvSpPr>
                          <wps:spPr bwMode="auto">
                            <a:xfrm>
                              <a:off x="1938" y="2629"/>
                              <a:ext cx="242" cy="265"/>
                            </a:xfrm>
                            <a:prstGeom prst="rect">
                              <a:avLst/>
                            </a:prstGeom>
                            <a:solidFill>
                              <a:srgbClr val="FFFFFF"/>
                            </a:solidFill>
                            <a:ln>
                              <a:noFill/>
                            </a:ln>
                          </wps:spPr>
                          <wps:txbx>
                            <w:txbxContent>
                              <w:p w14:paraId="1CD94A0F" w14:textId="77777777" w:rsidR="00616A0D" w:rsidRDefault="00616A0D">
                                <w:r>
                                  <w:t>B-</w:t>
                                </w:r>
                              </w:p>
                            </w:txbxContent>
                          </wps:txbx>
                          <wps:bodyPr rot="0" vert="horz" wrap="square" lIns="0" tIns="0" rIns="0" bIns="0" anchor="t" anchorCtr="0" upright="1">
                            <a:noAutofit/>
                          </wps:bodyPr>
                        </wps:wsp>
                        <wps:wsp>
                          <wps:cNvPr id="48" name="Text Box 66"/>
                          <wps:cNvSpPr txBox="1">
                            <a:spLocks noChangeArrowheads="1"/>
                          </wps:cNvSpPr>
                          <wps:spPr bwMode="auto">
                            <a:xfrm>
                              <a:off x="2274" y="2629"/>
                              <a:ext cx="449" cy="265"/>
                            </a:xfrm>
                            <a:prstGeom prst="rect">
                              <a:avLst/>
                            </a:prstGeom>
                            <a:solidFill>
                              <a:srgbClr val="FFFFFF"/>
                            </a:solidFill>
                            <a:ln>
                              <a:noFill/>
                            </a:ln>
                          </wps:spPr>
                          <wps:txbx>
                            <w:txbxContent>
                              <w:p w14:paraId="701D95E3" w14:textId="77777777" w:rsidR="00616A0D" w:rsidRDefault="00616A0D">
                                <w:r>
                                  <w:t>GND</w:t>
                                </w:r>
                              </w:p>
                            </w:txbxContent>
                          </wps:txbx>
                          <wps:bodyPr rot="0" vert="horz" wrap="square" lIns="0" tIns="0" rIns="0" bIns="0" anchor="t" anchorCtr="0" upright="1">
                            <a:noAutofit/>
                          </wps:bodyPr>
                        </wps:wsp>
                      </wpg:wgp>
                      <wpg:wgp>
                        <wpg:cNvPr id="49" name="Group 69"/>
                        <wpg:cNvGrpSpPr/>
                        <wpg:grpSpPr>
                          <a:xfrm>
                            <a:off x="1144270" y="400050"/>
                            <a:ext cx="863600" cy="467995"/>
                            <a:chOff x="1394" y="2223"/>
                            <a:chExt cx="1360" cy="737"/>
                          </a:xfrm>
                        </wpg:grpSpPr>
                        <wps:wsp>
                          <wps:cNvPr id="50"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51" name="Text Box 71"/>
                          <wps:cNvSpPr txBox="1">
                            <a:spLocks noChangeArrowheads="1"/>
                          </wps:cNvSpPr>
                          <wps:spPr bwMode="auto">
                            <a:xfrm>
                              <a:off x="1792" y="2281"/>
                              <a:ext cx="714" cy="265"/>
                            </a:xfrm>
                            <a:prstGeom prst="rect">
                              <a:avLst/>
                            </a:prstGeom>
                            <a:solidFill>
                              <a:srgbClr val="FFFFFF"/>
                            </a:solidFill>
                            <a:ln>
                              <a:noFill/>
                            </a:ln>
                          </wps:spPr>
                          <wps:txbx>
                            <w:txbxContent>
                              <w:p w14:paraId="7DB4F262" w14:textId="77777777" w:rsidR="00616A0D" w:rsidRDefault="00616A0D">
                                <w:pPr>
                                  <w:rPr>
                                    <w:b/>
                                  </w:rPr>
                                </w:pPr>
                                <w:r>
                                  <w:rPr>
                                    <w:rFonts w:hint="eastAsia"/>
                                    <w:b/>
                                  </w:rPr>
                                  <w:t>仪表</w:t>
                                </w:r>
                                <w:r>
                                  <w:rPr>
                                    <w:b/>
                                  </w:rPr>
                                  <w:t>2</w:t>
                                </w:r>
                              </w:p>
                            </w:txbxContent>
                          </wps:txbx>
                          <wps:bodyPr rot="0" vert="horz" wrap="square" lIns="0" tIns="0" rIns="0" bIns="0" anchor="t" anchorCtr="0" upright="1">
                            <a:noAutofit/>
                          </wps:bodyPr>
                        </wps:wsp>
                        <wps:wsp>
                          <wps:cNvPr id="52" name="Text Box 72"/>
                          <wps:cNvSpPr txBox="1">
                            <a:spLocks noChangeArrowheads="1"/>
                          </wps:cNvSpPr>
                          <wps:spPr bwMode="auto">
                            <a:xfrm>
                              <a:off x="1516" y="2629"/>
                              <a:ext cx="299" cy="265"/>
                            </a:xfrm>
                            <a:prstGeom prst="rect">
                              <a:avLst/>
                            </a:prstGeom>
                            <a:solidFill>
                              <a:srgbClr val="FFFFFF"/>
                            </a:solidFill>
                            <a:ln>
                              <a:noFill/>
                            </a:ln>
                          </wps:spPr>
                          <wps:txbx>
                            <w:txbxContent>
                              <w:p w14:paraId="684961A5" w14:textId="77777777" w:rsidR="00616A0D" w:rsidRDefault="00616A0D">
                                <w:r>
                                  <w:t>A+</w:t>
                                </w:r>
                              </w:p>
                            </w:txbxContent>
                          </wps:txbx>
                          <wps:bodyPr rot="0" vert="horz" wrap="square" lIns="0" tIns="0" rIns="0" bIns="0" anchor="t" anchorCtr="0" upright="1">
                            <a:noAutofit/>
                          </wps:bodyPr>
                        </wps:wsp>
                        <wps:wsp>
                          <wps:cNvPr id="53" name="Text Box 73"/>
                          <wps:cNvSpPr txBox="1">
                            <a:spLocks noChangeArrowheads="1"/>
                          </wps:cNvSpPr>
                          <wps:spPr bwMode="auto">
                            <a:xfrm>
                              <a:off x="1938" y="2629"/>
                              <a:ext cx="242" cy="265"/>
                            </a:xfrm>
                            <a:prstGeom prst="rect">
                              <a:avLst/>
                            </a:prstGeom>
                            <a:solidFill>
                              <a:srgbClr val="FFFFFF"/>
                            </a:solidFill>
                            <a:ln>
                              <a:noFill/>
                            </a:ln>
                          </wps:spPr>
                          <wps:txbx>
                            <w:txbxContent>
                              <w:p w14:paraId="7EBCB6B0" w14:textId="77777777" w:rsidR="00616A0D" w:rsidRDefault="00616A0D">
                                <w:r>
                                  <w:t>B-</w:t>
                                </w:r>
                              </w:p>
                            </w:txbxContent>
                          </wps:txbx>
                          <wps:bodyPr rot="0" vert="horz" wrap="square" lIns="0" tIns="0" rIns="0" bIns="0" anchor="t" anchorCtr="0" upright="1">
                            <a:noAutofit/>
                          </wps:bodyPr>
                        </wps:wsp>
                        <wps:wsp>
                          <wps:cNvPr id="54" name="Text Box 74"/>
                          <wps:cNvSpPr txBox="1">
                            <a:spLocks noChangeArrowheads="1"/>
                          </wps:cNvSpPr>
                          <wps:spPr bwMode="auto">
                            <a:xfrm>
                              <a:off x="2274" y="2629"/>
                              <a:ext cx="449" cy="265"/>
                            </a:xfrm>
                            <a:prstGeom prst="rect">
                              <a:avLst/>
                            </a:prstGeom>
                            <a:solidFill>
                              <a:srgbClr val="FFFFFF"/>
                            </a:solidFill>
                            <a:ln>
                              <a:noFill/>
                            </a:ln>
                          </wps:spPr>
                          <wps:txbx>
                            <w:txbxContent>
                              <w:p w14:paraId="6E0C698D" w14:textId="77777777" w:rsidR="00616A0D" w:rsidRDefault="00616A0D">
                                <w:r>
                                  <w:t>GND</w:t>
                                </w:r>
                              </w:p>
                            </w:txbxContent>
                          </wps:txbx>
                          <wps:bodyPr rot="0" vert="horz" wrap="square" lIns="0" tIns="0" rIns="0" bIns="0" anchor="t" anchorCtr="0" upright="1">
                            <a:noAutofit/>
                          </wps:bodyPr>
                        </wps:wsp>
                      </wpg:wgp>
                      <wpg:wgp>
                        <wpg:cNvPr id="55" name="Group 75"/>
                        <wpg:cNvGrpSpPr/>
                        <wpg:grpSpPr>
                          <a:xfrm>
                            <a:off x="2820670" y="400050"/>
                            <a:ext cx="863600" cy="467995"/>
                            <a:chOff x="1394" y="2223"/>
                            <a:chExt cx="1360" cy="737"/>
                          </a:xfrm>
                        </wpg:grpSpPr>
                        <wps:wsp>
                          <wps:cNvPr id="56"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57" name="Text Box 77"/>
                          <wps:cNvSpPr txBox="1">
                            <a:spLocks noChangeArrowheads="1"/>
                          </wps:cNvSpPr>
                          <wps:spPr bwMode="auto">
                            <a:xfrm>
                              <a:off x="1792" y="2281"/>
                              <a:ext cx="714" cy="265"/>
                            </a:xfrm>
                            <a:prstGeom prst="rect">
                              <a:avLst/>
                            </a:prstGeom>
                            <a:solidFill>
                              <a:srgbClr val="FFFFFF"/>
                            </a:solidFill>
                            <a:ln>
                              <a:noFill/>
                            </a:ln>
                          </wps:spPr>
                          <wps:txbx>
                            <w:txbxContent>
                              <w:p w14:paraId="6D81CE60" w14:textId="77777777" w:rsidR="00616A0D" w:rsidRDefault="00616A0D">
                                <w:pPr>
                                  <w:rPr>
                                    <w:b/>
                                  </w:rPr>
                                </w:pPr>
                                <w:r>
                                  <w:rPr>
                                    <w:rFonts w:hint="eastAsia"/>
                                    <w:b/>
                                  </w:rPr>
                                  <w:t>仪表</w:t>
                                </w:r>
                                <w:r>
                                  <w:rPr>
                                    <w:b/>
                                  </w:rPr>
                                  <w:t>N</w:t>
                                </w:r>
                              </w:p>
                            </w:txbxContent>
                          </wps:txbx>
                          <wps:bodyPr rot="0" vert="horz" wrap="square" lIns="0" tIns="0" rIns="0" bIns="0" anchor="t" anchorCtr="0" upright="1">
                            <a:noAutofit/>
                          </wps:bodyPr>
                        </wps:wsp>
                        <wps:wsp>
                          <wps:cNvPr id="58" name="Text Box 78"/>
                          <wps:cNvSpPr txBox="1">
                            <a:spLocks noChangeArrowheads="1"/>
                          </wps:cNvSpPr>
                          <wps:spPr bwMode="auto">
                            <a:xfrm>
                              <a:off x="1516" y="2629"/>
                              <a:ext cx="299" cy="265"/>
                            </a:xfrm>
                            <a:prstGeom prst="rect">
                              <a:avLst/>
                            </a:prstGeom>
                            <a:solidFill>
                              <a:srgbClr val="FFFFFF"/>
                            </a:solidFill>
                            <a:ln>
                              <a:noFill/>
                            </a:ln>
                          </wps:spPr>
                          <wps:txbx>
                            <w:txbxContent>
                              <w:p w14:paraId="07340053" w14:textId="77777777" w:rsidR="00616A0D" w:rsidRDefault="00616A0D">
                                <w:r>
                                  <w:t>A+</w:t>
                                </w:r>
                              </w:p>
                            </w:txbxContent>
                          </wps:txbx>
                          <wps:bodyPr rot="0" vert="horz" wrap="square" lIns="0" tIns="0" rIns="0" bIns="0" anchor="t" anchorCtr="0" upright="1">
                            <a:noAutofit/>
                          </wps:bodyPr>
                        </wps:wsp>
                        <wps:wsp>
                          <wps:cNvPr id="59" name="Text Box 79"/>
                          <wps:cNvSpPr txBox="1">
                            <a:spLocks noChangeArrowheads="1"/>
                          </wps:cNvSpPr>
                          <wps:spPr bwMode="auto">
                            <a:xfrm>
                              <a:off x="1938" y="2629"/>
                              <a:ext cx="242" cy="265"/>
                            </a:xfrm>
                            <a:prstGeom prst="rect">
                              <a:avLst/>
                            </a:prstGeom>
                            <a:solidFill>
                              <a:srgbClr val="FFFFFF"/>
                            </a:solidFill>
                            <a:ln>
                              <a:noFill/>
                            </a:ln>
                          </wps:spPr>
                          <wps:txbx>
                            <w:txbxContent>
                              <w:p w14:paraId="3CD92BCE" w14:textId="77777777" w:rsidR="00616A0D" w:rsidRDefault="00616A0D">
                                <w:r>
                                  <w:t>B-</w:t>
                                </w:r>
                              </w:p>
                            </w:txbxContent>
                          </wps:txbx>
                          <wps:bodyPr rot="0" vert="horz" wrap="square" lIns="0" tIns="0" rIns="0" bIns="0" anchor="t" anchorCtr="0" upright="1">
                            <a:noAutofit/>
                          </wps:bodyPr>
                        </wps:wsp>
                        <wps:wsp>
                          <wps:cNvPr id="60" name="Text Box 80"/>
                          <wps:cNvSpPr txBox="1">
                            <a:spLocks noChangeArrowheads="1"/>
                          </wps:cNvSpPr>
                          <wps:spPr bwMode="auto">
                            <a:xfrm>
                              <a:off x="2274" y="2629"/>
                              <a:ext cx="449" cy="265"/>
                            </a:xfrm>
                            <a:prstGeom prst="rect">
                              <a:avLst/>
                            </a:prstGeom>
                            <a:solidFill>
                              <a:srgbClr val="FFFFFF"/>
                            </a:solidFill>
                            <a:ln>
                              <a:noFill/>
                            </a:ln>
                          </wps:spPr>
                          <wps:txbx>
                            <w:txbxContent>
                              <w:p w14:paraId="2555B3A5" w14:textId="77777777" w:rsidR="00616A0D" w:rsidRDefault="00616A0D">
                                <w:r>
                                  <w:t>GND</w:t>
                                </w:r>
                              </w:p>
                            </w:txbxContent>
                          </wps:txbx>
                          <wps:bodyPr rot="0" vert="horz" wrap="square" lIns="0" tIns="0" rIns="0" bIns="0" anchor="t" anchorCtr="0" upright="1">
                            <a:noAutofit/>
                          </wps:bodyPr>
                        </wps:wsp>
                      </wpg:wgp>
                      <wpg:wgp>
                        <wpg:cNvPr id="61" name="Group 97"/>
                        <wpg:cNvGrpSpPr/>
                        <wpg:grpSpPr>
                          <a:xfrm>
                            <a:off x="88470" y="1532255"/>
                            <a:ext cx="1011555" cy="570865"/>
                            <a:chOff x="3441" y="4025"/>
                            <a:chExt cx="1593" cy="899"/>
                          </a:xfrm>
                        </wpg:grpSpPr>
                        <wps:wsp>
                          <wps:cNvPr id="62"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63" name="Text Box 83"/>
                          <wps:cNvSpPr txBox="1">
                            <a:spLocks noChangeArrowheads="1"/>
                          </wps:cNvSpPr>
                          <wps:spPr bwMode="auto">
                            <a:xfrm>
                              <a:off x="3830" y="4527"/>
                              <a:ext cx="837" cy="323"/>
                            </a:xfrm>
                            <a:prstGeom prst="rect">
                              <a:avLst/>
                            </a:prstGeom>
                            <a:solidFill>
                              <a:srgbClr val="FFFFFF"/>
                            </a:solidFill>
                            <a:ln>
                              <a:noFill/>
                            </a:ln>
                          </wps:spPr>
                          <wps:txbx>
                            <w:txbxContent>
                              <w:p w14:paraId="2C47D106" w14:textId="77777777" w:rsidR="00616A0D" w:rsidRDefault="00616A0D">
                                <w:pPr>
                                  <w:rPr>
                                    <w:b/>
                                  </w:rPr>
                                </w:pPr>
                                <w:r>
                                  <w:rPr>
                                    <w:rFonts w:hint="eastAsia"/>
                                    <w:b/>
                                  </w:rPr>
                                  <w:t>电脑</w:t>
                                </w:r>
                                <w:r>
                                  <w:rPr>
                                    <w:rFonts w:hint="eastAsia"/>
                                    <w:b/>
                                  </w:rPr>
                                  <w:t>/</w:t>
                                </w:r>
                                <w:r>
                                  <w:rPr>
                                    <w:b/>
                                  </w:rPr>
                                  <w:t>PLC</w:t>
                                </w:r>
                              </w:p>
                            </w:txbxContent>
                          </wps:txbx>
                          <wps:bodyPr rot="0" vert="horz" wrap="square" lIns="0" tIns="0" rIns="0" bIns="0" anchor="t" anchorCtr="0" upright="1">
                            <a:noAutofit/>
                          </wps:bodyPr>
                        </wps:wsp>
                        <wps:wsp>
                          <wps:cNvPr id="64" name="Text Box 84"/>
                          <wps:cNvSpPr txBox="1">
                            <a:spLocks noChangeArrowheads="1"/>
                          </wps:cNvSpPr>
                          <wps:spPr bwMode="auto">
                            <a:xfrm>
                              <a:off x="3584" y="4082"/>
                              <a:ext cx="350" cy="323"/>
                            </a:xfrm>
                            <a:prstGeom prst="rect">
                              <a:avLst/>
                            </a:prstGeom>
                            <a:solidFill>
                              <a:srgbClr val="FFFFFF"/>
                            </a:solidFill>
                            <a:ln>
                              <a:noFill/>
                            </a:ln>
                          </wps:spPr>
                          <wps:txbx>
                            <w:txbxContent>
                              <w:p w14:paraId="2D7F6111" w14:textId="77777777" w:rsidR="00616A0D" w:rsidRDefault="00616A0D">
                                <w:r>
                                  <w:t>A+</w:t>
                                </w:r>
                              </w:p>
                            </w:txbxContent>
                          </wps:txbx>
                          <wps:bodyPr rot="0" vert="horz" wrap="square" lIns="0" tIns="0" rIns="0" bIns="0" anchor="t" anchorCtr="0" upright="1">
                            <a:noAutofit/>
                          </wps:bodyPr>
                        </wps:wsp>
                        <wps:wsp>
                          <wps:cNvPr id="65" name="Text Box 85"/>
                          <wps:cNvSpPr txBox="1">
                            <a:spLocks noChangeArrowheads="1"/>
                          </wps:cNvSpPr>
                          <wps:spPr bwMode="auto">
                            <a:xfrm>
                              <a:off x="4078" y="4082"/>
                              <a:ext cx="284" cy="323"/>
                            </a:xfrm>
                            <a:prstGeom prst="rect">
                              <a:avLst/>
                            </a:prstGeom>
                            <a:solidFill>
                              <a:srgbClr val="FFFFFF"/>
                            </a:solidFill>
                            <a:ln>
                              <a:noFill/>
                            </a:ln>
                          </wps:spPr>
                          <wps:txbx>
                            <w:txbxContent>
                              <w:p w14:paraId="57814F21" w14:textId="77777777" w:rsidR="00616A0D" w:rsidRDefault="00616A0D">
                                <w:r>
                                  <w:t>B-</w:t>
                                </w:r>
                              </w:p>
                            </w:txbxContent>
                          </wps:txbx>
                          <wps:bodyPr rot="0" vert="horz" wrap="square" lIns="0" tIns="0" rIns="0" bIns="0" anchor="t" anchorCtr="0" upright="1">
                            <a:noAutofit/>
                          </wps:bodyPr>
                        </wps:wsp>
                        <wps:wsp>
                          <wps:cNvPr id="66" name="Text Box 86"/>
                          <wps:cNvSpPr txBox="1">
                            <a:spLocks noChangeArrowheads="1"/>
                          </wps:cNvSpPr>
                          <wps:spPr bwMode="auto">
                            <a:xfrm>
                              <a:off x="4472" y="4082"/>
                              <a:ext cx="526" cy="323"/>
                            </a:xfrm>
                            <a:prstGeom prst="rect">
                              <a:avLst/>
                            </a:prstGeom>
                            <a:solidFill>
                              <a:srgbClr val="FFFFFF"/>
                            </a:solidFill>
                            <a:ln>
                              <a:noFill/>
                            </a:ln>
                          </wps:spPr>
                          <wps:txbx>
                            <w:txbxContent>
                              <w:p w14:paraId="33C1841E" w14:textId="77777777" w:rsidR="00616A0D" w:rsidRDefault="00616A0D">
                                <w:r>
                                  <w:t>GND</w:t>
                                </w:r>
                              </w:p>
                            </w:txbxContent>
                          </wps:txbx>
                          <wps:bodyPr rot="0" vert="horz" wrap="square" lIns="0" tIns="0" rIns="0" bIns="0" anchor="t" anchorCtr="0" upright="1">
                            <a:noAutofit/>
                          </wps:bodyPr>
                        </wps:wsp>
                      </wpg:wgp>
                      <wps:wsp>
                        <wps:cNvPr id="67" name="AutoShape 91"/>
                        <wps:cNvCnPr>
                          <a:cxnSpLocks noChangeShapeType="1"/>
                        </wps:cNvCnPr>
                        <wps:spPr bwMode="auto">
                          <a:xfrm rot="5400000">
                            <a:off x="195580" y="962660"/>
                            <a:ext cx="179705" cy="635"/>
                          </a:xfrm>
                          <a:prstGeom prst="straightConnector1">
                            <a:avLst/>
                          </a:prstGeom>
                          <a:noFill/>
                          <a:ln w="9525">
                            <a:solidFill>
                              <a:srgbClr val="000000"/>
                            </a:solidFill>
                            <a:round/>
                          </a:ln>
                        </wps:spPr>
                        <wps:bodyPr/>
                      </wps:wsp>
                      <wps:wsp>
                        <wps:cNvPr id="68" name="AutoShape 93"/>
                        <wps:cNvCnPr>
                          <a:cxnSpLocks noChangeShapeType="1"/>
                        </wps:cNvCnPr>
                        <wps:spPr bwMode="auto">
                          <a:xfrm rot="5400000">
                            <a:off x="1208405" y="958215"/>
                            <a:ext cx="179705" cy="635"/>
                          </a:xfrm>
                          <a:prstGeom prst="straightConnector1">
                            <a:avLst/>
                          </a:prstGeom>
                          <a:noFill/>
                          <a:ln w="9525">
                            <a:solidFill>
                              <a:srgbClr val="000000"/>
                            </a:solidFill>
                            <a:round/>
                          </a:ln>
                        </wps:spPr>
                        <wps:bodyPr/>
                      </wps:wsp>
                      <wps:wsp>
                        <wps:cNvPr id="69" name="AutoShape 94"/>
                        <wps:cNvCnPr>
                          <a:cxnSpLocks noChangeShapeType="1"/>
                        </wps:cNvCnPr>
                        <wps:spPr bwMode="auto">
                          <a:xfrm rot="5400000">
                            <a:off x="2900680" y="955675"/>
                            <a:ext cx="179705" cy="635"/>
                          </a:xfrm>
                          <a:prstGeom prst="straightConnector1">
                            <a:avLst/>
                          </a:prstGeom>
                          <a:noFill/>
                          <a:ln w="9525">
                            <a:solidFill>
                              <a:srgbClr val="000000"/>
                            </a:solidFill>
                            <a:round/>
                          </a:ln>
                        </wps:spPr>
                        <wps:bodyPr/>
                      </wps:wsp>
                      <wps:wsp>
                        <wps:cNvPr id="70" name="AutoShape 95"/>
                        <wps:cNvCnPr>
                          <a:cxnSpLocks noChangeShapeType="1"/>
                        </wps:cNvCnPr>
                        <wps:spPr bwMode="auto">
                          <a:xfrm>
                            <a:off x="285115" y="1045845"/>
                            <a:ext cx="2709545" cy="0"/>
                          </a:xfrm>
                          <a:prstGeom prst="straightConnector1">
                            <a:avLst/>
                          </a:prstGeom>
                          <a:noFill/>
                          <a:ln w="9525">
                            <a:solidFill>
                              <a:srgbClr val="000000"/>
                            </a:solidFill>
                            <a:round/>
                          </a:ln>
                        </wps:spPr>
                        <wps:bodyPr/>
                      </wps:wsp>
                      <wps:wsp>
                        <wps:cNvPr id="71" name="AutoShape 96"/>
                        <wps:cNvCnPr>
                          <a:cxnSpLocks noChangeShapeType="1"/>
                        </wps:cNvCnPr>
                        <wps:spPr bwMode="auto">
                          <a:xfrm>
                            <a:off x="283603" y="1036320"/>
                            <a:ext cx="635" cy="504190"/>
                          </a:xfrm>
                          <a:prstGeom prst="straightConnector1">
                            <a:avLst/>
                          </a:prstGeom>
                          <a:noFill/>
                          <a:ln w="9525">
                            <a:solidFill>
                              <a:srgbClr val="000000"/>
                            </a:solidFill>
                            <a:round/>
                          </a:ln>
                        </wps:spPr>
                        <wps:bodyPr/>
                      </wps:wsp>
                      <wps:wsp>
                        <wps:cNvPr id="72" name="AutoShape 98"/>
                        <wps:cNvCnPr>
                          <a:cxnSpLocks noChangeShapeType="1"/>
                        </wps:cNvCnPr>
                        <wps:spPr bwMode="auto">
                          <a:xfrm>
                            <a:off x="539750" y="868045"/>
                            <a:ext cx="1270" cy="322580"/>
                          </a:xfrm>
                          <a:prstGeom prst="straightConnector1">
                            <a:avLst/>
                          </a:prstGeom>
                          <a:noFill/>
                          <a:ln w="9525">
                            <a:solidFill>
                              <a:srgbClr val="000000"/>
                            </a:solidFill>
                            <a:round/>
                          </a:ln>
                        </wps:spPr>
                        <wps:bodyPr/>
                      </wps:wsp>
                      <wps:wsp>
                        <wps:cNvPr id="73" name="AutoShape 99"/>
                        <wps:cNvCnPr>
                          <a:cxnSpLocks noChangeShapeType="1"/>
                        </wps:cNvCnPr>
                        <wps:spPr bwMode="auto">
                          <a:xfrm>
                            <a:off x="1549400" y="868045"/>
                            <a:ext cx="1270" cy="322580"/>
                          </a:xfrm>
                          <a:prstGeom prst="straightConnector1">
                            <a:avLst/>
                          </a:prstGeom>
                          <a:noFill/>
                          <a:ln w="9525">
                            <a:solidFill>
                              <a:srgbClr val="000000"/>
                            </a:solidFill>
                            <a:round/>
                          </a:ln>
                        </wps:spPr>
                        <wps:bodyPr/>
                      </wps:wsp>
                      <wps:wsp>
                        <wps:cNvPr id="74" name="AutoShape 100"/>
                        <wps:cNvCnPr>
                          <a:cxnSpLocks noChangeShapeType="1"/>
                        </wps:cNvCnPr>
                        <wps:spPr bwMode="auto">
                          <a:xfrm>
                            <a:off x="3237230" y="871855"/>
                            <a:ext cx="1270" cy="322580"/>
                          </a:xfrm>
                          <a:prstGeom prst="straightConnector1">
                            <a:avLst/>
                          </a:prstGeom>
                          <a:noFill/>
                          <a:ln w="9525">
                            <a:solidFill>
                              <a:srgbClr val="000000"/>
                            </a:solidFill>
                            <a:round/>
                          </a:ln>
                        </wps:spPr>
                        <wps:bodyPr/>
                      </wps:wsp>
                      <wps:wsp>
                        <wps:cNvPr id="75" name="AutoShape 101"/>
                        <wps:cNvCnPr>
                          <a:cxnSpLocks noChangeShapeType="1"/>
                        </wps:cNvCnPr>
                        <wps:spPr bwMode="auto">
                          <a:xfrm>
                            <a:off x="536575" y="1193800"/>
                            <a:ext cx="2709545" cy="635"/>
                          </a:xfrm>
                          <a:prstGeom prst="straightConnector1">
                            <a:avLst/>
                          </a:prstGeom>
                          <a:noFill/>
                          <a:ln w="9525">
                            <a:solidFill>
                              <a:srgbClr val="000000"/>
                            </a:solidFill>
                            <a:round/>
                          </a:ln>
                        </wps:spPr>
                        <wps:bodyPr/>
                      </wps:wsp>
                      <wps:wsp>
                        <wps:cNvPr id="76" name="AutoShape 102"/>
                        <wps:cNvCnPr>
                          <a:cxnSpLocks noChangeShapeType="1"/>
                        </wps:cNvCnPr>
                        <wps:spPr bwMode="auto">
                          <a:xfrm>
                            <a:off x="799465" y="1386205"/>
                            <a:ext cx="2709545" cy="635"/>
                          </a:xfrm>
                          <a:prstGeom prst="straightConnector1">
                            <a:avLst/>
                          </a:prstGeom>
                          <a:noFill/>
                          <a:ln w="9525">
                            <a:solidFill>
                              <a:srgbClr val="000000"/>
                            </a:solidFill>
                            <a:prstDash val="sysDot"/>
                            <a:round/>
                          </a:ln>
                        </wps:spPr>
                        <wps:bodyPr/>
                      </wps:wsp>
                      <wps:wsp>
                        <wps:cNvPr id="77" name="AutoShape 103"/>
                        <wps:cNvCnPr>
                          <a:cxnSpLocks noChangeShapeType="1"/>
                        </wps:cNvCnPr>
                        <wps:spPr bwMode="auto">
                          <a:xfrm>
                            <a:off x="795020" y="871855"/>
                            <a:ext cx="1270" cy="504190"/>
                          </a:xfrm>
                          <a:prstGeom prst="straightConnector1">
                            <a:avLst/>
                          </a:prstGeom>
                          <a:noFill/>
                          <a:ln w="9525">
                            <a:solidFill>
                              <a:srgbClr val="000000"/>
                            </a:solidFill>
                            <a:prstDash val="sysDot"/>
                            <a:round/>
                          </a:ln>
                        </wps:spPr>
                        <wps:bodyPr/>
                      </wps:wsp>
                      <wps:wsp>
                        <wps:cNvPr id="78" name="AutoShape 104"/>
                        <wps:cNvCnPr>
                          <a:cxnSpLocks noChangeShapeType="1"/>
                        </wps:cNvCnPr>
                        <wps:spPr bwMode="auto">
                          <a:xfrm>
                            <a:off x="1802130" y="869950"/>
                            <a:ext cx="1270" cy="504190"/>
                          </a:xfrm>
                          <a:prstGeom prst="straightConnector1">
                            <a:avLst/>
                          </a:prstGeom>
                          <a:noFill/>
                          <a:ln w="9525">
                            <a:solidFill>
                              <a:srgbClr val="000000"/>
                            </a:solidFill>
                            <a:prstDash val="sysDot"/>
                            <a:round/>
                          </a:ln>
                        </wps:spPr>
                        <wps:bodyPr/>
                      </wps:wsp>
                      <wps:wsp>
                        <wps:cNvPr id="79" name="AutoShape 105"/>
                        <wps:cNvCnPr>
                          <a:cxnSpLocks noChangeShapeType="1"/>
                        </wps:cNvCnPr>
                        <wps:spPr bwMode="auto">
                          <a:xfrm>
                            <a:off x="3500120" y="878205"/>
                            <a:ext cx="1270" cy="504190"/>
                          </a:xfrm>
                          <a:prstGeom prst="straightConnector1">
                            <a:avLst/>
                          </a:prstGeom>
                          <a:noFill/>
                          <a:ln w="9525">
                            <a:solidFill>
                              <a:srgbClr val="000000"/>
                            </a:solidFill>
                            <a:prstDash val="sysDot"/>
                            <a:round/>
                          </a:ln>
                        </wps:spPr>
                        <wps:bodyPr/>
                      </wps:wsp>
                      <wps:wsp>
                        <wps:cNvPr id="80" name="AutoShape 106"/>
                        <wps:cNvCnPr>
                          <a:cxnSpLocks noChangeShapeType="1"/>
                        </wps:cNvCnPr>
                        <wps:spPr bwMode="auto">
                          <a:xfrm>
                            <a:off x="538685" y="1179830"/>
                            <a:ext cx="1270" cy="360045"/>
                          </a:xfrm>
                          <a:prstGeom prst="straightConnector1">
                            <a:avLst/>
                          </a:prstGeom>
                          <a:noFill/>
                          <a:ln w="9525">
                            <a:solidFill>
                              <a:srgbClr val="000000"/>
                            </a:solidFill>
                            <a:round/>
                          </a:ln>
                        </wps:spPr>
                        <wps:bodyPr/>
                      </wps:wsp>
                      <wps:wsp>
                        <wps:cNvPr id="81" name="AutoShape 107"/>
                        <wps:cNvCnPr>
                          <a:cxnSpLocks noChangeShapeType="1"/>
                        </wps:cNvCnPr>
                        <wps:spPr bwMode="auto">
                          <a:xfrm>
                            <a:off x="799435" y="1376045"/>
                            <a:ext cx="1270" cy="144145"/>
                          </a:xfrm>
                          <a:prstGeom prst="straightConnector1">
                            <a:avLst/>
                          </a:prstGeom>
                          <a:noFill/>
                          <a:ln w="9525">
                            <a:solidFill>
                              <a:srgbClr val="000000"/>
                            </a:solidFill>
                            <a:prstDash val="sysDot"/>
                            <a:round/>
                          </a:ln>
                        </wps:spPr>
                        <wps:bodyPr/>
                      </wps:wsp>
                      <wps:wsp>
                        <wps:cNvPr id="82" name="AutoShape 187"/>
                        <wps:cNvCnPr>
                          <a:cxnSpLocks noChangeShapeType="1"/>
                        </wps:cNvCnPr>
                        <wps:spPr bwMode="auto">
                          <a:xfrm>
                            <a:off x="2125345" y="641350"/>
                            <a:ext cx="550545" cy="635"/>
                          </a:xfrm>
                          <a:prstGeom prst="straightConnector1">
                            <a:avLst/>
                          </a:prstGeom>
                          <a:noFill/>
                          <a:ln w="9525">
                            <a:solidFill>
                              <a:srgbClr val="000000"/>
                            </a:solidFill>
                            <a:prstDash val="dash"/>
                            <a:round/>
                          </a:ln>
                        </wps:spPr>
                        <wps:bodyPr/>
                      </wps:wsp>
                    </wpc:wpc>
                  </a:graphicData>
                </a:graphic>
              </wp:inline>
            </w:drawing>
          </mc:Choice>
          <mc:Fallback>
            <w:pict>
              <v:group w14:anchorId="4D4EEBD9" id="画布 60"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1F6B13CD" w14:textId="77777777" w:rsidR="00616A0D" w:rsidRDefault="00616A0D">
                        <w:pPr>
                          <w:rPr>
                            <w:b/>
                          </w:rPr>
                        </w:pPr>
                        <w:r>
                          <w:rPr>
                            <w:rFonts w:hint="eastAsia"/>
                            <w:b/>
                          </w:rPr>
                          <w:t>RS</w:t>
                        </w:r>
                        <w:r>
                          <w:rPr>
                            <w:b/>
                          </w:rPr>
                          <w:t>485</w:t>
                        </w:r>
                        <w:r>
                          <w:rPr>
                            <w:rFonts w:hint="eastAsia"/>
                            <w:b/>
                          </w:rPr>
                          <w:t>接线示意：</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jbxQAAANsAAAAPAAAAZHJzL2Rvd25yZXYueG1sRI9Pa8JA&#10;FMTvBb/D8oReim4aW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a5ljbxQAAANsAAAAP&#10;AAAAAAAAAAAAAAAAAAcCAABkcnMvZG93bnJldi54bWxQSwUGAAAAAAMAAwC3AAAA+QIAAAAA&#10;" stroked="f">
                    <v:textbox inset="0,0,0,0">
                      <w:txbxContent>
                        <w:p w14:paraId="55F9CC03" w14:textId="77777777" w:rsidR="00616A0D" w:rsidRDefault="00616A0D">
                          <w:pPr>
                            <w:rPr>
                              <w:b/>
                            </w:rPr>
                          </w:pPr>
                          <w:r>
                            <w:rPr>
                              <w:rFonts w:hint="eastAsia"/>
                              <w:b/>
                            </w:rPr>
                            <w:t>仪表</w:t>
                          </w:r>
                          <w:r>
                            <w:rPr>
                              <w:rFonts w:hint="eastAsia"/>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14:paraId="08410D30" w14:textId="77777777" w:rsidR="00616A0D" w:rsidRDefault="00616A0D">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1CD94A0F" w14:textId="77777777" w:rsidR="00616A0D" w:rsidRDefault="00616A0D">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701D95E3" w14:textId="77777777" w:rsidR="00616A0D" w:rsidRDefault="00616A0D">
                          <w:r>
                            <w:t>GND</w:t>
                          </w:r>
                        </w:p>
                      </w:txbxContent>
                    </v:textbox>
                  </v:shape>
                </v:group>
                <v:group id="Group 69" o:spid="_x0000_s1035"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"/>
                  <v:shape id="Text Box 71" o:spid="_x0000_s1037"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7DB4F262" w14:textId="77777777" w:rsidR="00616A0D" w:rsidRDefault="00616A0D">
                          <w:pPr>
                            <w:rPr>
                              <w:b/>
                            </w:rPr>
                          </w:pPr>
                          <w:r>
                            <w:rPr>
                              <w:rFonts w:hint="eastAsia"/>
                              <w:b/>
                            </w:rPr>
                            <w:t>仪表</w:t>
                          </w:r>
                          <w:r>
                            <w:rPr>
                              <w:b/>
                            </w:rPr>
                            <w:t>2</w:t>
                          </w:r>
                        </w:p>
                      </w:txbxContent>
                    </v:textbox>
                  </v:shape>
                  <v:shape id="Text Box 72" o:spid="_x0000_s1038"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lZyxQAAANsAAAAPAAAAZHJzL2Rvd25yZXYueG1sRI/NasMw&#10;EITvhbyD2EAupZFraC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CQ1lZyxQAAANsAAAAP&#10;AAAAAAAAAAAAAAAAAAcCAABkcnMvZG93bnJldi54bWxQSwUGAAAAAAMAAwC3AAAA+QIAAAAA&#10;" stroked="f">
                    <v:textbox inset="0,0,0,0">
                      <w:txbxContent>
                        <w:p w14:paraId="684961A5" w14:textId="77777777" w:rsidR="00616A0D" w:rsidRDefault="00616A0D">
                          <w:r>
                            <w:t>A+</w:t>
                          </w:r>
                        </w:p>
                      </w:txbxContent>
                    </v:textbox>
                  </v:shape>
                  <v:shape id="Text Box 73" o:spid="_x0000_s1039"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pxQAAANsAAAAPAAAAZHJzL2Rvd25yZXYueG1sRI9Pa8JA&#10;FMTvBb/D8oReim6aU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D/mvPpxQAAANsAAAAP&#10;AAAAAAAAAAAAAAAAAAcCAABkcnMvZG93bnJldi54bWxQSwUGAAAAAAMAAwC3AAAA+QIAAAAA&#10;" stroked="f">
                    <v:textbox inset="0,0,0,0">
                      <w:txbxContent>
                        <w:p w14:paraId="7EBCB6B0" w14:textId="77777777" w:rsidR="00616A0D" w:rsidRDefault="00616A0D">
                          <w:r>
                            <w:t>B-</w:t>
                          </w:r>
                        </w:p>
                      </w:txbxContent>
                    </v:textbox>
                  </v:shape>
                  <v:shape id="Text Box 74" o:spid="_x0000_s1040"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6E0C698D" w14:textId="77777777" w:rsidR="00616A0D" w:rsidRDefault="00616A0D">
                          <w:r>
                            <w:t>GND</w:t>
                          </w:r>
                        </w:p>
                      </w:txbxContent>
                    </v:textbox>
                  </v:shape>
                </v:group>
                <v:group id="Group 75" o:spid="_x0000_s1041"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oundrect id="AutoShape 76" o:spid="_x0000_s1042"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"/>
                  <v:shape id="Text Box 77" o:spid="_x0000_s1043"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XqxQAAANsAAAAPAAAAZHJzL2Rvd25yZXYueG1sRI9Pa8JA&#10;FMTvBb/D8oReim4aqJ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CAofXqxQAAANsAAAAP&#10;AAAAAAAAAAAAAAAAAAcCAABkcnMvZG93bnJldi54bWxQSwUGAAAAAAMAAwC3AAAA+QIAAAAA&#10;" stroked="f">
                    <v:textbox inset="0,0,0,0">
                      <w:txbxContent>
                        <w:p w14:paraId="6D81CE60" w14:textId="77777777" w:rsidR="00616A0D" w:rsidRDefault="00616A0D">
                          <w:pPr>
                            <w:rPr>
                              <w:b/>
                            </w:rPr>
                          </w:pPr>
                          <w:r>
                            <w:rPr>
                              <w:rFonts w:hint="eastAsia"/>
                              <w:b/>
                            </w:rPr>
                            <w:t>仪表</w:t>
                          </w:r>
                          <w:r>
                            <w:rPr>
                              <w:b/>
                            </w:rPr>
                            <w:t>N</w:t>
                          </w:r>
                        </w:p>
                      </w:txbxContent>
                    </v:textbox>
                  </v:shape>
                  <v:shape id="Text Box 78" o:spid="_x0000_s1044"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GYwQAAANsAAAAPAAAAZHJzL2Rvd25yZXYueG1sRE/LasJA&#10;FN0X+g/DLbgpOlGo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PE+YZjBAAAA2wAAAA8AAAAA&#10;AAAAAAAAAAAABwIAAGRycy9kb3ducmV2LnhtbFBLBQYAAAAAAwADALcAAAD1AgAAAAA=&#10;" stroked="f">
                    <v:textbox inset="0,0,0,0">
                      <w:txbxContent>
                        <w:p w14:paraId="07340053" w14:textId="77777777" w:rsidR="00616A0D" w:rsidRDefault="00616A0D">
                          <w:r>
                            <w:t>A+</w:t>
                          </w:r>
                        </w:p>
                      </w:txbxContent>
                    </v:textbox>
                  </v:shape>
                  <v:shape id="Text Box 79" o:spid="_x0000_s1045"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14:paraId="3CD92BCE" w14:textId="77777777" w:rsidR="00616A0D" w:rsidRDefault="00616A0D">
                          <w:r>
                            <w:t>B-</w:t>
                          </w:r>
                        </w:p>
                      </w:txbxContent>
                    </v:textbox>
                  </v:shape>
                  <v:shape id="Text Box 80" o:spid="_x0000_s1046"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2555B3A5" w14:textId="77777777" w:rsidR="00616A0D" w:rsidRDefault="00616A0D">
                          <w:r>
                            <w:t>GND</w:t>
                          </w:r>
                        </w:p>
                      </w:txbxContent>
                    </v:textbox>
                  </v:shape>
                </v:group>
                <v:group id="Group 97" o:spid="_x0000_s1047" style="position:absolute;left:884;top:15322;width:10116;height:5709"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oundrect id="AutoShape 82" o:spid="_x0000_s1048"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"/>
                  <v:shape id="Text Box 83" o:spid="_x0000_s1049"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lUxAAAANsAAAAPAAAAZHJzL2Rvd25yZXYueG1sRI/NasMw&#10;EITvgb6D2EIvoZHrg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DH2OVTEAAAA2wAAAA8A&#10;AAAAAAAAAAAAAAAABwIAAGRycy9kb3ducmV2LnhtbFBLBQYAAAAAAwADALcAAAD4AgAAAAA=&#10;" stroked="f">
                    <v:textbox inset="0,0,0,0">
                      <w:txbxContent>
                        <w:p w14:paraId="2C47D106" w14:textId="77777777" w:rsidR="00616A0D" w:rsidRDefault="00616A0D">
                          <w:pPr>
                            <w:rPr>
                              <w:b/>
                            </w:rPr>
                          </w:pPr>
                          <w:r>
                            <w:rPr>
                              <w:rFonts w:hint="eastAsia"/>
                              <w:b/>
                            </w:rPr>
                            <w:t>电脑</w:t>
                          </w:r>
                          <w:r>
                            <w:rPr>
                              <w:rFonts w:hint="eastAsia"/>
                              <w:b/>
                            </w:rPr>
                            <w:t>/</w:t>
                          </w:r>
                          <w:r>
                            <w:rPr>
                              <w:b/>
                            </w:rPr>
                            <w:t>PLC</w:t>
                          </w:r>
                        </w:p>
                      </w:txbxContent>
                    </v:textbox>
                  </v:shape>
                  <v:shape id="Text Box 84" o:spid="_x0000_s1050"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gxAAAANsAAAAPAAAAZHJzL2Rvd25yZXYueG1sRI/NasMw&#10;EITvgb6D2EIvoZFri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L4foSDEAAAA2wAAAA8A&#10;AAAAAAAAAAAAAAAABwIAAGRycy9kb3ducmV2LnhtbFBLBQYAAAAAAwADALcAAAD4AgAAAAA=&#10;" stroked="f">
                    <v:textbox inset="0,0,0,0">
                      <w:txbxContent>
                        <w:p w14:paraId="2D7F6111" w14:textId="77777777" w:rsidR="00616A0D" w:rsidRDefault="00616A0D">
                          <w:r>
                            <w:t>A+</w:t>
                          </w:r>
                        </w:p>
                      </w:txbxContent>
                    </v:textbox>
                  </v:shape>
                  <v:shape id="Text Box 85" o:spid="_x0000_s1051"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wS7xAAAANsAAAAPAAAAZHJzL2Rvd25yZXYueG1sRI/NasMw&#10;EITvgb6D2EIvoZFrqA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NFTBLvEAAAA2wAAAA8A&#10;AAAAAAAAAAAAAAAABwIAAGRycy9kb3ducmV2LnhtbFBLBQYAAAAAAwADALcAAAD4AgAAAAA=&#10;" stroked="f">
                    <v:textbox inset="0,0,0,0">
                      <w:txbxContent>
                        <w:p w14:paraId="57814F21" w14:textId="77777777" w:rsidR="00616A0D" w:rsidRDefault="00616A0D">
                          <w:r>
                            <w:t>B-</w:t>
                          </w:r>
                        </w:p>
                      </w:txbxContent>
                    </v:textbox>
                  </v:shape>
                  <v:shape id="Text Box 86" o:spid="_x0000_s1052"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" stroked="f">
                    <v:textbox inset="0,0,0,0">
                      <w:txbxContent>
                        <w:p w14:paraId="33C1841E" w14:textId="77777777" w:rsidR="00616A0D" w:rsidRDefault="00616A0D">
                          <w:r>
                            <w:t>GND</w:t>
                          </w:r>
                        </w:p>
                      </w:txbxContent>
                    </v:textbox>
                  </v:shape>
                </v:group>
                <v:shapetype id="_x0000_t32" coordsize="21600,21600" o:spt="32" o:oned="t" path="m,l21600,21600e" filled="f">
                  <v:path arrowok="t" fillok="f" o:connecttype="none"/>
                  <o:lock v:ext="edit" shapetype="t"/>
                </v:shapetype>
                <v:shape id="AutoShape 91" o:spid="_x0000_s1053"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"/>
                <v:shape id="AutoShape 93" o:spid="_x0000_s1054"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"/>
                <v:shape id="AutoShape 94" o:spid="_x0000_s1055"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"/>
                <v:shape id="AutoShape 95" o:spid="_x0000_s1056"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96" o:spid="_x0000_s1057" type="#_x0000_t32" style="position:absolute;left:2836;top:1036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98" o:spid="_x0000_s1058"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AutoShape 99" o:spid="_x0000_s1059"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v:shape id="AutoShape 100" o:spid="_x0000_s1060"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101" o:spid="_x0000_s1061"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102" o:spid="_x0000_s1062" type="#_x0000_t32" style="position:absolute;left:7994;top:13862;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">
                  <v:stroke dashstyle="1 1"/>
                </v:shape>
                <v:shape id="AutoShape 103" o:spid="_x0000_s1063" type="#_x0000_t32" style="position:absolute;left:7950;top:8718;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">
                  <v:stroke dashstyle="1 1"/>
                </v:shape>
                <v:shape id="AutoShape 104" o:spid="_x0000_s1064" type="#_x0000_t32" style="position:absolute;left:18021;top:8699;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">
                  <v:stroke dashstyle="1 1"/>
                </v:shape>
                <v:shape id="AutoShape 105" o:spid="_x0000_s1065" type="#_x0000_t32" style="position:absolute;left:35001;top:8782;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">
                  <v:stroke dashstyle="1 1"/>
                </v:shape>
                <v:shape id="AutoShape 106" o:spid="_x0000_s1066" type="#_x0000_t32" style="position:absolute;left:5386;top:11798;width:13;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AutoShape 107" o:spid="_x0000_s1067" type="#_x0000_t32" style="position:absolute;left:7994;top:13760;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">
                  <v:stroke dashstyle="1 1"/>
                </v:shape>
                <v:shape id="AutoShape 187" o:spid="_x0000_s1068"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">
                  <v:stroke dashstyle="dash"/>
                </v:shape>
                <w10:anchorlock/>
              </v:group>
            </w:pict>
          </mc:Fallback>
        </mc:AlternateContent>
      </w:r>
    </w:p>
    <w:p w14:paraId="22430A86" w14:textId="77777777" w:rsidR="00A41534" w:rsidRDefault="009B6067">
      <w:r>
        <w:rPr>
          <w:rFonts w:asciiTheme="minorEastAsia" w:hAnsiTheme="minorEastAsia"/>
          <w:noProof/>
          <w:szCs w:val="21"/>
        </w:rPr>
        <mc:AlternateContent>
          <mc:Choice Requires="wpc">
            <w:drawing>
              <wp:inline distT="0" distB="0" distL="0" distR="0" wp14:anchorId="01506991" wp14:editId="04EE9208">
                <wp:extent cx="3766185" cy="1583690"/>
                <wp:effectExtent l="0" t="0" r="0" b="0"/>
                <wp:docPr id="28" name="画布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 name="Text Box 110"/>
                        <wps:cNvSpPr txBox="1">
                          <a:spLocks noChangeArrowheads="1"/>
                        </wps:cNvSpPr>
                        <wps:spPr bwMode="auto">
                          <a:xfrm>
                            <a:off x="170180" y="78740"/>
                            <a:ext cx="1024255" cy="269240"/>
                          </a:xfrm>
                          <a:prstGeom prst="rect">
                            <a:avLst/>
                          </a:prstGeom>
                          <a:solidFill>
                            <a:srgbClr val="FFFFFF"/>
                          </a:solidFill>
                          <a:ln>
                            <a:noFill/>
                          </a:ln>
                        </wps:spPr>
                        <wps:txbx>
                          <w:txbxContent>
                            <w:p w14:paraId="7E7DDC43" w14:textId="77777777" w:rsidR="00616A0D" w:rsidRDefault="00616A0D">
                              <w:pPr>
                                <w:rPr>
                                  <w:b/>
                                </w:rPr>
                              </w:pPr>
                              <w:r>
                                <w:rPr>
                                  <w:rFonts w:hint="eastAsia"/>
                                  <w:b/>
                                </w:rPr>
                                <w:t>RS</w:t>
                              </w:r>
                              <w:r>
                                <w:rPr>
                                  <w:b/>
                                </w:rPr>
                                <w:t>232</w:t>
                              </w:r>
                              <w:r>
                                <w:rPr>
                                  <w:rFonts w:hint="eastAsia"/>
                                  <w:b/>
                                </w:rPr>
                                <w:t>接线示意：</w:t>
                              </w:r>
                            </w:p>
                          </w:txbxContent>
                        </wps:txbx>
                        <wps:bodyPr rot="0" vert="horz" wrap="square" lIns="0" tIns="0" rIns="0" bIns="0" anchor="t" anchorCtr="0" upright="1">
                          <a:noAutofit/>
                        </wps:bodyPr>
                      </wps:wsp>
                      <wpg:wgp>
                        <wpg:cNvPr id="9" name="Group 161"/>
                        <wpg:cNvGrpSpPr/>
                        <wpg:grpSpPr>
                          <a:xfrm>
                            <a:off x="235585" y="414020"/>
                            <a:ext cx="859790" cy="1043940"/>
                            <a:chOff x="1451" y="2245"/>
                            <a:chExt cx="1354" cy="1644"/>
                          </a:xfrm>
                        </wpg:grpSpPr>
                        <wps:wsp>
                          <wps:cNvPr id="10"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11" name="Text Box 151"/>
                          <wps:cNvSpPr txBox="1">
                            <a:spLocks noChangeArrowheads="1"/>
                          </wps:cNvSpPr>
                          <wps:spPr bwMode="auto">
                            <a:xfrm>
                              <a:off x="1547" y="2696"/>
                              <a:ext cx="408" cy="663"/>
                            </a:xfrm>
                            <a:prstGeom prst="rect">
                              <a:avLst/>
                            </a:prstGeom>
                            <a:solidFill>
                              <a:srgbClr val="FFFFFF"/>
                            </a:solidFill>
                            <a:ln>
                              <a:noFill/>
                            </a:ln>
                          </wps:spPr>
                          <wps:txbx>
                            <w:txbxContent>
                              <w:p w14:paraId="3F53B792" w14:textId="77777777" w:rsidR="00616A0D" w:rsidRDefault="00616A0D">
                                <w:pPr>
                                  <w:rPr>
                                    <w:b/>
                                  </w:rPr>
                                </w:pPr>
                                <w:r>
                                  <w:rPr>
                                    <w:rFonts w:hint="eastAsia"/>
                                    <w:b/>
                                  </w:rPr>
                                  <w:t>仪</w:t>
                                </w:r>
                              </w:p>
                              <w:p w14:paraId="09B6282B" w14:textId="77777777" w:rsidR="00616A0D" w:rsidRDefault="00616A0D">
                                <w:pPr>
                                  <w:rPr>
                                    <w:b/>
                                  </w:rPr>
                                </w:pPr>
                                <w:r>
                                  <w:rPr>
                                    <w:rFonts w:hint="eastAsia"/>
                                    <w:b/>
                                  </w:rPr>
                                  <w:t>表</w:t>
                                </w:r>
                              </w:p>
                            </w:txbxContent>
                          </wps:txbx>
                          <wps:bodyPr rot="0" vert="horz" wrap="square" lIns="0" tIns="0" rIns="0" bIns="0" anchor="t" anchorCtr="0" upright="1">
                            <a:noAutofit/>
                          </wps:bodyPr>
                        </wps:wsp>
                        <wps:wsp>
                          <wps:cNvPr id="14" name="Text Box 152"/>
                          <wps:cNvSpPr txBox="1">
                            <a:spLocks noChangeArrowheads="1"/>
                          </wps:cNvSpPr>
                          <wps:spPr bwMode="auto">
                            <a:xfrm>
                              <a:off x="2326" y="2476"/>
                              <a:ext cx="408" cy="330"/>
                            </a:xfrm>
                            <a:prstGeom prst="rect">
                              <a:avLst/>
                            </a:prstGeom>
                            <a:solidFill>
                              <a:srgbClr val="FFFFFF"/>
                            </a:solidFill>
                            <a:ln>
                              <a:noFill/>
                            </a:ln>
                          </wps:spPr>
                          <wps:txbx>
                            <w:txbxContent>
                              <w:p w14:paraId="3F35458B" w14:textId="77777777" w:rsidR="00616A0D" w:rsidRDefault="00616A0D">
                                <w:r>
                                  <w:rPr>
                                    <w:rFonts w:hint="eastAsia"/>
                                  </w:rPr>
                                  <w:t>RXD</w:t>
                                </w:r>
                              </w:p>
                            </w:txbxContent>
                          </wps:txbx>
                          <wps:bodyPr rot="0" vert="horz" wrap="square" lIns="0" tIns="0" rIns="0" bIns="0" anchor="t" anchorCtr="0" upright="1">
                            <a:noAutofit/>
                          </wps:bodyPr>
                        </wps:wsp>
                        <wps:wsp>
                          <wps:cNvPr id="15" name="Text Box 153"/>
                          <wps:cNvSpPr txBox="1">
                            <a:spLocks noChangeArrowheads="1"/>
                          </wps:cNvSpPr>
                          <wps:spPr bwMode="auto">
                            <a:xfrm>
                              <a:off x="2324" y="2914"/>
                              <a:ext cx="408" cy="330"/>
                            </a:xfrm>
                            <a:prstGeom prst="rect">
                              <a:avLst/>
                            </a:prstGeom>
                            <a:solidFill>
                              <a:srgbClr val="FFFFFF"/>
                            </a:solidFill>
                            <a:ln>
                              <a:noFill/>
                            </a:ln>
                          </wps:spPr>
                          <wps:txbx>
                            <w:txbxContent>
                              <w:p w14:paraId="6569DDDC" w14:textId="77777777" w:rsidR="00616A0D" w:rsidRDefault="00616A0D">
                                <w:r>
                                  <w:rPr>
                                    <w:rFonts w:hint="eastAsia"/>
                                  </w:rPr>
                                  <w:t>TXD</w:t>
                                </w:r>
                              </w:p>
                            </w:txbxContent>
                          </wps:txbx>
                          <wps:bodyPr rot="0" vert="horz" wrap="square" lIns="0" tIns="0" rIns="0" bIns="0" anchor="t" anchorCtr="0" upright="1">
                            <a:noAutofit/>
                          </wps:bodyPr>
                        </wps:wsp>
                        <wps:wsp>
                          <wps:cNvPr id="16" name="Text Box 154"/>
                          <wps:cNvSpPr txBox="1">
                            <a:spLocks noChangeArrowheads="1"/>
                          </wps:cNvSpPr>
                          <wps:spPr bwMode="auto">
                            <a:xfrm>
                              <a:off x="2300" y="3341"/>
                              <a:ext cx="408" cy="330"/>
                            </a:xfrm>
                            <a:prstGeom prst="rect">
                              <a:avLst/>
                            </a:prstGeom>
                            <a:solidFill>
                              <a:srgbClr val="FFFFFF"/>
                            </a:solidFill>
                            <a:ln>
                              <a:noFill/>
                            </a:ln>
                          </wps:spPr>
                          <wps:txbx>
                            <w:txbxContent>
                              <w:p w14:paraId="7874BEF3" w14:textId="77777777" w:rsidR="00616A0D" w:rsidRDefault="00616A0D">
                                <w:r>
                                  <w:rPr>
                                    <w:rFonts w:hint="eastAsia"/>
                                  </w:rPr>
                                  <w:t>GND</w:t>
                                </w:r>
                              </w:p>
                            </w:txbxContent>
                          </wps:txbx>
                          <wps:bodyPr rot="0" vert="horz" wrap="square" lIns="0" tIns="0" rIns="0" bIns="0" anchor="t" anchorCtr="0" upright="1">
                            <a:noAutofit/>
                          </wps:bodyPr>
                        </wps:wsp>
                      </wpg:wgp>
                      <wpg:wgp>
                        <wpg:cNvPr id="17" name="Group 162"/>
                        <wpg:cNvGrpSpPr/>
                        <wpg:grpSpPr>
                          <a:xfrm>
                            <a:off x="2672080" y="412750"/>
                            <a:ext cx="859790" cy="1043940"/>
                            <a:chOff x="5288" y="2243"/>
                            <a:chExt cx="1354" cy="1644"/>
                          </a:xfrm>
                        </wpg:grpSpPr>
                        <wps:wsp>
                          <wps:cNvPr id="18"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ln>
                          </wps:spPr>
                          <wps:bodyPr rot="0" vert="horz" wrap="square" lIns="91440" tIns="45720" rIns="91440" bIns="45720" anchor="t" anchorCtr="0" upright="1">
                            <a:noAutofit/>
                          </wps:bodyPr>
                        </wps:wsp>
                        <wps:wsp>
                          <wps:cNvPr id="19" name="Text Box 156"/>
                          <wps:cNvSpPr txBox="1">
                            <a:spLocks noChangeArrowheads="1"/>
                          </wps:cNvSpPr>
                          <wps:spPr bwMode="auto">
                            <a:xfrm>
                              <a:off x="6077" y="2719"/>
                              <a:ext cx="504" cy="748"/>
                            </a:xfrm>
                            <a:prstGeom prst="rect">
                              <a:avLst/>
                            </a:prstGeom>
                            <a:solidFill>
                              <a:srgbClr val="FFFFFF"/>
                            </a:solidFill>
                            <a:ln>
                              <a:noFill/>
                            </a:ln>
                          </wps:spPr>
                          <wps:txbx>
                            <w:txbxContent>
                              <w:p w14:paraId="56E93A00" w14:textId="77777777" w:rsidR="00616A0D" w:rsidRDefault="00616A0D">
                                <w:pPr>
                                  <w:rPr>
                                    <w:b/>
                                  </w:rPr>
                                </w:pPr>
                                <w:r>
                                  <w:rPr>
                                    <w:rFonts w:hint="eastAsia"/>
                                    <w:b/>
                                  </w:rPr>
                                  <w:t>电脑</w:t>
                                </w:r>
                              </w:p>
                              <w:p w14:paraId="4C62F069" w14:textId="77777777" w:rsidR="00616A0D" w:rsidRDefault="00616A0D">
                                <w:pPr>
                                  <w:rPr>
                                    <w:b/>
                                  </w:rPr>
                                </w:pPr>
                                <w:r>
                                  <w:rPr>
                                    <w:rFonts w:hint="eastAsia"/>
                                    <w:b/>
                                  </w:rPr>
                                  <w:t>/PLC</w:t>
                                </w:r>
                              </w:p>
                            </w:txbxContent>
                          </wps:txbx>
                          <wps:bodyPr rot="0" vert="horz" wrap="square" lIns="0" tIns="0" rIns="0" bIns="0" anchor="t" anchorCtr="0" upright="1">
                            <a:noAutofit/>
                          </wps:bodyPr>
                        </wps:wsp>
                        <wps:wsp>
                          <wps:cNvPr id="20" name="Text Box 157"/>
                          <wps:cNvSpPr txBox="1">
                            <a:spLocks noChangeArrowheads="1"/>
                          </wps:cNvSpPr>
                          <wps:spPr bwMode="auto">
                            <a:xfrm>
                              <a:off x="5415" y="2485"/>
                              <a:ext cx="408" cy="330"/>
                            </a:xfrm>
                            <a:prstGeom prst="rect">
                              <a:avLst/>
                            </a:prstGeom>
                            <a:solidFill>
                              <a:srgbClr val="FFFFFF"/>
                            </a:solidFill>
                            <a:ln>
                              <a:noFill/>
                            </a:ln>
                          </wps:spPr>
                          <wps:txbx>
                            <w:txbxContent>
                              <w:p w14:paraId="46CDAF03" w14:textId="77777777" w:rsidR="00616A0D" w:rsidRDefault="00616A0D">
                                <w:r>
                                  <w:rPr>
                                    <w:rFonts w:hint="eastAsia"/>
                                  </w:rPr>
                                  <w:t>RXD</w:t>
                                </w:r>
                              </w:p>
                            </w:txbxContent>
                          </wps:txbx>
                          <wps:bodyPr rot="0" vert="horz" wrap="square" lIns="0" tIns="0" rIns="0" bIns="0" anchor="t" anchorCtr="0" upright="1">
                            <a:noAutofit/>
                          </wps:bodyPr>
                        </wps:wsp>
                        <wps:wsp>
                          <wps:cNvPr id="21" name="Text Box 158"/>
                          <wps:cNvSpPr txBox="1">
                            <a:spLocks noChangeArrowheads="1"/>
                          </wps:cNvSpPr>
                          <wps:spPr bwMode="auto">
                            <a:xfrm>
                              <a:off x="5413" y="2923"/>
                              <a:ext cx="408" cy="330"/>
                            </a:xfrm>
                            <a:prstGeom prst="rect">
                              <a:avLst/>
                            </a:prstGeom>
                            <a:solidFill>
                              <a:srgbClr val="FFFFFF"/>
                            </a:solidFill>
                            <a:ln>
                              <a:noFill/>
                            </a:ln>
                          </wps:spPr>
                          <wps:txbx>
                            <w:txbxContent>
                              <w:p w14:paraId="6CADABBB" w14:textId="77777777" w:rsidR="00616A0D" w:rsidRDefault="00616A0D">
                                <w:r>
                                  <w:rPr>
                                    <w:rFonts w:hint="eastAsia"/>
                                  </w:rPr>
                                  <w:t>TXD</w:t>
                                </w:r>
                              </w:p>
                            </w:txbxContent>
                          </wps:txbx>
                          <wps:bodyPr rot="0" vert="horz" wrap="square" lIns="0" tIns="0" rIns="0" bIns="0" anchor="t" anchorCtr="0" upright="1">
                            <a:noAutofit/>
                          </wps:bodyPr>
                        </wps:wsp>
                        <wps:wsp>
                          <wps:cNvPr id="24" name="Text Box 159"/>
                          <wps:cNvSpPr txBox="1">
                            <a:spLocks noChangeArrowheads="1"/>
                          </wps:cNvSpPr>
                          <wps:spPr bwMode="auto">
                            <a:xfrm>
                              <a:off x="5389" y="3350"/>
                              <a:ext cx="408" cy="330"/>
                            </a:xfrm>
                            <a:prstGeom prst="rect">
                              <a:avLst/>
                            </a:prstGeom>
                            <a:solidFill>
                              <a:srgbClr val="FFFFFF"/>
                            </a:solidFill>
                            <a:ln>
                              <a:noFill/>
                            </a:ln>
                          </wps:spPr>
                          <wps:txbx>
                            <w:txbxContent>
                              <w:p w14:paraId="2FBF89BD" w14:textId="77777777" w:rsidR="00616A0D" w:rsidRDefault="00616A0D">
                                <w:r>
                                  <w:rPr>
                                    <w:rFonts w:hint="eastAsia"/>
                                  </w:rPr>
                                  <w:t>GND</w:t>
                                </w:r>
                              </w:p>
                            </w:txbxContent>
                          </wps:txbx>
                          <wps:bodyPr rot="0" vert="horz" wrap="square" lIns="0" tIns="0" rIns="0" bIns="0" anchor="t" anchorCtr="0" upright="1">
                            <a:noAutofit/>
                          </wps:bodyPr>
                        </wps:wsp>
                      </wpg:wgp>
                      <wps:wsp>
                        <wps:cNvPr id="25" name="AutoShape 163"/>
                        <wps:cNvCnPr>
                          <a:cxnSpLocks noChangeShapeType="1"/>
                        </wps:cNvCnPr>
                        <wps:spPr bwMode="auto">
                          <a:xfrm flipV="1">
                            <a:off x="1095375" y="1221105"/>
                            <a:ext cx="1576705" cy="1270"/>
                          </a:xfrm>
                          <a:prstGeom prst="straightConnector1">
                            <a:avLst/>
                          </a:prstGeom>
                          <a:noFill/>
                          <a:ln w="9525">
                            <a:solidFill>
                              <a:srgbClr val="000000"/>
                            </a:solidFill>
                            <a:round/>
                          </a:ln>
                        </wps:spPr>
                        <wps:bodyPr/>
                      </wps:wsp>
                      <wps:wsp>
                        <wps:cNvPr id="26" name="AutoShape 164"/>
                        <wps:cNvCnPr>
                          <a:cxnSpLocks noChangeShapeType="1"/>
                        </wps:cNvCnPr>
                        <wps:spPr bwMode="auto">
                          <a:xfrm flipV="1">
                            <a:off x="1106805" y="671195"/>
                            <a:ext cx="1548130" cy="281305"/>
                          </a:xfrm>
                          <a:prstGeom prst="straightConnector1">
                            <a:avLst/>
                          </a:prstGeom>
                          <a:noFill/>
                          <a:ln w="9525">
                            <a:solidFill>
                              <a:srgbClr val="000000"/>
                            </a:solidFill>
                            <a:round/>
                          </a:ln>
                        </wps:spPr>
                        <wps:bodyPr/>
                      </wps:wsp>
                      <wps:wsp>
                        <wps:cNvPr id="27" name="AutoShape 165"/>
                        <wps:cNvCnPr>
                          <a:cxnSpLocks noChangeShapeType="1"/>
                        </wps:cNvCnPr>
                        <wps:spPr bwMode="auto">
                          <a:xfrm>
                            <a:off x="1109345" y="684530"/>
                            <a:ext cx="1548130" cy="264160"/>
                          </a:xfrm>
                          <a:prstGeom prst="straightConnector1">
                            <a:avLst/>
                          </a:prstGeom>
                          <a:noFill/>
                          <a:ln w="9525">
                            <a:solidFill>
                              <a:srgbClr val="000000"/>
                            </a:solidFill>
                            <a:round/>
                          </a:ln>
                        </wps:spPr>
                        <wps:bodyPr/>
                      </wps:wsp>
                    </wpc:wpc>
                  </a:graphicData>
                </a:graphic>
              </wp:inline>
            </w:drawing>
          </mc:Choice>
          <mc:Fallback>
            <w:pict>
              <v:group w14:anchorId="01506991" id="画布 28" o:spid="_x0000_s1069" editas="canvas" style="width:296.55pt;height:124.7pt;mso-position-horizontal-relative:char;mso-position-vertical-relative:line" coordsize="37661,15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">
                <v:shape id="_x0000_s1070" type="#_x0000_t75" style="position:absolute;width:37661;height:15836;visibility:visible;mso-wrap-style:square">
                  <v:fill o:detectmouseclick="t"/>
                  <v:path o:connecttype="none"/>
                </v:shape>
                <v:shape id="Text Box 110" o:spid="_x0000_s1071" type="#_x0000_t202" style="position:absolute;left:1701;top:787;width:10243;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7E7DDC43" w14:textId="77777777" w:rsidR="00616A0D" w:rsidRDefault="00616A0D">
                        <w:pPr>
                          <w:rPr>
                            <w:b/>
                          </w:rPr>
                        </w:pPr>
                        <w:r>
                          <w:rPr>
                            <w:rFonts w:hint="eastAsia"/>
                            <w:b/>
                          </w:rPr>
                          <w:t>RS</w:t>
                        </w:r>
                        <w:r>
                          <w:rPr>
                            <w:b/>
                          </w:rPr>
                          <w:t>232</w:t>
                        </w:r>
                        <w:r>
                          <w:rPr>
                            <w:rFonts w:hint="eastAsia"/>
                            <w:b/>
                          </w:rPr>
                          <w:t>接线示意：</w:t>
                        </w:r>
                      </w:p>
                    </w:txbxContent>
                  </v:textbox>
                </v:shape>
                <v:group id="Group 161" o:spid="_x0000_s1072"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oundrect id="AutoShape 150" o:spid="_x0000_s1073"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"/>
                  <v:shape id="Text Box 151" o:spid="_x0000_s1074" type="#_x0000_t202" style="position:absolute;left:1547;top:2696;width:4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3F53B792" w14:textId="77777777" w:rsidR="00616A0D" w:rsidRDefault="00616A0D">
                          <w:pPr>
                            <w:rPr>
                              <w:b/>
                            </w:rPr>
                          </w:pPr>
                          <w:r>
                            <w:rPr>
                              <w:rFonts w:hint="eastAsia"/>
                              <w:b/>
                            </w:rPr>
                            <w:t>仪</w:t>
                          </w:r>
                        </w:p>
                        <w:p w14:paraId="09B6282B" w14:textId="77777777" w:rsidR="00616A0D" w:rsidRDefault="00616A0D">
                          <w:pPr>
                            <w:rPr>
                              <w:b/>
                            </w:rPr>
                          </w:pPr>
                          <w:r>
                            <w:rPr>
                              <w:rFonts w:hint="eastAsia"/>
                              <w:b/>
                            </w:rPr>
                            <w:t>表</w:t>
                          </w:r>
                        </w:p>
                      </w:txbxContent>
                    </v:textbox>
                  </v:shape>
                  <v:shape id="Text Box 152" o:spid="_x0000_s1075"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JdwgAAANsAAAAPAAAAZHJzL2Rvd25yZXYueG1sRE9La8JA&#10;EL4L/Q/LFHqRumko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DmGdJdwgAAANsAAAAPAAAA&#10;AAAAAAAAAAAAAAcCAABkcnMvZG93bnJldi54bWxQSwUGAAAAAAMAAwC3AAAA9gIAAAAA&#10;" stroked="f">
                    <v:textbox inset="0,0,0,0">
                      <w:txbxContent>
                        <w:p w14:paraId="3F35458B" w14:textId="77777777" w:rsidR="00616A0D" w:rsidRDefault="00616A0D">
                          <w:r>
                            <w:rPr>
                              <w:rFonts w:hint="eastAsia"/>
                            </w:rPr>
                            <w:t>RXD</w:t>
                          </w:r>
                        </w:p>
                      </w:txbxContent>
                    </v:textbox>
                  </v:shape>
                  <v:shape id="Text Box 153" o:spid="_x0000_s1076"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14:paraId="6569DDDC" w14:textId="77777777" w:rsidR="00616A0D" w:rsidRDefault="00616A0D">
                          <w:r>
                            <w:rPr>
                              <w:rFonts w:hint="eastAsia"/>
                            </w:rPr>
                            <w:t>TXD</w:t>
                          </w:r>
                        </w:p>
                      </w:txbxContent>
                    </v:textbox>
                  </v:shape>
                  <v:shape id="Text Box 154" o:spid="_x0000_s1077"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14:paraId="7874BEF3" w14:textId="77777777" w:rsidR="00616A0D" w:rsidRDefault="00616A0D">
                          <w:r>
                            <w:rPr>
                              <w:rFonts w:hint="eastAsia"/>
                            </w:rPr>
                            <w:t>GND</w:t>
                          </w:r>
                        </w:p>
                      </w:txbxContent>
                    </v:textbox>
                  </v:shape>
                </v:group>
                <v:group id="Group 162" o:spid="_x0000_s1078"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oundrect id="AutoShape 155" o:spid="_x0000_s1079"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"/>
                  <v:shape id="Text Box 156" o:spid="_x0000_s1080" type="#_x0000_t202" style="position:absolute;left:6077;top:2719;width:504;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56E93A00" w14:textId="77777777" w:rsidR="00616A0D" w:rsidRDefault="00616A0D">
                          <w:pPr>
                            <w:rPr>
                              <w:b/>
                            </w:rPr>
                          </w:pPr>
                          <w:r>
                            <w:rPr>
                              <w:rFonts w:hint="eastAsia"/>
                              <w:b/>
                            </w:rPr>
                            <w:t>电脑</w:t>
                          </w:r>
                        </w:p>
                        <w:p w14:paraId="4C62F069" w14:textId="77777777" w:rsidR="00616A0D" w:rsidRDefault="00616A0D">
                          <w:pPr>
                            <w:rPr>
                              <w:b/>
                            </w:rPr>
                          </w:pPr>
                          <w:r>
                            <w:rPr>
                              <w:rFonts w:hint="eastAsia"/>
                              <w:b/>
                            </w:rPr>
                            <w:t>/PLC</w:t>
                          </w:r>
                        </w:p>
                      </w:txbxContent>
                    </v:textbox>
                  </v:shape>
                  <v:shape id="Text Box 157" o:spid="_x0000_s1081"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46CDAF03" w14:textId="77777777" w:rsidR="00616A0D" w:rsidRDefault="00616A0D">
                          <w:r>
                            <w:rPr>
                              <w:rFonts w:hint="eastAsia"/>
                            </w:rPr>
                            <w:t>RXD</w:t>
                          </w:r>
                        </w:p>
                      </w:txbxContent>
                    </v:textbox>
                  </v:shape>
                  <v:shape id="Text Box 158" o:spid="_x0000_s1082"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6CADABBB" w14:textId="77777777" w:rsidR="00616A0D" w:rsidRDefault="00616A0D">
                          <w:r>
                            <w:rPr>
                              <w:rFonts w:hint="eastAsia"/>
                            </w:rPr>
                            <w:t>TXD</w:t>
                          </w:r>
                        </w:p>
                      </w:txbxContent>
                    </v:textbox>
                  </v:shape>
                  <v:shape id="Text Box 159" o:spid="_x0000_s1083"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2FBF89BD" w14:textId="77777777" w:rsidR="00616A0D" w:rsidRDefault="00616A0D">
                          <w:r>
                            <w:rPr>
                              <w:rFonts w:hint="eastAsia"/>
                            </w:rPr>
                            <w:t>GND</w:t>
                          </w:r>
                        </w:p>
                      </w:txbxContent>
                    </v:textbox>
                  </v:shape>
                </v:group>
                <v:shape id="AutoShape 163" o:spid="_x0000_s1084"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NzwwAAANsAAAAPAAAAZHJzL2Rvd25yZXYueG1sRI9Bi8Iw&#10;FITvC/6H8AQvy5pWWJ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JRZTc8MAAADbAAAADwAA&#10;AAAAAAAAAAAAAAAHAgAAZHJzL2Rvd25yZXYueG1sUEsFBgAAAAADAAMAtwAAAPcCAAAAAA==&#10;"/>
                <v:shape id="AutoShape 164" o:spid="_x0000_s1085"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"/>
                <v:shape id="AutoShape 165" o:spid="_x0000_s1086"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w10:anchorlock/>
              </v:group>
            </w:pict>
          </mc:Fallback>
        </mc:AlternateContent>
      </w:r>
    </w:p>
    <w:p w14:paraId="49CA518E" w14:textId="77777777" w:rsidR="003158C5" w:rsidRDefault="003158C5"/>
    <w:p w14:paraId="6D10312F" w14:textId="77777777" w:rsidR="00AE2502" w:rsidRDefault="00AE2502"/>
    <w:p w14:paraId="5AE040B3" w14:textId="77777777" w:rsidR="003158C5" w:rsidRDefault="003158C5"/>
    <w:p w14:paraId="687EB4B1" w14:textId="77777777" w:rsidR="003158C5" w:rsidRDefault="003158C5"/>
    <w:p w14:paraId="48BF56A4" w14:textId="77777777" w:rsidR="003158C5" w:rsidRDefault="003158C5"/>
    <w:p w14:paraId="29599E78" w14:textId="77777777" w:rsidR="003158C5" w:rsidRDefault="003158C5"/>
    <w:p w14:paraId="4121281D" w14:textId="77777777" w:rsidR="003158C5" w:rsidRDefault="003158C5"/>
    <w:p w14:paraId="4240F217" w14:textId="77777777" w:rsidR="003158C5" w:rsidRPr="00B86D25" w:rsidRDefault="003158C5" w:rsidP="003158C5">
      <w:pPr>
        <w:pStyle w:val="2"/>
        <w:numPr>
          <w:ilvl w:val="1"/>
          <w:numId w:val="2"/>
        </w:numPr>
      </w:pPr>
      <w:bookmarkStart w:id="13" w:name="_Toc173162994"/>
      <w:bookmarkStart w:id="14" w:name="_Toc200469308"/>
      <w:bookmarkStart w:id="15" w:name="_Toc207974978"/>
      <w:r>
        <w:rPr>
          <w:rFonts w:hint="eastAsia"/>
        </w:rPr>
        <w:lastRenderedPageBreak/>
        <w:t>扩展接口</w:t>
      </w:r>
      <w:bookmarkEnd w:id="13"/>
      <w:bookmarkEnd w:id="14"/>
      <w:bookmarkEnd w:id="15"/>
    </w:p>
    <w:p w14:paraId="50944122" w14:textId="77777777" w:rsidR="003158C5" w:rsidRPr="00E32C83" w:rsidRDefault="003158C5" w:rsidP="003158C5">
      <w:pPr>
        <w:pStyle w:val="3"/>
        <w:numPr>
          <w:ilvl w:val="2"/>
          <w:numId w:val="2"/>
        </w:numPr>
        <w:spacing w:before="0" w:after="0" w:line="240" w:lineRule="auto"/>
      </w:pPr>
      <w:bookmarkStart w:id="16" w:name="_Ref173165746"/>
      <w:bookmarkStart w:id="17" w:name="_Ref173166649"/>
      <w:bookmarkStart w:id="18" w:name="_Toc173166740"/>
      <w:bookmarkStart w:id="19" w:name="_Toc207974979"/>
      <w:r w:rsidRPr="00E32C83">
        <w:rPr>
          <w:rFonts w:hint="eastAsia"/>
        </w:rPr>
        <w:t>开关量扩展</w:t>
      </w:r>
      <w:bookmarkEnd w:id="16"/>
      <w:bookmarkEnd w:id="17"/>
      <w:bookmarkEnd w:id="18"/>
      <w:bookmarkEnd w:id="19"/>
    </w:p>
    <w:p w14:paraId="62939AF4" w14:textId="77777777" w:rsidR="003158C5" w:rsidRPr="005C1FC6" w:rsidRDefault="003158C5" w:rsidP="003158C5">
      <w:pPr>
        <w:ind w:firstLine="420"/>
        <w:rPr>
          <w:rStyle w:val="af4"/>
          <w:rFonts w:ascii="等线" w:eastAsia="等线" w:hAnsi="等线" w:hint="eastAsia"/>
        </w:rPr>
      </w:pPr>
      <w:r>
        <w:rPr>
          <w:rFonts w:hint="eastAsia"/>
        </w:rPr>
        <w:t>控制器可选配开关量扩展板，接口形式为</w:t>
      </w:r>
      <w:r>
        <w:t>DB9</w:t>
      </w:r>
      <w:r>
        <w:rPr>
          <w:rFonts w:hint="eastAsia"/>
        </w:rPr>
        <w:t>型插头，可</w:t>
      </w:r>
      <w:proofErr w:type="gramStart"/>
      <w:r>
        <w:rPr>
          <w:rFonts w:hint="eastAsia"/>
        </w:rPr>
        <w:t>另外多</w:t>
      </w:r>
      <w:proofErr w:type="gramEnd"/>
      <w:r>
        <w:rPr>
          <w:rFonts w:hint="eastAsia"/>
        </w:rPr>
        <w:t>提供</w:t>
      </w:r>
      <w:r>
        <w:t>3</w:t>
      </w:r>
      <w:r>
        <w:rPr>
          <w:rFonts w:hint="eastAsia"/>
        </w:rPr>
        <w:t>输入</w:t>
      </w:r>
      <w:r>
        <w:rPr>
          <w:rFonts w:hint="eastAsia"/>
        </w:rPr>
        <w:t>/</w:t>
      </w:r>
      <w:r>
        <w:t>2</w:t>
      </w:r>
      <w:r>
        <w:rPr>
          <w:rFonts w:hint="eastAsia"/>
        </w:rPr>
        <w:t>输出的开关量接口，控制器可自动识别扩展板，增加对应的开关量功能。</w:t>
      </w:r>
    </w:p>
    <w:p w14:paraId="53AC682B" w14:textId="77777777" w:rsidR="003158C5" w:rsidRDefault="003158C5" w:rsidP="003158C5">
      <w:pPr>
        <w:ind w:left="420"/>
      </w:pPr>
      <w:r>
        <w:rPr>
          <w:rFonts w:hint="eastAsia"/>
        </w:rPr>
        <w:t>接口定义如下：</w:t>
      </w:r>
    </w:p>
    <w:p w14:paraId="1825182F" w14:textId="77777777" w:rsidR="003158C5" w:rsidRDefault="003158C5" w:rsidP="003158C5">
      <w:pPr>
        <w:ind w:left="420"/>
      </w:pPr>
    </w:p>
    <w:tbl>
      <w:tblPr>
        <w:tblStyle w:val="af3"/>
        <w:tblpPr w:leftFromText="180" w:rightFromText="180" w:vertAnchor="text" w:horzAnchor="margin" w:tblpXSpec="right" w:tblpY="144"/>
        <w:tblW w:w="2960" w:type="dxa"/>
        <w:tblLook w:val="04A0" w:firstRow="1" w:lastRow="0" w:firstColumn="1" w:lastColumn="0" w:noHBand="0" w:noVBand="1"/>
      </w:tblPr>
      <w:tblGrid>
        <w:gridCol w:w="1480"/>
        <w:gridCol w:w="1480"/>
      </w:tblGrid>
      <w:tr w:rsidR="003158C5" w14:paraId="282489AE" w14:textId="77777777" w:rsidTr="00D96568">
        <w:tc>
          <w:tcPr>
            <w:tcW w:w="1480" w:type="dxa"/>
          </w:tcPr>
          <w:p w14:paraId="621D7F64" w14:textId="77777777" w:rsidR="003158C5" w:rsidRPr="00005B5B" w:rsidRDefault="003158C5" w:rsidP="00D96568">
            <w:pPr>
              <w:pStyle w:val="af9"/>
              <w:ind w:firstLineChars="0" w:firstLine="0"/>
              <w:rPr>
                <w:b/>
                <w:bCs/>
              </w:rPr>
            </w:pPr>
            <w:r w:rsidRPr="00005B5B">
              <w:rPr>
                <w:b/>
                <w:bCs/>
              </w:rPr>
              <w:t>DB9</w:t>
            </w:r>
            <w:r w:rsidRPr="00005B5B">
              <w:rPr>
                <w:rFonts w:hint="eastAsia"/>
                <w:b/>
                <w:bCs/>
              </w:rPr>
              <w:t>引脚</w:t>
            </w:r>
          </w:p>
        </w:tc>
        <w:tc>
          <w:tcPr>
            <w:tcW w:w="1480" w:type="dxa"/>
          </w:tcPr>
          <w:p w14:paraId="20AD01A3" w14:textId="77777777" w:rsidR="003158C5" w:rsidRPr="00005B5B" w:rsidRDefault="003158C5" w:rsidP="00D96568">
            <w:pPr>
              <w:pStyle w:val="af9"/>
              <w:ind w:firstLineChars="0" w:firstLine="0"/>
              <w:rPr>
                <w:b/>
                <w:bCs/>
              </w:rPr>
            </w:pPr>
            <w:r w:rsidRPr="00005B5B">
              <w:rPr>
                <w:rFonts w:hint="eastAsia"/>
                <w:b/>
                <w:bCs/>
              </w:rPr>
              <w:t>接口说明</w:t>
            </w:r>
          </w:p>
        </w:tc>
      </w:tr>
      <w:tr w:rsidR="003158C5" w14:paraId="15AB1881" w14:textId="77777777" w:rsidTr="00D96568">
        <w:tc>
          <w:tcPr>
            <w:tcW w:w="1480" w:type="dxa"/>
          </w:tcPr>
          <w:p w14:paraId="1CC2AC48" w14:textId="77777777" w:rsidR="003158C5" w:rsidRDefault="003158C5" w:rsidP="00D96568">
            <w:pPr>
              <w:pStyle w:val="af9"/>
              <w:ind w:firstLineChars="0" w:firstLine="0"/>
            </w:pPr>
            <w:r>
              <w:t xml:space="preserve"> </w:t>
            </w:r>
            <w:r>
              <w:rPr>
                <w:rFonts w:hint="eastAsia"/>
              </w:rPr>
              <w:t>1</w:t>
            </w:r>
            <w:r>
              <w:rPr>
                <w:rFonts w:hint="eastAsia"/>
              </w:rPr>
              <w:t>号引脚</w:t>
            </w:r>
          </w:p>
        </w:tc>
        <w:tc>
          <w:tcPr>
            <w:tcW w:w="1480" w:type="dxa"/>
          </w:tcPr>
          <w:p w14:paraId="7358185A" w14:textId="77777777" w:rsidR="003158C5" w:rsidRPr="00512600" w:rsidRDefault="003158C5" w:rsidP="00D96568">
            <w:pPr>
              <w:pStyle w:val="af9"/>
              <w:ind w:firstLineChars="0" w:firstLine="0"/>
              <w:rPr>
                <w:rFonts w:asciiTheme="minorEastAsia" w:hAnsiTheme="minorEastAsia" w:hint="eastAsia"/>
              </w:rPr>
            </w:pPr>
            <w:r w:rsidRPr="008E2DDE">
              <w:rPr>
                <w:rFonts w:hint="eastAsia"/>
              </w:rPr>
              <w:t>空</w:t>
            </w:r>
          </w:p>
        </w:tc>
      </w:tr>
      <w:tr w:rsidR="003158C5" w14:paraId="0370373F" w14:textId="77777777" w:rsidTr="00D96568">
        <w:tc>
          <w:tcPr>
            <w:tcW w:w="1480" w:type="dxa"/>
          </w:tcPr>
          <w:p w14:paraId="5FD7BE3D" w14:textId="77777777" w:rsidR="003158C5" w:rsidRDefault="003158C5" w:rsidP="00D96568">
            <w:pPr>
              <w:pStyle w:val="af9"/>
              <w:ind w:firstLineChars="0" w:firstLine="0"/>
            </w:pPr>
            <w:r>
              <w:t xml:space="preserve"> </w:t>
            </w:r>
            <w:r>
              <w:rPr>
                <w:rFonts w:hint="eastAsia"/>
              </w:rPr>
              <w:t>2</w:t>
            </w:r>
            <w:r>
              <w:rPr>
                <w:rFonts w:hint="eastAsia"/>
              </w:rPr>
              <w:t>号引脚</w:t>
            </w:r>
          </w:p>
        </w:tc>
        <w:tc>
          <w:tcPr>
            <w:tcW w:w="1480" w:type="dxa"/>
          </w:tcPr>
          <w:p w14:paraId="72AA1EE5" w14:textId="77777777" w:rsidR="003158C5" w:rsidRPr="00512600" w:rsidRDefault="003158C5" w:rsidP="00D96568">
            <w:pPr>
              <w:pStyle w:val="af9"/>
              <w:ind w:firstLineChars="0" w:firstLine="0"/>
              <w:rPr>
                <w:rFonts w:asciiTheme="minorEastAsia" w:hAnsiTheme="minorEastAsia" w:hint="eastAsia"/>
              </w:rPr>
            </w:pPr>
            <w:r w:rsidRPr="008E2DDE">
              <w:rPr>
                <w:rFonts w:hint="eastAsia"/>
              </w:rPr>
              <w:t>空</w:t>
            </w:r>
          </w:p>
        </w:tc>
      </w:tr>
      <w:tr w:rsidR="003158C5" w14:paraId="5E92020F" w14:textId="77777777" w:rsidTr="00D96568">
        <w:tc>
          <w:tcPr>
            <w:tcW w:w="1480" w:type="dxa"/>
          </w:tcPr>
          <w:p w14:paraId="03042FB3" w14:textId="77777777" w:rsidR="003158C5" w:rsidRDefault="003158C5" w:rsidP="00D96568">
            <w:pPr>
              <w:pStyle w:val="af9"/>
              <w:ind w:firstLineChars="0" w:firstLine="0"/>
            </w:pPr>
            <w:r>
              <w:t xml:space="preserve"> </w:t>
            </w:r>
            <w:r>
              <w:rPr>
                <w:rFonts w:hint="eastAsia"/>
              </w:rPr>
              <w:t>3</w:t>
            </w:r>
            <w:r>
              <w:rPr>
                <w:rFonts w:hint="eastAsia"/>
              </w:rPr>
              <w:t>号引脚</w:t>
            </w:r>
          </w:p>
        </w:tc>
        <w:tc>
          <w:tcPr>
            <w:tcW w:w="1480" w:type="dxa"/>
          </w:tcPr>
          <w:p w14:paraId="52A6A843" w14:textId="77777777" w:rsidR="003158C5" w:rsidRPr="00512600" w:rsidRDefault="003158C5" w:rsidP="00D96568">
            <w:pPr>
              <w:pStyle w:val="af9"/>
              <w:ind w:firstLineChars="0" w:firstLine="0"/>
              <w:rPr>
                <w:rFonts w:asciiTheme="minorEastAsia" w:hAnsiTheme="minorEastAsia" w:hint="eastAsia"/>
              </w:rPr>
            </w:pPr>
            <w:r>
              <w:rPr>
                <w:rFonts w:asciiTheme="minorEastAsia" w:hAnsiTheme="minorEastAsia" w:hint="eastAsia"/>
                <w:kern w:val="0"/>
              </w:rPr>
              <w:t>IN8</w:t>
            </w:r>
          </w:p>
        </w:tc>
      </w:tr>
      <w:tr w:rsidR="003158C5" w14:paraId="02F14025" w14:textId="77777777" w:rsidTr="00D96568">
        <w:tc>
          <w:tcPr>
            <w:tcW w:w="1480" w:type="dxa"/>
          </w:tcPr>
          <w:p w14:paraId="2265E3A0" w14:textId="77777777" w:rsidR="003158C5" w:rsidRDefault="003158C5" w:rsidP="00D96568">
            <w:pPr>
              <w:pStyle w:val="af9"/>
              <w:ind w:firstLineChars="0" w:firstLine="0"/>
            </w:pPr>
            <w:r>
              <w:rPr>
                <w:rFonts w:hint="eastAsia"/>
              </w:rPr>
              <w:t xml:space="preserve"> 4</w:t>
            </w:r>
            <w:r>
              <w:rPr>
                <w:rFonts w:hint="eastAsia"/>
              </w:rPr>
              <w:t>号引脚</w:t>
            </w:r>
          </w:p>
        </w:tc>
        <w:tc>
          <w:tcPr>
            <w:tcW w:w="1480" w:type="dxa"/>
          </w:tcPr>
          <w:p w14:paraId="39DA335D" w14:textId="77777777" w:rsidR="003158C5" w:rsidRPr="00512600" w:rsidRDefault="003158C5" w:rsidP="00D96568">
            <w:pPr>
              <w:pStyle w:val="af9"/>
              <w:ind w:firstLineChars="0" w:firstLine="0"/>
              <w:rPr>
                <w:rFonts w:asciiTheme="minorEastAsia" w:hAnsiTheme="minorEastAsia" w:hint="eastAsia"/>
              </w:rPr>
            </w:pPr>
            <w:r>
              <w:rPr>
                <w:rFonts w:asciiTheme="minorEastAsia" w:hAnsiTheme="minorEastAsia" w:hint="eastAsia"/>
                <w:kern w:val="0"/>
              </w:rPr>
              <w:t>IN9</w:t>
            </w:r>
          </w:p>
        </w:tc>
      </w:tr>
      <w:tr w:rsidR="003158C5" w14:paraId="0A2BF920" w14:textId="77777777" w:rsidTr="00D96568">
        <w:tc>
          <w:tcPr>
            <w:tcW w:w="1480" w:type="dxa"/>
          </w:tcPr>
          <w:p w14:paraId="7C36783F" w14:textId="77777777" w:rsidR="003158C5" w:rsidRDefault="003158C5" w:rsidP="00D96568">
            <w:pPr>
              <w:pStyle w:val="af9"/>
              <w:ind w:firstLineChars="0" w:firstLine="0"/>
            </w:pPr>
            <w:r>
              <w:rPr>
                <w:rFonts w:hint="eastAsia"/>
              </w:rPr>
              <w:t xml:space="preserve"> 5</w:t>
            </w:r>
            <w:r>
              <w:rPr>
                <w:rFonts w:hint="eastAsia"/>
              </w:rPr>
              <w:t>号引脚</w:t>
            </w:r>
          </w:p>
        </w:tc>
        <w:tc>
          <w:tcPr>
            <w:tcW w:w="1480" w:type="dxa"/>
          </w:tcPr>
          <w:p w14:paraId="50AFFA8E" w14:textId="77777777" w:rsidR="003158C5" w:rsidRPr="00512600" w:rsidRDefault="003158C5" w:rsidP="00D96568">
            <w:pPr>
              <w:pStyle w:val="af9"/>
              <w:ind w:firstLineChars="0" w:firstLine="0"/>
              <w:rPr>
                <w:rFonts w:asciiTheme="minorEastAsia" w:hAnsiTheme="minorEastAsia" w:hint="eastAsia"/>
              </w:rPr>
            </w:pPr>
            <w:r>
              <w:rPr>
                <w:rFonts w:asciiTheme="minorEastAsia" w:hAnsiTheme="minorEastAsia" w:hint="eastAsia"/>
                <w:kern w:val="0"/>
              </w:rPr>
              <w:t>IN10</w:t>
            </w:r>
          </w:p>
        </w:tc>
      </w:tr>
      <w:tr w:rsidR="003158C5" w14:paraId="18B4F424" w14:textId="77777777" w:rsidTr="00D96568">
        <w:tc>
          <w:tcPr>
            <w:tcW w:w="1480" w:type="dxa"/>
          </w:tcPr>
          <w:p w14:paraId="5400E471" w14:textId="77777777" w:rsidR="003158C5" w:rsidRDefault="003158C5" w:rsidP="00D96568">
            <w:pPr>
              <w:pStyle w:val="af9"/>
              <w:ind w:firstLineChars="0" w:firstLine="0"/>
            </w:pPr>
            <w:r>
              <w:rPr>
                <w:rFonts w:hint="eastAsia"/>
              </w:rPr>
              <w:t xml:space="preserve"> 6</w:t>
            </w:r>
            <w:r>
              <w:rPr>
                <w:rFonts w:hint="eastAsia"/>
              </w:rPr>
              <w:t>号引脚</w:t>
            </w:r>
          </w:p>
        </w:tc>
        <w:tc>
          <w:tcPr>
            <w:tcW w:w="1480" w:type="dxa"/>
          </w:tcPr>
          <w:p w14:paraId="41489626" w14:textId="77777777" w:rsidR="003158C5" w:rsidRPr="00512600" w:rsidRDefault="003158C5" w:rsidP="00D96568">
            <w:pPr>
              <w:pStyle w:val="af9"/>
              <w:ind w:firstLineChars="0" w:firstLine="0"/>
              <w:rPr>
                <w:rFonts w:asciiTheme="minorEastAsia" w:hAnsiTheme="minorEastAsia" w:hint="eastAsia"/>
              </w:rPr>
            </w:pPr>
            <w:r>
              <w:rPr>
                <w:rFonts w:asciiTheme="minorEastAsia" w:hAnsiTheme="minorEastAsia" w:hint="eastAsia"/>
                <w:kern w:val="0"/>
              </w:rPr>
              <w:t>OUT13</w:t>
            </w:r>
          </w:p>
        </w:tc>
      </w:tr>
      <w:tr w:rsidR="003158C5" w14:paraId="3DB069C7" w14:textId="77777777" w:rsidTr="00D96568">
        <w:tc>
          <w:tcPr>
            <w:tcW w:w="1480" w:type="dxa"/>
          </w:tcPr>
          <w:p w14:paraId="7106D5BA" w14:textId="77777777" w:rsidR="003158C5" w:rsidRDefault="003158C5" w:rsidP="00D96568">
            <w:pPr>
              <w:pStyle w:val="af9"/>
              <w:ind w:firstLineChars="0" w:firstLine="0"/>
            </w:pPr>
            <w:r>
              <w:rPr>
                <w:rFonts w:hint="eastAsia"/>
              </w:rPr>
              <w:t xml:space="preserve"> 7</w:t>
            </w:r>
            <w:r>
              <w:rPr>
                <w:rFonts w:hint="eastAsia"/>
              </w:rPr>
              <w:t>号引脚</w:t>
            </w:r>
          </w:p>
        </w:tc>
        <w:tc>
          <w:tcPr>
            <w:tcW w:w="1480" w:type="dxa"/>
          </w:tcPr>
          <w:p w14:paraId="2E4239CE" w14:textId="77777777" w:rsidR="003158C5" w:rsidRPr="00512600" w:rsidRDefault="003158C5" w:rsidP="00D96568">
            <w:pPr>
              <w:pStyle w:val="af9"/>
              <w:ind w:firstLineChars="0" w:firstLine="0"/>
              <w:rPr>
                <w:rFonts w:asciiTheme="minorEastAsia" w:hAnsiTheme="minorEastAsia" w:hint="eastAsia"/>
              </w:rPr>
            </w:pPr>
            <w:r w:rsidRPr="008E2DDE">
              <w:rPr>
                <w:rFonts w:hint="eastAsia"/>
              </w:rPr>
              <w:t>空</w:t>
            </w:r>
          </w:p>
        </w:tc>
      </w:tr>
      <w:tr w:rsidR="003158C5" w14:paraId="36653D70" w14:textId="77777777" w:rsidTr="00D96568">
        <w:tc>
          <w:tcPr>
            <w:tcW w:w="1480" w:type="dxa"/>
          </w:tcPr>
          <w:p w14:paraId="33D6DE3F" w14:textId="77777777" w:rsidR="003158C5" w:rsidRDefault="003158C5" w:rsidP="00D96568">
            <w:pPr>
              <w:pStyle w:val="af9"/>
              <w:ind w:firstLineChars="0" w:firstLine="0"/>
            </w:pPr>
            <w:r>
              <w:rPr>
                <w:rFonts w:hint="eastAsia"/>
              </w:rPr>
              <w:t xml:space="preserve"> </w:t>
            </w:r>
            <w:r>
              <w:t>8</w:t>
            </w:r>
            <w:r>
              <w:rPr>
                <w:rFonts w:hint="eastAsia"/>
              </w:rPr>
              <w:t>号引脚</w:t>
            </w:r>
          </w:p>
        </w:tc>
        <w:tc>
          <w:tcPr>
            <w:tcW w:w="1480" w:type="dxa"/>
          </w:tcPr>
          <w:p w14:paraId="5518E064" w14:textId="77777777" w:rsidR="003158C5" w:rsidRDefault="003158C5" w:rsidP="00D96568">
            <w:pPr>
              <w:pStyle w:val="af9"/>
              <w:ind w:firstLineChars="0" w:firstLine="0"/>
            </w:pPr>
            <w:r>
              <w:rPr>
                <w:rFonts w:asciiTheme="minorEastAsia" w:hAnsiTheme="minorEastAsia" w:hint="eastAsia"/>
                <w:kern w:val="0"/>
              </w:rPr>
              <w:t>OUT14</w:t>
            </w:r>
          </w:p>
        </w:tc>
      </w:tr>
      <w:tr w:rsidR="003158C5" w14:paraId="61D4461B" w14:textId="77777777" w:rsidTr="00D96568">
        <w:tc>
          <w:tcPr>
            <w:tcW w:w="1480" w:type="dxa"/>
          </w:tcPr>
          <w:p w14:paraId="64F2B4BF" w14:textId="77777777" w:rsidR="003158C5" w:rsidRDefault="003158C5" w:rsidP="00D96568">
            <w:pPr>
              <w:pStyle w:val="af9"/>
              <w:ind w:firstLineChars="0" w:firstLine="0"/>
            </w:pPr>
            <w:r>
              <w:rPr>
                <w:rFonts w:hint="eastAsia"/>
              </w:rPr>
              <w:t xml:space="preserve"> </w:t>
            </w:r>
            <w:r>
              <w:t>9</w:t>
            </w:r>
            <w:r>
              <w:rPr>
                <w:rFonts w:hint="eastAsia"/>
              </w:rPr>
              <w:t>号引脚</w:t>
            </w:r>
          </w:p>
        </w:tc>
        <w:tc>
          <w:tcPr>
            <w:tcW w:w="1480" w:type="dxa"/>
          </w:tcPr>
          <w:p w14:paraId="4E0CF308" w14:textId="77777777" w:rsidR="003158C5" w:rsidRDefault="003158C5" w:rsidP="00D96568">
            <w:pPr>
              <w:pStyle w:val="af9"/>
              <w:ind w:firstLineChars="0" w:firstLine="0"/>
            </w:pPr>
            <w:r>
              <w:rPr>
                <w:rFonts w:hint="eastAsia"/>
              </w:rPr>
              <w:t>空</w:t>
            </w:r>
          </w:p>
        </w:tc>
      </w:tr>
    </w:tbl>
    <w:bookmarkStart w:id="20" w:name="_Hlk173162607"/>
    <w:p w14:paraId="38ADA3AB" w14:textId="27926F99" w:rsidR="003158C5" w:rsidRDefault="003158C5">
      <w:r w:rsidRPr="00E275D1">
        <w:object w:dxaOrig="13095" w:dyaOrig="7215" w14:anchorId="71A7825C">
          <v:shape id="_x0000_i1034" type="#_x0000_t75" style="width:135.35pt;height:76.6pt" o:ole="" o:bordertopcolor="this" o:borderleftcolor="this" o:borderbottomcolor="this" o:borderrightcolor="this">
            <v:imagedata r:id="rId30" o:title=""/>
            <w10:bordertop type="single" width="4"/>
            <w10:borderleft type="single" width="4"/>
            <w10:borderbottom type="single" width="4"/>
            <w10:borderright type="single" width="4"/>
          </v:shape>
          <o:OLEObject Type="Embed" ProgID="Visio.Drawing.15" ShapeID="_x0000_i1034" DrawAspect="Content" ObjectID="_1818587797" r:id="rId31"/>
        </w:object>
      </w:r>
      <w:bookmarkEnd w:id="20"/>
    </w:p>
    <w:p w14:paraId="18E3F5CF" w14:textId="77777777" w:rsidR="003158C5" w:rsidRDefault="003158C5"/>
    <w:p w14:paraId="1C17B249" w14:textId="77777777" w:rsidR="003158C5" w:rsidRDefault="003158C5"/>
    <w:p w14:paraId="523367F6" w14:textId="77777777" w:rsidR="003158C5" w:rsidRDefault="003158C5"/>
    <w:p w14:paraId="33536153" w14:textId="77777777" w:rsidR="003158C5" w:rsidRDefault="003158C5"/>
    <w:p w14:paraId="6C3BA7BD" w14:textId="77777777" w:rsidR="003158C5" w:rsidRDefault="003158C5"/>
    <w:p w14:paraId="5D4B3387" w14:textId="77777777" w:rsidR="003158C5" w:rsidRDefault="003158C5"/>
    <w:p w14:paraId="17BCC0FC" w14:textId="77777777" w:rsidR="00A349EA" w:rsidRPr="00A349EA" w:rsidRDefault="00A349EA" w:rsidP="00A349EA">
      <w:pPr>
        <w:pStyle w:val="af9"/>
        <w:keepNext/>
        <w:keepLines/>
        <w:numPr>
          <w:ilvl w:val="0"/>
          <w:numId w:val="26"/>
        </w:numPr>
        <w:spacing w:before="260" w:after="260" w:line="416" w:lineRule="auto"/>
        <w:ind w:firstLineChars="0"/>
        <w:outlineLvl w:val="2"/>
        <w:rPr>
          <w:b/>
          <w:bCs/>
          <w:vanish/>
          <w:sz w:val="32"/>
          <w:szCs w:val="32"/>
        </w:rPr>
      </w:pPr>
      <w:bookmarkStart w:id="21" w:name="_Toc202536853"/>
      <w:bookmarkStart w:id="22" w:name="_Toc207974980"/>
      <w:bookmarkEnd w:id="22"/>
    </w:p>
    <w:p w14:paraId="3A300E20" w14:textId="77777777" w:rsidR="00A349EA" w:rsidRPr="00A349EA" w:rsidRDefault="00A349EA" w:rsidP="00A349EA">
      <w:pPr>
        <w:pStyle w:val="af9"/>
        <w:keepNext/>
        <w:keepLines/>
        <w:numPr>
          <w:ilvl w:val="1"/>
          <w:numId w:val="26"/>
        </w:numPr>
        <w:spacing w:before="260" w:after="260" w:line="416" w:lineRule="auto"/>
        <w:ind w:firstLineChars="0"/>
        <w:outlineLvl w:val="2"/>
        <w:rPr>
          <w:b/>
          <w:bCs/>
          <w:vanish/>
          <w:sz w:val="32"/>
          <w:szCs w:val="32"/>
        </w:rPr>
      </w:pPr>
      <w:bookmarkStart w:id="23" w:name="_Toc207974981"/>
      <w:bookmarkEnd w:id="23"/>
    </w:p>
    <w:p w14:paraId="2819F84E" w14:textId="77777777" w:rsidR="00A349EA" w:rsidRPr="00A349EA" w:rsidRDefault="00A349EA" w:rsidP="00A349EA">
      <w:pPr>
        <w:pStyle w:val="af9"/>
        <w:keepNext/>
        <w:keepLines/>
        <w:numPr>
          <w:ilvl w:val="1"/>
          <w:numId w:val="26"/>
        </w:numPr>
        <w:spacing w:before="260" w:after="260" w:line="416" w:lineRule="auto"/>
        <w:ind w:firstLineChars="0"/>
        <w:outlineLvl w:val="2"/>
        <w:rPr>
          <w:b/>
          <w:bCs/>
          <w:vanish/>
          <w:sz w:val="32"/>
          <w:szCs w:val="32"/>
        </w:rPr>
      </w:pPr>
      <w:bookmarkStart w:id="24" w:name="_Toc207974982"/>
      <w:bookmarkEnd w:id="24"/>
    </w:p>
    <w:p w14:paraId="457186FD" w14:textId="77777777" w:rsidR="00A349EA" w:rsidRPr="00A349EA" w:rsidRDefault="00A349EA" w:rsidP="00A349EA">
      <w:pPr>
        <w:pStyle w:val="af9"/>
        <w:keepNext/>
        <w:keepLines/>
        <w:numPr>
          <w:ilvl w:val="1"/>
          <w:numId w:val="26"/>
        </w:numPr>
        <w:spacing w:before="260" w:after="260" w:line="416" w:lineRule="auto"/>
        <w:ind w:firstLineChars="0"/>
        <w:outlineLvl w:val="2"/>
        <w:rPr>
          <w:b/>
          <w:bCs/>
          <w:vanish/>
          <w:sz w:val="32"/>
          <w:szCs w:val="32"/>
        </w:rPr>
      </w:pPr>
      <w:bookmarkStart w:id="25" w:name="_Toc207974983"/>
      <w:bookmarkEnd w:id="25"/>
    </w:p>
    <w:p w14:paraId="55E7610F" w14:textId="77777777" w:rsidR="00A349EA" w:rsidRPr="00A349EA" w:rsidRDefault="00A349EA" w:rsidP="00A349EA">
      <w:pPr>
        <w:pStyle w:val="af9"/>
        <w:keepNext/>
        <w:keepLines/>
        <w:numPr>
          <w:ilvl w:val="1"/>
          <w:numId w:val="26"/>
        </w:numPr>
        <w:spacing w:before="260" w:after="260" w:line="416" w:lineRule="auto"/>
        <w:ind w:firstLineChars="0"/>
        <w:outlineLvl w:val="2"/>
        <w:rPr>
          <w:b/>
          <w:bCs/>
          <w:vanish/>
          <w:sz w:val="32"/>
          <w:szCs w:val="32"/>
        </w:rPr>
      </w:pPr>
      <w:bookmarkStart w:id="26" w:name="_Toc207974984"/>
      <w:bookmarkEnd w:id="26"/>
    </w:p>
    <w:p w14:paraId="52B1999F" w14:textId="77777777" w:rsidR="00A349EA" w:rsidRPr="00A349EA" w:rsidRDefault="00A349EA" w:rsidP="00A349EA">
      <w:pPr>
        <w:pStyle w:val="af9"/>
        <w:keepNext/>
        <w:keepLines/>
        <w:numPr>
          <w:ilvl w:val="2"/>
          <w:numId w:val="26"/>
        </w:numPr>
        <w:spacing w:before="260" w:after="260" w:line="416" w:lineRule="auto"/>
        <w:ind w:firstLineChars="0"/>
        <w:outlineLvl w:val="2"/>
        <w:rPr>
          <w:b/>
          <w:bCs/>
          <w:vanish/>
          <w:sz w:val="32"/>
          <w:szCs w:val="32"/>
        </w:rPr>
      </w:pPr>
      <w:bookmarkStart w:id="27" w:name="_Toc207974985"/>
      <w:bookmarkEnd w:id="27"/>
    </w:p>
    <w:p w14:paraId="5E692AD6" w14:textId="28835DC8" w:rsidR="00A349EA" w:rsidRDefault="00A349EA" w:rsidP="00A349EA">
      <w:pPr>
        <w:pStyle w:val="3"/>
        <w:numPr>
          <w:ilvl w:val="2"/>
          <w:numId w:val="26"/>
        </w:numPr>
      </w:pPr>
      <w:bookmarkStart w:id="28" w:name="_Ref207958579"/>
      <w:bookmarkStart w:id="29" w:name="_Toc207974986"/>
      <w:r>
        <w:rPr>
          <w:rFonts w:hint="eastAsia"/>
        </w:rPr>
        <w:t>模拟量输出扩展</w:t>
      </w:r>
      <w:bookmarkEnd w:id="21"/>
      <w:bookmarkEnd w:id="28"/>
      <w:bookmarkEnd w:id="29"/>
    </w:p>
    <w:p w14:paraId="039D2FE8" w14:textId="77777777" w:rsidR="00A349EA" w:rsidRDefault="00A349EA" w:rsidP="00A349EA">
      <w:pPr>
        <w:ind w:firstLine="420"/>
      </w:pPr>
      <w:r>
        <w:rPr>
          <w:rFonts w:hint="eastAsia"/>
        </w:rPr>
        <w:t>控制器可选配模拟量扩展板，接口形式为</w:t>
      </w:r>
      <w:r>
        <w:t>DB9</w:t>
      </w:r>
      <w:r>
        <w:rPr>
          <w:rFonts w:hint="eastAsia"/>
        </w:rPr>
        <w:t>型插头，可提供一路模拟量输出接口，控制器可自动识别扩展板，支持电压或电流输出（需订货时说明需要电压或电流输出。</w:t>
      </w:r>
    </w:p>
    <w:p w14:paraId="40439ACB" w14:textId="35CD72DB" w:rsidR="00A349EA" w:rsidRDefault="00A349EA" w:rsidP="00A349EA">
      <w:pPr>
        <w:ind w:firstLine="420"/>
      </w:pPr>
      <w:r>
        <w:rPr>
          <w:rFonts w:hint="eastAsia"/>
        </w:rPr>
        <w:t>模拟量相关功能详见章节</w:t>
      </w:r>
      <w:r w:rsidR="001E2C36">
        <w:fldChar w:fldCharType="begin"/>
      </w:r>
      <w:r w:rsidR="001E2C36">
        <w:instrText xml:space="preserve"> </w:instrText>
      </w:r>
      <w:r w:rsidR="001E2C36">
        <w:rPr>
          <w:rFonts w:hint="eastAsia"/>
        </w:rPr>
        <w:instrText>REF _Ref207961395 \r \h</w:instrText>
      </w:r>
      <w:r w:rsidR="001E2C36">
        <w:instrText xml:space="preserve"> </w:instrText>
      </w:r>
      <w:r w:rsidR="001E2C36">
        <w:fldChar w:fldCharType="separate"/>
      </w:r>
      <w:r w:rsidR="001E2C36">
        <w:t>3.14</w:t>
      </w:r>
      <w:r w:rsidR="001E2C36">
        <w:fldChar w:fldCharType="end"/>
      </w:r>
      <w:r w:rsidR="001E2C36">
        <w:fldChar w:fldCharType="begin"/>
      </w:r>
      <w:r w:rsidR="001E2C36">
        <w:instrText xml:space="preserve"> REF _Ref207961395 \h </w:instrText>
      </w:r>
      <w:r w:rsidR="001E2C36">
        <w:fldChar w:fldCharType="separate"/>
      </w:r>
      <w:r w:rsidR="001E2C36">
        <w:rPr>
          <w:rFonts w:hint="eastAsia"/>
        </w:rPr>
        <w:t>模拟量</w:t>
      </w:r>
      <w:r w:rsidR="001E2C36">
        <w:fldChar w:fldCharType="end"/>
      </w:r>
      <w:r>
        <w:rPr>
          <w:rFonts w:hint="eastAsia"/>
        </w:rPr>
        <w:t>。</w:t>
      </w:r>
    </w:p>
    <w:p w14:paraId="13978CDC" w14:textId="65B55EEA" w:rsidR="00A349EA" w:rsidRDefault="00A349EA" w:rsidP="00A349EA">
      <w:pPr>
        <w:ind w:left="420"/>
      </w:pPr>
      <w:r>
        <w:rPr>
          <w:rFonts w:hint="eastAsia"/>
        </w:rPr>
        <w:lastRenderedPageBreak/>
        <w:t>接口定义如下：</w:t>
      </w:r>
    </w:p>
    <w:p w14:paraId="38038DEB" w14:textId="77777777" w:rsidR="00A349EA" w:rsidRPr="00415CF5" w:rsidRDefault="00A349EA" w:rsidP="00A349EA"/>
    <w:tbl>
      <w:tblPr>
        <w:tblStyle w:val="af3"/>
        <w:tblpPr w:leftFromText="180" w:rightFromText="180" w:vertAnchor="text" w:horzAnchor="margin" w:tblpXSpec="right" w:tblpY="144"/>
        <w:tblW w:w="2960" w:type="dxa"/>
        <w:tblLook w:val="04A0" w:firstRow="1" w:lastRow="0" w:firstColumn="1" w:lastColumn="0" w:noHBand="0" w:noVBand="1"/>
      </w:tblPr>
      <w:tblGrid>
        <w:gridCol w:w="1480"/>
        <w:gridCol w:w="1480"/>
      </w:tblGrid>
      <w:tr w:rsidR="00A349EA" w:rsidRPr="00415CF5" w14:paraId="3007D23C" w14:textId="77777777" w:rsidTr="00AA42A2">
        <w:tc>
          <w:tcPr>
            <w:tcW w:w="1480" w:type="dxa"/>
            <w:vAlign w:val="center"/>
          </w:tcPr>
          <w:p w14:paraId="7B683A79"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rPr>
              <w:t>DB9</w:t>
            </w:r>
            <w:r w:rsidRPr="00415CF5">
              <w:rPr>
                <w:rFonts w:asciiTheme="minorEastAsia" w:hAnsiTheme="minorEastAsia" w:hint="eastAsia"/>
              </w:rPr>
              <w:t>引脚</w:t>
            </w:r>
          </w:p>
        </w:tc>
        <w:tc>
          <w:tcPr>
            <w:tcW w:w="1480" w:type="dxa"/>
          </w:tcPr>
          <w:p w14:paraId="68982672"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接口说明</w:t>
            </w:r>
          </w:p>
        </w:tc>
      </w:tr>
      <w:tr w:rsidR="00A349EA" w:rsidRPr="00415CF5" w14:paraId="76396EA4" w14:textId="77777777" w:rsidTr="00AA42A2">
        <w:tc>
          <w:tcPr>
            <w:tcW w:w="1480" w:type="dxa"/>
            <w:vAlign w:val="center"/>
          </w:tcPr>
          <w:p w14:paraId="37191413"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rPr>
              <w:t xml:space="preserve"> </w:t>
            </w:r>
            <w:r w:rsidRPr="00415CF5">
              <w:rPr>
                <w:rFonts w:asciiTheme="minorEastAsia" w:hAnsiTheme="minorEastAsia" w:hint="eastAsia"/>
              </w:rPr>
              <w:t>1号引脚</w:t>
            </w:r>
          </w:p>
        </w:tc>
        <w:tc>
          <w:tcPr>
            <w:tcW w:w="1480" w:type="dxa"/>
          </w:tcPr>
          <w:p w14:paraId="5823F34B"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空</w:t>
            </w:r>
          </w:p>
        </w:tc>
      </w:tr>
      <w:tr w:rsidR="00A349EA" w:rsidRPr="00415CF5" w14:paraId="63D35EB6" w14:textId="77777777" w:rsidTr="00AA42A2">
        <w:tc>
          <w:tcPr>
            <w:tcW w:w="1480" w:type="dxa"/>
            <w:vAlign w:val="center"/>
          </w:tcPr>
          <w:p w14:paraId="14568716"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rPr>
              <w:t xml:space="preserve"> </w:t>
            </w:r>
            <w:r w:rsidRPr="00415CF5">
              <w:rPr>
                <w:rFonts w:asciiTheme="minorEastAsia" w:hAnsiTheme="minorEastAsia" w:hint="eastAsia"/>
              </w:rPr>
              <w:t>2号引脚</w:t>
            </w:r>
          </w:p>
        </w:tc>
        <w:tc>
          <w:tcPr>
            <w:tcW w:w="1480" w:type="dxa"/>
          </w:tcPr>
          <w:p w14:paraId="5689140F"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空</w:t>
            </w:r>
          </w:p>
        </w:tc>
      </w:tr>
      <w:tr w:rsidR="00A349EA" w:rsidRPr="00415CF5" w14:paraId="669C3A32" w14:textId="77777777" w:rsidTr="00AA42A2">
        <w:tc>
          <w:tcPr>
            <w:tcW w:w="1480" w:type="dxa"/>
            <w:vAlign w:val="center"/>
          </w:tcPr>
          <w:p w14:paraId="3EE54F19"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rPr>
              <w:t xml:space="preserve"> </w:t>
            </w:r>
            <w:r w:rsidRPr="00415CF5">
              <w:rPr>
                <w:rFonts w:asciiTheme="minorEastAsia" w:hAnsiTheme="minorEastAsia" w:hint="eastAsia"/>
              </w:rPr>
              <w:t>3号引脚</w:t>
            </w:r>
          </w:p>
        </w:tc>
        <w:tc>
          <w:tcPr>
            <w:tcW w:w="1480" w:type="dxa"/>
          </w:tcPr>
          <w:p w14:paraId="7E1849E5" w14:textId="77777777" w:rsidR="00A349EA"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U</w:t>
            </w:r>
            <w:r w:rsidRPr="00415CF5">
              <w:rPr>
                <w:rFonts w:asciiTheme="minorEastAsia" w:hAnsiTheme="minorEastAsia"/>
              </w:rPr>
              <w:t>1+/I1+</w:t>
            </w:r>
          </w:p>
          <w:p w14:paraId="04D7D1E7" w14:textId="77777777" w:rsidR="00A349EA" w:rsidRPr="00415CF5" w:rsidRDefault="00A349EA" w:rsidP="00AA42A2">
            <w:pPr>
              <w:pStyle w:val="af9"/>
              <w:ind w:firstLineChars="0" w:firstLine="0"/>
              <w:rPr>
                <w:rFonts w:asciiTheme="minorEastAsia" w:hAnsiTheme="minorEastAsia" w:hint="eastAsia"/>
              </w:rPr>
            </w:pPr>
            <w:r>
              <w:rPr>
                <w:rFonts w:asciiTheme="minorEastAsia" w:hAnsiTheme="minorEastAsia" w:hint="eastAsia"/>
              </w:rPr>
              <w:t>模拟量输出+</w:t>
            </w:r>
          </w:p>
        </w:tc>
      </w:tr>
      <w:tr w:rsidR="00A349EA" w:rsidRPr="00415CF5" w14:paraId="5886D037" w14:textId="77777777" w:rsidTr="00AA42A2">
        <w:tc>
          <w:tcPr>
            <w:tcW w:w="1480" w:type="dxa"/>
            <w:vAlign w:val="center"/>
          </w:tcPr>
          <w:p w14:paraId="1271819C"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 xml:space="preserve"> 4号引脚</w:t>
            </w:r>
          </w:p>
        </w:tc>
        <w:tc>
          <w:tcPr>
            <w:tcW w:w="1480" w:type="dxa"/>
          </w:tcPr>
          <w:p w14:paraId="2785F14D"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空</w:t>
            </w:r>
          </w:p>
        </w:tc>
      </w:tr>
      <w:tr w:rsidR="00A349EA" w:rsidRPr="00415CF5" w14:paraId="1DB62776" w14:textId="77777777" w:rsidTr="00AA42A2">
        <w:tc>
          <w:tcPr>
            <w:tcW w:w="1480" w:type="dxa"/>
            <w:vAlign w:val="center"/>
          </w:tcPr>
          <w:p w14:paraId="46EEC57E"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 xml:space="preserve"> 5号引脚</w:t>
            </w:r>
          </w:p>
        </w:tc>
        <w:tc>
          <w:tcPr>
            <w:tcW w:w="1480" w:type="dxa"/>
          </w:tcPr>
          <w:p w14:paraId="511B41BF"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空</w:t>
            </w:r>
          </w:p>
        </w:tc>
      </w:tr>
      <w:tr w:rsidR="00A349EA" w:rsidRPr="00415CF5" w14:paraId="2C770972" w14:textId="77777777" w:rsidTr="00AA42A2">
        <w:tc>
          <w:tcPr>
            <w:tcW w:w="1480" w:type="dxa"/>
            <w:vAlign w:val="center"/>
          </w:tcPr>
          <w:p w14:paraId="7014A2FF"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 xml:space="preserve"> 6号引脚</w:t>
            </w:r>
          </w:p>
        </w:tc>
        <w:tc>
          <w:tcPr>
            <w:tcW w:w="1480" w:type="dxa"/>
          </w:tcPr>
          <w:p w14:paraId="62BDF543"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空</w:t>
            </w:r>
          </w:p>
        </w:tc>
      </w:tr>
      <w:tr w:rsidR="00A349EA" w:rsidRPr="00415CF5" w14:paraId="60BD47B6" w14:textId="77777777" w:rsidTr="00AA42A2">
        <w:tc>
          <w:tcPr>
            <w:tcW w:w="1480" w:type="dxa"/>
            <w:vAlign w:val="center"/>
          </w:tcPr>
          <w:p w14:paraId="6DB228C9"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 xml:space="preserve"> 7号引脚</w:t>
            </w:r>
          </w:p>
        </w:tc>
        <w:tc>
          <w:tcPr>
            <w:tcW w:w="1480" w:type="dxa"/>
          </w:tcPr>
          <w:p w14:paraId="66D3A712"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空</w:t>
            </w:r>
          </w:p>
        </w:tc>
      </w:tr>
      <w:tr w:rsidR="00A349EA" w:rsidRPr="00415CF5" w14:paraId="15ADF255" w14:textId="77777777" w:rsidTr="00AA42A2">
        <w:tc>
          <w:tcPr>
            <w:tcW w:w="1480" w:type="dxa"/>
            <w:vAlign w:val="center"/>
          </w:tcPr>
          <w:p w14:paraId="5874F9B7"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 xml:space="preserve"> </w:t>
            </w:r>
            <w:r w:rsidRPr="00415CF5">
              <w:rPr>
                <w:rFonts w:asciiTheme="minorEastAsia" w:hAnsiTheme="minorEastAsia"/>
              </w:rPr>
              <w:t>8</w:t>
            </w:r>
            <w:r w:rsidRPr="00415CF5">
              <w:rPr>
                <w:rFonts w:asciiTheme="minorEastAsia" w:hAnsiTheme="minorEastAsia" w:hint="eastAsia"/>
              </w:rPr>
              <w:t>号引脚</w:t>
            </w:r>
          </w:p>
        </w:tc>
        <w:tc>
          <w:tcPr>
            <w:tcW w:w="1480" w:type="dxa"/>
          </w:tcPr>
          <w:p w14:paraId="1A9CD133" w14:textId="77777777" w:rsidR="00A349EA"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U</w:t>
            </w:r>
            <w:r w:rsidRPr="00415CF5">
              <w:rPr>
                <w:rFonts w:asciiTheme="minorEastAsia" w:hAnsiTheme="minorEastAsia"/>
              </w:rPr>
              <w:t>1-/I1-</w:t>
            </w:r>
          </w:p>
          <w:p w14:paraId="0D1264B4" w14:textId="77777777" w:rsidR="00A349EA" w:rsidRPr="00415CF5" w:rsidRDefault="00A349EA" w:rsidP="00AA42A2">
            <w:pPr>
              <w:pStyle w:val="af9"/>
              <w:ind w:firstLineChars="0" w:firstLine="0"/>
              <w:rPr>
                <w:rFonts w:asciiTheme="minorEastAsia" w:hAnsiTheme="minorEastAsia" w:hint="eastAsia"/>
              </w:rPr>
            </w:pPr>
            <w:r>
              <w:rPr>
                <w:rFonts w:asciiTheme="minorEastAsia" w:hAnsiTheme="minorEastAsia" w:hint="eastAsia"/>
              </w:rPr>
              <w:t>模拟量输出-</w:t>
            </w:r>
          </w:p>
        </w:tc>
      </w:tr>
      <w:tr w:rsidR="00A349EA" w:rsidRPr="00415CF5" w14:paraId="5265E899" w14:textId="77777777" w:rsidTr="00AA42A2">
        <w:tc>
          <w:tcPr>
            <w:tcW w:w="1480" w:type="dxa"/>
            <w:vAlign w:val="center"/>
          </w:tcPr>
          <w:p w14:paraId="4D366F69"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 xml:space="preserve"> </w:t>
            </w:r>
            <w:r w:rsidRPr="00415CF5">
              <w:rPr>
                <w:rFonts w:asciiTheme="minorEastAsia" w:hAnsiTheme="minorEastAsia"/>
              </w:rPr>
              <w:t>9</w:t>
            </w:r>
            <w:r w:rsidRPr="00415CF5">
              <w:rPr>
                <w:rFonts w:asciiTheme="minorEastAsia" w:hAnsiTheme="minorEastAsia" w:hint="eastAsia"/>
              </w:rPr>
              <w:t>号引脚</w:t>
            </w:r>
          </w:p>
        </w:tc>
        <w:tc>
          <w:tcPr>
            <w:tcW w:w="1480" w:type="dxa"/>
          </w:tcPr>
          <w:p w14:paraId="3C5CE264" w14:textId="77777777" w:rsidR="00A349EA" w:rsidRPr="00415CF5" w:rsidRDefault="00A349EA" w:rsidP="00AA42A2">
            <w:pPr>
              <w:pStyle w:val="af9"/>
              <w:ind w:firstLineChars="0" w:firstLine="0"/>
              <w:rPr>
                <w:rFonts w:asciiTheme="minorEastAsia" w:hAnsiTheme="minorEastAsia" w:hint="eastAsia"/>
              </w:rPr>
            </w:pPr>
            <w:r w:rsidRPr="00415CF5">
              <w:rPr>
                <w:rFonts w:asciiTheme="minorEastAsia" w:hAnsiTheme="minorEastAsia" w:hint="eastAsia"/>
              </w:rPr>
              <w:t>空</w:t>
            </w:r>
          </w:p>
        </w:tc>
      </w:tr>
    </w:tbl>
    <w:p w14:paraId="2A99205B" w14:textId="00AD3200" w:rsidR="00A349EA" w:rsidRDefault="00A349EA" w:rsidP="00A349EA">
      <w:r>
        <w:object w:dxaOrig="13090" w:dyaOrig="7210" w14:anchorId="415469BC">
          <v:shape id="_x0000_i1035" type="#_x0000_t75" style="width:135.95pt;height:75.45pt" o:ole="" o:bordertopcolor="this" o:borderleftcolor="this" o:borderbottomcolor="this" o:borderrightcolor="this">
            <v:imagedata r:id="rId32" o:title=""/>
            <w10:bordertop type="single" width="4"/>
            <w10:borderleft type="single" width="4"/>
            <w10:borderbottom type="single" width="4"/>
            <w10:borderright type="single" width="4"/>
          </v:shape>
          <o:OLEObject Type="Embed" ProgID="Visio.Drawing.15" ShapeID="_x0000_i1035" DrawAspect="Content" ObjectID="_1818587798" r:id="rId33"/>
        </w:object>
      </w:r>
    </w:p>
    <w:p w14:paraId="532BC5EF" w14:textId="77777777" w:rsidR="00A349EA" w:rsidRDefault="00A349EA" w:rsidP="00A349EA"/>
    <w:p w14:paraId="075C4A2B" w14:textId="77777777" w:rsidR="00A349EA" w:rsidRDefault="00A349EA" w:rsidP="00A349EA"/>
    <w:p w14:paraId="66AB4210" w14:textId="77777777" w:rsidR="00A349EA" w:rsidRDefault="00A349EA" w:rsidP="00A349EA"/>
    <w:p w14:paraId="7D574C0B" w14:textId="77777777" w:rsidR="00A349EA" w:rsidRDefault="00A349EA" w:rsidP="00A349EA"/>
    <w:p w14:paraId="2C32F5F7" w14:textId="77777777" w:rsidR="00A349EA" w:rsidRDefault="00A349EA" w:rsidP="00A349EA"/>
    <w:p w14:paraId="0058FF92" w14:textId="77777777" w:rsidR="00A349EA" w:rsidRDefault="00A349EA" w:rsidP="00A349EA"/>
    <w:p w14:paraId="51F709B5" w14:textId="77777777" w:rsidR="00A349EA" w:rsidRDefault="00A349EA" w:rsidP="00A349EA"/>
    <w:p w14:paraId="5A82272B" w14:textId="77777777" w:rsidR="00A349EA" w:rsidRDefault="00A349EA" w:rsidP="00A349EA"/>
    <w:p w14:paraId="0D752798" w14:textId="77777777" w:rsidR="00A349EA" w:rsidRDefault="00A349EA" w:rsidP="00A349EA"/>
    <w:p w14:paraId="51553718" w14:textId="77777777" w:rsidR="00A349EA" w:rsidRDefault="00A349EA" w:rsidP="00A349EA">
      <w:pPr>
        <w:ind w:firstLine="420"/>
        <w:rPr>
          <w:b/>
          <w:bCs/>
        </w:rPr>
      </w:pPr>
      <w:r w:rsidRPr="00A02B2B">
        <w:rPr>
          <w:rFonts w:hint="eastAsia"/>
          <w:b/>
          <w:bCs/>
        </w:rPr>
        <w:t>注意：</w:t>
      </w:r>
    </w:p>
    <w:p w14:paraId="0D2E392F" w14:textId="761BC506" w:rsidR="00A349EA" w:rsidRDefault="00A349EA" w:rsidP="009C3DBF">
      <w:pPr>
        <w:ind w:firstLine="420"/>
        <w:rPr>
          <w:b/>
          <w:bCs/>
        </w:rPr>
      </w:pPr>
      <w:r>
        <w:rPr>
          <w:rFonts w:hint="eastAsia"/>
          <w:b/>
          <w:bCs/>
        </w:rPr>
        <w:t>电压</w:t>
      </w:r>
      <w:r>
        <w:rPr>
          <w:rFonts w:hint="eastAsia"/>
          <w:b/>
          <w:bCs/>
        </w:rPr>
        <w:t>/</w:t>
      </w:r>
      <w:r>
        <w:rPr>
          <w:rFonts w:hint="eastAsia"/>
          <w:b/>
          <w:bCs/>
        </w:rPr>
        <w:t>电流切换</w:t>
      </w:r>
      <w:r w:rsidRPr="00A02B2B">
        <w:rPr>
          <w:rFonts w:hint="eastAsia"/>
          <w:b/>
          <w:bCs/>
        </w:rPr>
        <w:t>拨码开关在</w:t>
      </w:r>
      <w:r>
        <w:rPr>
          <w:rFonts w:hint="eastAsia"/>
          <w:b/>
          <w:bCs/>
        </w:rPr>
        <w:t>仪表内部电路</w:t>
      </w:r>
      <w:r w:rsidRPr="00A02B2B">
        <w:rPr>
          <w:rFonts w:hint="eastAsia"/>
          <w:b/>
          <w:bCs/>
        </w:rPr>
        <w:t>板上，改变</w:t>
      </w:r>
      <w:r>
        <w:rPr>
          <w:rFonts w:hint="eastAsia"/>
          <w:b/>
          <w:bCs/>
        </w:rPr>
        <w:t>模拟量</w:t>
      </w:r>
      <w:r w:rsidRPr="00A02B2B">
        <w:rPr>
          <w:rFonts w:hint="eastAsia"/>
          <w:b/>
          <w:bCs/>
        </w:rPr>
        <w:t>输出</w:t>
      </w:r>
      <w:r>
        <w:rPr>
          <w:rFonts w:hint="eastAsia"/>
          <w:b/>
          <w:bCs/>
        </w:rPr>
        <w:t>类型</w:t>
      </w:r>
      <w:r w:rsidRPr="00A02B2B">
        <w:rPr>
          <w:rFonts w:hint="eastAsia"/>
          <w:b/>
          <w:bCs/>
        </w:rPr>
        <w:t>需要将</w:t>
      </w:r>
      <w:r>
        <w:rPr>
          <w:rFonts w:hint="eastAsia"/>
          <w:b/>
          <w:bCs/>
        </w:rPr>
        <w:t>控制器</w:t>
      </w:r>
      <w:r w:rsidRPr="00A02B2B">
        <w:rPr>
          <w:rFonts w:hint="eastAsia"/>
          <w:b/>
          <w:bCs/>
        </w:rPr>
        <w:t>拆解，可在出厂时选配好电压或者电流</w:t>
      </w:r>
      <w:r>
        <w:rPr>
          <w:rFonts w:hint="eastAsia"/>
          <w:b/>
          <w:bCs/>
        </w:rPr>
        <w:t>输出</w:t>
      </w:r>
      <w:r w:rsidRPr="00A02B2B">
        <w:rPr>
          <w:rFonts w:hint="eastAsia"/>
          <w:b/>
          <w:bCs/>
        </w:rPr>
        <w:t>。</w:t>
      </w:r>
    </w:p>
    <w:p w14:paraId="367C5D12" w14:textId="77777777" w:rsidR="009C3DBF" w:rsidRDefault="009C3DBF" w:rsidP="009C3DBF">
      <w:pPr>
        <w:ind w:firstLine="420"/>
        <w:rPr>
          <w:b/>
          <w:bCs/>
        </w:rPr>
      </w:pPr>
    </w:p>
    <w:p w14:paraId="4FBF15DB" w14:textId="77777777" w:rsidR="009C3DBF" w:rsidRDefault="009C3DBF" w:rsidP="009C3DBF">
      <w:pPr>
        <w:ind w:firstLine="420"/>
        <w:rPr>
          <w:b/>
          <w:bCs/>
        </w:rPr>
      </w:pPr>
    </w:p>
    <w:p w14:paraId="2B5315F1" w14:textId="77777777" w:rsidR="009C3DBF" w:rsidRDefault="009C3DBF" w:rsidP="009C3DBF">
      <w:pPr>
        <w:ind w:firstLine="420"/>
        <w:rPr>
          <w:b/>
          <w:bCs/>
        </w:rPr>
      </w:pPr>
    </w:p>
    <w:p w14:paraId="74FE0848" w14:textId="77777777" w:rsidR="009C3DBF" w:rsidRDefault="009C3DBF" w:rsidP="009C3DBF">
      <w:pPr>
        <w:ind w:firstLine="420"/>
        <w:rPr>
          <w:b/>
          <w:bCs/>
        </w:rPr>
      </w:pPr>
    </w:p>
    <w:p w14:paraId="39C8F3CC" w14:textId="77777777" w:rsidR="009C3DBF" w:rsidRDefault="009C3DBF" w:rsidP="009C3DBF">
      <w:pPr>
        <w:ind w:firstLine="420"/>
        <w:rPr>
          <w:b/>
          <w:bCs/>
        </w:rPr>
      </w:pPr>
    </w:p>
    <w:p w14:paraId="0CDF924C" w14:textId="77777777" w:rsidR="009C3DBF" w:rsidRDefault="009C3DBF" w:rsidP="009C3DBF">
      <w:pPr>
        <w:ind w:firstLine="420"/>
        <w:rPr>
          <w:b/>
          <w:bCs/>
        </w:rPr>
      </w:pPr>
    </w:p>
    <w:p w14:paraId="3C60DE18" w14:textId="77777777" w:rsidR="009C3DBF" w:rsidRPr="009C3DBF" w:rsidRDefault="009C3DBF" w:rsidP="009C3DBF">
      <w:pPr>
        <w:ind w:firstLine="420"/>
        <w:rPr>
          <w:b/>
          <w:bCs/>
        </w:rPr>
      </w:pPr>
    </w:p>
    <w:p w14:paraId="61B62F40" w14:textId="77777777" w:rsidR="009C3DBF" w:rsidRPr="00E32C83" w:rsidRDefault="009C3DBF" w:rsidP="009C3DBF">
      <w:pPr>
        <w:pStyle w:val="3"/>
        <w:numPr>
          <w:ilvl w:val="2"/>
          <w:numId w:val="26"/>
        </w:numPr>
      </w:pPr>
      <w:bookmarkStart w:id="30" w:name="_Toc194421681"/>
      <w:bookmarkStart w:id="31" w:name="_Ref207961431"/>
      <w:bookmarkStart w:id="32" w:name="_Ref207961433"/>
      <w:bookmarkStart w:id="33" w:name="_Toc207974987"/>
      <w:r>
        <w:rPr>
          <w:rFonts w:hint="eastAsia"/>
        </w:rPr>
        <w:lastRenderedPageBreak/>
        <w:t>网口</w:t>
      </w:r>
      <w:r w:rsidRPr="00E32C83">
        <w:rPr>
          <w:rFonts w:hint="eastAsia"/>
        </w:rPr>
        <w:t>扩展</w:t>
      </w:r>
      <w:bookmarkEnd w:id="30"/>
      <w:bookmarkEnd w:id="31"/>
      <w:bookmarkEnd w:id="32"/>
      <w:bookmarkEnd w:id="33"/>
    </w:p>
    <w:p w14:paraId="253FA2F6" w14:textId="77777777" w:rsidR="009C3DBF" w:rsidRDefault="009C3DBF" w:rsidP="009C3DBF">
      <w:r>
        <w:rPr>
          <w:rFonts w:hint="eastAsia"/>
        </w:rPr>
        <w:t>控制器可选配网口扩展板。</w:t>
      </w:r>
    </w:p>
    <w:p w14:paraId="052668BB" w14:textId="155B82BF" w:rsidR="009C3DBF" w:rsidRPr="00A349EA" w:rsidRDefault="009C3DBF" w:rsidP="009C3DBF">
      <w:r>
        <w:object w:dxaOrig="13455" w:dyaOrig="8251" w14:anchorId="7B6EB8D8">
          <v:shape id="_x0000_i1036" type="#_x0000_t75" style="width:309.3pt;height:193.55pt" o:ole="">
            <v:imagedata r:id="rId34" o:title=""/>
          </v:shape>
          <o:OLEObject Type="Embed" ProgID="Visio.Drawing.15" ShapeID="_x0000_i1036" DrawAspect="Content" ObjectID="_1818587799" r:id="rId35"/>
        </w:object>
      </w:r>
    </w:p>
    <w:p w14:paraId="311F1C97" w14:textId="5167AAC7" w:rsidR="003158C5" w:rsidRDefault="003158C5" w:rsidP="003158C5">
      <w:pPr>
        <w:widowControl/>
        <w:jc w:val="left"/>
      </w:pPr>
      <w:r>
        <w:br w:type="page"/>
      </w:r>
    </w:p>
    <w:p w14:paraId="00F78043" w14:textId="77777777" w:rsidR="00A41534" w:rsidRDefault="009B6067">
      <w:pPr>
        <w:pStyle w:val="2"/>
        <w:numPr>
          <w:ilvl w:val="1"/>
          <w:numId w:val="2"/>
        </w:numPr>
      </w:pPr>
      <w:bookmarkStart w:id="34" w:name="_Toc207974988"/>
      <w:r>
        <w:rPr>
          <w:rFonts w:hint="eastAsia"/>
        </w:rPr>
        <w:lastRenderedPageBreak/>
        <w:t>安装尺寸</w:t>
      </w:r>
      <w:bookmarkEnd w:id="6"/>
      <w:bookmarkEnd w:id="34"/>
    </w:p>
    <w:p w14:paraId="32004C0E" w14:textId="77777777" w:rsidR="00A41534" w:rsidRDefault="009B6067">
      <w:r>
        <w:object w:dxaOrig="5495" w:dyaOrig="5495" w14:anchorId="4F64F2C8">
          <v:shape id="_x0000_i1037" type="#_x0000_t75" style="width:274.75pt;height:274.75pt" o:ole="">
            <v:imagedata r:id="rId36" o:title=""/>
          </v:shape>
          <o:OLEObject Type="Embed" ProgID="Visio.Drawing.15" ShapeID="_x0000_i1037" DrawAspect="Content" ObjectID="_1818587800" r:id="rId37"/>
        </w:object>
      </w:r>
    </w:p>
    <w:p w14:paraId="50727407" w14:textId="3762DE23" w:rsidR="00BD7D9C" w:rsidRDefault="009B6067">
      <w:r>
        <w:object w:dxaOrig="6025" w:dyaOrig="5023" w14:anchorId="6EC2B8A1">
          <v:shape id="_x0000_i1038" type="#_x0000_t75" style="width:301.8pt;height:251.15pt" o:ole="">
            <v:imagedata r:id="rId38" o:title=""/>
          </v:shape>
          <o:OLEObject Type="Embed" ProgID="Visio.Drawing.15" ShapeID="_x0000_i1038" DrawAspect="Content" ObjectID="_1818587801" r:id="rId39"/>
        </w:object>
      </w:r>
    </w:p>
    <w:p w14:paraId="51DA05B3" w14:textId="23530206" w:rsidR="00A41534" w:rsidRPr="003158C5" w:rsidRDefault="00BD7D9C">
      <w:pPr>
        <w:widowControl/>
        <w:jc w:val="left"/>
      </w:pPr>
      <w:r>
        <w:br w:type="page"/>
      </w:r>
    </w:p>
    <w:p w14:paraId="34197B65" w14:textId="77777777" w:rsidR="00A41534" w:rsidRDefault="009B6067">
      <w:pPr>
        <w:pStyle w:val="1"/>
        <w:numPr>
          <w:ilvl w:val="0"/>
          <w:numId w:val="1"/>
        </w:numPr>
      </w:pPr>
      <w:bookmarkStart w:id="35" w:name="_Toc207974989"/>
      <w:r>
        <w:rPr>
          <w:rFonts w:hint="eastAsia"/>
        </w:rPr>
        <w:lastRenderedPageBreak/>
        <w:t>主界面</w:t>
      </w:r>
      <w:bookmarkEnd w:id="35"/>
    </w:p>
    <w:p w14:paraId="509FA396" w14:textId="77777777" w:rsidR="00A41534" w:rsidRDefault="009B6067">
      <w:pPr>
        <w:ind w:firstLine="420"/>
      </w:pPr>
      <w:r>
        <w:rPr>
          <w:rFonts w:hint="eastAsia"/>
        </w:rPr>
        <w:t>控制器上电后屏幕会显示型号和版本日期等信息，</w:t>
      </w:r>
      <w:r>
        <w:rPr>
          <w:rFonts w:hint="eastAsia"/>
        </w:rPr>
        <w:t>2</w:t>
      </w:r>
      <w:r>
        <w:rPr>
          <w:rFonts w:hint="eastAsia"/>
        </w:rPr>
        <w:t>秒后进入主界面，如下图：</w:t>
      </w:r>
    </w:p>
    <w:p w14:paraId="17539FCA" w14:textId="77777777" w:rsidR="00A41534" w:rsidRDefault="009B6067">
      <w:r>
        <w:object w:dxaOrig="5921" w:dyaOrig="2465" w14:anchorId="3F31EE80">
          <v:shape id="_x0000_i1039" type="#_x0000_t75" style="width:295.5pt;height:123.25pt" o:ole="">
            <v:imagedata r:id="rId40" o:title=""/>
          </v:shape>
          <o:OLEObject Type="Embed" ProgID="Visio.Drawing.15" ShapeID="_x0000_i1039" DrawAspect="Content" ObjectID="_1818587802" r:id="rId41"/>
        </w:object>
      </w:r>
    </w:p>
    <w:p w14:paraId="7E25CA3E" w14:textId="77777777" w:rsidR="00A41534" w:rsidRDefault="009B6067">
      <w:pPr>
        <w:ind w:firstLine="420"/>
      </w:pPr>
      <w:r>
        <w:rPr>
          <w:rFonts w:hint="eastAsia"/>
        </w:rPr>
        <w:t>主界面下可进行操作：</w:t>
      </w:r>
    </w:p>
    <w:p w14:paraId="0ACC9FC4" w14:textId="77777777" w:rsidR="00A41534" w:rsidRDefault="009B6067">
      <w:pPr>
        <w:ind w:firstLine="420"/>
      </w:pPr>
      <w:r>
        <w:rPr>
          <w:noProof/>
        </w:rPr>
        <w:drawing>
          <wp:inline distT="0" distB="0" distL="0" distR="0" wp14:anchorId="799781A2" wp14:editId="44551B96">
            <wp:extent cx="209550" cy="2095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09550" cy="209550"/>
                    </a:xfrm>
                    <a:prstGeom prst="rect">
                      <a:avLst/>
                    </a:prstGeom>
                    <a:noFill/>
                    <a:ln>
                      <a:noFill/>
                    </a:ln>
                  </pic:spPr>
                </pic:pic>
              </a:graphicData>
            </a:graphic>
          </wp:inline>
        </w:drawing>
      </w:r>
      <w:r>
        <w:rPr>
          <w:rFonts w:hint="eastAsia"/>
        </w:rPr>
        <w:t>键：进入主菜单。</w:t>
      </w:r>
    </w:p>
    <w:p w14:paraId="6719E3C3" w14:textId="77777777" w:rsidR="00A41534" w:rsidRDefault="009B6067">
      <w:pPr>
        <w:ind w:firstLine="420"/>
      </w:pPr>
      <w:r>
        <w:object w:dxaOrig="334" w:dyaOrig="334" w14:anchorId="10102D86">
          <v:shape id="_x0000_i1040" type="#_x0000_t75" style="width:16.15pt;height:16.15pt" o:ole="">
            <v:imagedata r:id="rId16" o:title=""/>
          </v:shape>
          <o:OLEObject Type="Embed" ProgID="Visio.Drawing.15" ShapeID="_x0000_i1040" DrawAspect="Content" ObjectID="_1818587803" r:id="rId43"/>
        </w:object>
      </w:r>
      <w:r>
        <w:rPr>
          <w:rFonts w:hint="eastAsia"/>
        </w:rPr>
        <w:t>键：清零</w:t>
      </w:r>
    </w:p>
    <w:p w14:paraId="6743AD91" w14:textId="77777777" w:rsidR="00A41534" w:rsidRDefault="009B6067">
      <w:pPr>
        <w:ind w:firstLine="420"/>
      </w:pPr>
      <w:proofErr w:type="gramStart"/>
      <w:r>
        <w:rPr>
          <w:rFonts w:hint="eastAsia"/>
        </w:rPr>
        <w:t>长按</w:t>
      </w:r>
      <w:proofErr w:type="gramEnd"/>
      <w:r>
        <w:object w:dxaOrig="334" w:dyaOrig="334" w14:anchorId="57AF33F6">
          <v:shape id="_x0000_i1041" type="#_x0000_t75" style="width:16.15pt;height:16.15pt" o:ole="">
            <v:imagedata r:id="rId16" o:title=""/>
          </v:shape>
          <o:OLEObject Type="Embed" ProgID="Visio.Drawing.15" ShapeID="_x0000_i1041" DrawAspect="Content" ObjectID="_1818587804" r:id="rId44"/>
        </w:object>
      </w:r>
      <w:r>
        <w:rPr>
          <w:rFonts w:hint="eastAsia"/>
        </w:rPr>
        <w:t>键：快捷标定零点。</w:t>
      </w:r>
    </w:p>
    <w:p w14:paraId="2A668BF0" w14:textId="77777777" w:rsidR="00A41534" w:rsidRDefault="009B6067">
      <w:pPr>
        <w:pStyle w:val="1"/>
        <w:numPr>
          <w:ilvl w:val="0"/>
          <w:numId w:val="1"/>
        </w:numPr>
      </w:pPr>
      <w:bookmarkStart w:id="36" w:name="_Toc207974990"/>
      <w:r>
        <w:rPr>
          <w:rFonts w:hint="eastAsia"/>
        </w:rPr>
        <w:t>功能菜单</w:t>
      </w:r>
      <w:bookmarkEnd w:id="36"/>
    </w:p>
    <w:p w14:paraId="3B133E1F" w14:textId="77777777" w:rsidR="00A41534" w:rsidRDefault="009B6067">
      <w:pPr>
        <w:pStyle w:val="af1"/>
        <w:ind w:firstLineChars="0"/>
      </w:pPr>
      <w:r>
        <w:rPr>
          <w:rFonts w:hint="eastAsia"/>
        </w:rPr>
        <w:t>在待机界面下按</w:t>
      </w:r>
      <w:r>
        <w:object w:dxaOrig="334" w:dyaOrig="334" w14:anchorId="77694CBD">
          <v:shape id="_x0000_i1042" type="#_x0000_t75" style="width:16.15pt;height:16.15pt" o:ole="">
            <v:imagedata r:id="rId20" o:title=""/>
          </v:shape>
          <o:OLEObject Type="Embed" ProgID="Visio.Drawing.15" ShapeID="_x0000_i1042" DrawAspect="Content" ObjectID="_1818587805" r:id="rId45"/>
        </w:object>
      </w:r>
      <w:r>
        <w:rPr>
          <w:rFonts w:hint="eastAsia"/>
        </w:rPr>
        <w:t>键可进入功能菜单选择界面，可设置及查看控制器的各个功能配置。主菜</w:t>
      </w:r>
      <w:proofErr w:type="gramStart"/>
      <w:r>
        <w:rPr>
          <w:rFonts w:hint="eastAsia"/>
        </w:rPr>
        <w:t>单如下</w:t>
      </w:r>
      <w:proofErr w:type="gramEnd"/>
      <w:r>
        <w:rPr>
          <w:rFonts w:hint="eastAsia"/>
        </w:rPr>
        <w:t>表所示：</w:t>
      </w:r>
    </w:p>
    <w:tbl>
      <w:tblPr>
        <w:tblStyle w:val="af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7"/>
        <w:gridCol w:w="1620"/>
        <w:gridCol w:w="3604"/>
      </w:tblGrid>
      <w:tr w:rsidR="00A41534" w14:paraId="1C8823F7" w14:textId="77777777">
        <w:tc>
          <w:tcPr>
            <w:tcW w:w="677" w:type="dxa"/>
            <w:vAlign w:val="center"/>
          </w:tcPr>
          <w:p w14:paraId="6C42ED1F" w14:textId="77777777" w:rsidR="00A41534" w:rsidRDefault="009B6067">
            <w:pPr>
              <w:jc w:val="center"/>
              <w:rPr>
                <w:b/>
                <w:bCs/>
              </w:rPr>
            </w:pPr>
            <w:r>
              <w:rPr>
                <w:rFonts w:hint="eastAsia"/>
                <w:b/>
                <w:bCs/>
              </w:rPr>
              <w:lastRenderedPageBreak/>
              <w:t>序号</w:t>
            </w:r>
          </w:p>
        </w:tc>
        <w:tc>
          <w:tcPr>
            <w:tcW w:w="1620" w:type="dxa"/>
          </w:tcPr>
          <w:p w14:paraId="5E8FB180" w14:textId="77777777" w:rsidR="00A41534" w:rsidRDefault="009B6067">
            <w:pPr>
              <w:jc w:val="center"/>
              <w:rPr>
                <w:b/>
                <w:bCs/>
              </w:rPr>
            </w:pPr>
            <w:r>
              <w:rPr>
                <w:rFonts w:hint="eastAsia"/>
                <w:b/>
                <w:bCs/>
              </w:rPr>
              <w:t>项目</w:t>
            </w:r>
          </w:p>
        </w:tc>
        <w:tc>
          <w:tcPr>
            <w:tcW w:w="3604" w:type="dxa"/>
          </w:tcPr>
          <w:p w14:paraId="4999636D" w14:textId="77777777" w:rsidR="00A41534" w:rsidRDefault="009B6067">
            <w:pPr>
              <w:jc w:val="center"/>
              <w:rPr>
                <w:b/>
                <w:bCs/>
              </w:rPr>
            </w:pPr>
            <w:r>
              <w:rPr>
                <w:rFonts w:hint="eastAsia"/>
                <w:b/>
                <w:bCs/>
              </w:rPr>
              <w:t>说明</w:t>
            </w:r>
          </w:p>
        </w:tc>
      </w:tr>
      <w:tr w:rsidR="00A41534" w14:paraId="5E36FCF5" w14:textId="77777777">
        <w:tc>
          <w:tcPr>
            <w:tcW w:w="677" w:type="dxa"/>
            <w:vAlign w:val="center"/>
          </w:tcPr>
          <w:p w14:paraId="2DD88CA1" w14:textId="77777777" w:rsidR="00A41534" w:rsidRDefault="009B6067">
            <w:pPr>
              <w:jc w:val="center"/>
            </w:pPr>
            <w:r>
              <w:rPr>
                <w:rFonts w:hint="eastAsia"/>
              </w:rPr>
              <w:t>1</w:t>
            </w:r>
          </w:p>
        </w:tc>
        <w:tc>
          <w:tcPr>
            <w:tcW w:w="1620" w:type="dxa"/>
          </w:tcPr>
          <w:p w14:paraId="6797C46B" w14:textId="77777777" w:rsidR="00A41534" w:rsidRDefault="009B6067">
            <w:r>
              <w:rPr>
                <w:rFonts w:hint="eastAsia"/>
              </w:rPr>
              <w:t>重量标定</w:t>
            </w:r>
          </w:p>
        </w:tc>
        <w:tc>
          <w:tcPr>
            <w:tcW w:w="3604" w:type="dxa"/>
          </w:tcPr>
          <w:p w14:paraId="44572519" w14:textId="77777777" w:rsidR="00A41534" w:rsidRDefault="009B6067">
            <w:r>
              <w:rPr>
                <w:rFonts w:hint="eastAsia"/>
              </w:rPr>
              <w:t>重量标定相关操作。</w:t>
            </w:r>
          </w:p>
        </w:tc>
      </w:tr>
      <w:tr w:rsidR="00A41534" w14:paraId="090FD19D" w14:textId="77777777">
        <w:tc>
          <w:tcPr>
            <w:tcW w:w="677" w:type="dxa"/>
            <w:vAlign w:val="center"/>
          </w:tcPr>
          <w:p w14:paraId="7E932AC7" w14:textId="77777777" w:rsidR="00A41534" w:rsidRDefault="009B6067">
            <w:pPr>
              <w:jc w:val="center"/>
            </w:pPr>
            <w:r>
              <w:rPr>
                <w:rFonts w:hint="eastAsia"/>
              </w:rPr>
              <w:t>2</w:t>
            </w:r>
          </w:p>
        </w:tc>
        <w:tc>
          <w:tcPr>
            <w:tcW w:w="1620" w:type="dxa"/>
          </w:tcPr>
          <w:p w14:paraId="6EDD0415" w14:textId="77777777" w:rsidR="00A41534" w:rsidRDefault="009B6067">
            <w:r>
              <w:t>基本称重参数</w:t>
            </w:r>
          </w:p>
        </w:tc>
        <w:tc>
          <w:tcPr>
            <w:tcW w:w="3604" w:type="dxa"/>
          </w:tcPr>
          <w:p w14:paraId="2FF29A22" w14:textId="77777777" w:rsidR="00A41534" w:rsidRDefault="009B6067">
            <w:r>
              <w:rPr>
                <w:rFonts w:hint="eastAsia"/>
              </w:rPr>
              <w:t>重量采集和处理基本参数。</w:t>
            </w:r>
          </w:p>
        </w:tc>
      </w:tr>
      <w:tr w:rsidR="00A41534" w14:paraId="35ECAE31" w14:textId="77777777">
        <w:tc>
          <w:tcPr>
            <w:tcW w:w="677" w:type="dxa"/>
            <w:vAlign w:val="center"/>
          </w:tcPr>
          <w:p w14:paraId="3EE91D8C" w14:textId="77777777" w:rsidR="00A41534" w:rsidRDefault="009B6067">
            <w:pPr>
              <w:jc w:val="center"/>
            </w:pPr>
            <w:r>
              <w:rPr>
                <w:rFonts w:hint="eastAsia"/>
              </w:rPr>
              <w:t>3</w:t>
            </w:r>
          </w:p>
        </w:tc>
        <w:tc>
          <w:tcPr>
            <w:tcW w:w="1620" w:type="dxa"/>
          </w:tcPr>
          <w:p w14:paraId="101F4F77" w14:textId="64D602D5" w:rsidR="00A41534" w:rsidRDefault="009B6067">
            <w:proofErr w:type="gramStart"/>
            <w:r>
              <w:rPr>
                <w:rFonts w:hint="eastAsia"/>
              </w:rPr>
              <w:t>阀口</w:t>
            </w:r>
            <w:r>
              <w:t>秤</w:t>
            </w:r>
            <w:r>
              <w:rPr>
                <w:rFonts w:hint="eastAsia"/>
              </w:rPr>
              <w:t>控制</w:t>
            </w:r>
            <w:proofErr w:type="gramEnd"/>
            <w:r>
              <w:rPr>
                <w:rFonts w:hint="eastAsia"/>
              </w:rPr>
              <w:t>参数</w:t>
            </w:r>
          </w:p>
        </w:tc>
        <w:tc>
          <w:tcPr>
            <w:tcW w:w="3604" w:type="dxa"/>
          </w:tcPr>
          <w:p w14:paraId="1C384646" w14:textId="77777777" w:rsidR="00A41534" w:rsidRDefault="009B6067">
            <w:proofErr w:type="gramStart"/>
            <w:r>
              <w:rPr>
                <w:rFonts w:hint="eastAsia"/>
              </w:rPr>
              <w:t>阀口秤功能</w:t>
            </w:r>
            <w:proofErr w:type="gramEnd"/>
            <w:r>
              <w:rPr>
                <w:rFonts w:hint="eastAsia"/>
              </w:rPr>
              <w:t>流程控制相关参数。</w:t>
            </w:r>
          </w:p>
        </w:tc>
      </w:tr>
      <w:tr w:rsidR="00A41534" w14:paraId="339D0161" w14:textId="77777777">
        <w:tc>
          <w:tcPr>
            <w:tcW w:w="677" w:type="dxa"/>
            <w:vAlign w:val="center"/>
          </w:tcPr>
          <w:p w14:paraId="53E36192" w14:textId="77777777" w:rsidR="00A41534" w:rsidRDefault="009B6067">
            <w:pPr>
              <w:jc w:val="center"/>
            </w:pPr>
            <w:r>
              <w:rPr>
                <w:rFonts w:hint="eastAsia"/>
              </w:rPr>
              <w:t>4</w:t>
            </w:r>
          </w:p>
        </w:tc>
        <w:tc>
          <w:tcPr>
            <w:tcW w:w="1620" w:type="dxa"/>
          </w:tcPr>
          <w:p w14:paraId="5522FAB9" w14:textId="77777777" w:rsidR="00A41534" w:rsidRDefault="009B6067">
            <w:r>
              <w:t>配方参数</w:t>
            </w:r>
          </w:p>
        </w:tc>
        <w:tc>
          <w:tcPr>
            <w:tcW w:w="3604" w:type="dxa"/>
          </w:tcPr>
          <w:p w14:paraId="39F97F7F" w14:textId="77777777" w:rsidR="00A41534" w:rsidRDefault="009B6067">
            <w:r>
              <w:rPr>
                <w:rFonts w:hint="eastAsia"/>
              </w:rPr>
              <w:t>2</w:t>
            </w:r>
            <w:r>
              <w:t>0</w:t>
            </w:r>
            <w:r>
              <w:rPr>
                <w:rFonts w:hint="eastAsia"/>
              </w:rPr>
              <w:t>组产品配方参数。</w:t>
            </w:r>
          </w:p>
        </w:tc>
      </w:tr>
      <w:tr w:rsidR="00A41534" w14:paraId="3E9D9317" w14:textId="77777777">
        <w:tc>
          <w:tcPr>
            <w:tcW w:w="677" w:type="dxa"/>
            <w:vAlign w:val="center"/>
          </w:tcPr>
          <w:p w14:paraId="294AC2B4" w14:textId="77777777" w:rsidR="00A41534" w:rsidRDefault="009B6067">
            <w:pPr>
              <w:jc w:val="center"/>
            </w:pPr>
            <w:r>
              <w:rPr>
                <w:rFonts w:hint="eastAsia"/>
              </w:rPr>
              <w:t>5</w:t>
            </w:r>
          </w:p>
        </w:tc>
        <w:tc>
          <w:tcPr>
            <w:tcW w:w="1620" w:type="dxa"/>
          </w:tcPr>
          <w:p w14:paraId="341C2C6A" w14:textId="77777777" w:rsidR="00A41534" w:rsidRDefault="009B6067">
            <w:r>
              <w:rPr>
                <w:rFonts w:hint="eastAsia"/>
              </w:rPr>
              <w:t>开关量</w:t>
            </w:r>
          </w:p>
        </w:tc>
        <w:tc>
          <w:tcPr>
            <w:tcW w:w="3604" w:type="dxa"/>
          </w:tcPr>
          <w:p w14:paraId="37E09AC0" w14:textId="77777777" w:rsidR="00A41534" w:rsidRDefault="009B6067">
            <w:r>
              <w:rPr>
                <w:rFonts w:hint="eastAsia"/>
              </w:rPr>
              <w:t>开关</w:t>
            </w:r>
            <w:proofErr w:type="gramStart"/>
            <w:r>
              <w:rPr>
                <w:rFonts w:hint="eastAsia"/>
              </w:rPr>
              <w:t>量功能</w:t>
            </w:r>
            <w:proofErr w:type="gramEnd"/>
            <w:r>
              <w:rPr>
                <w:rFonts w:hint="eastAsia"/>
              </w:rPr>
              <w:t>定义及端口测试。</w:t>
            </w:r>
          </w:p>
        </w:tc>
      </w:tr>
      <w:tr w:rsidR="00A41534" w14:paraId="4F7CBF5B" w14:textId="77777777">
        <w:tc>
          <w:tcPr>
            <w:tcW w:w="677" w:type="dxa"/>
            <w:vAlign w:val="center"/>
          </w:tcPr>
          <w:p w14:paraId="3E209CF1" w14:textId="77777777" w:rsidR="00A41534" w:rsidRDefault="009B6067">
            <w:pPr>
              <w:jc w:val="center"/>
            </w:pPr>
            <w:r>
              <w:rPr>
                <w:rFonts w:hint="eastAsia"/>
              </w:rPr>
              <w:t>6</w:t>
            </w:r>
          </w:p>
        </w:tc>
        <w:tc>
          <w:tcPr>
            <w:tcW w:w="1620" w:type="dxa"/>
          </w:tcPr>
          <w:p w14:paraId="04319D40" w14:textId="77777777" w:rsidR="00A41534" w:rsidRDefault="009B6067">
            <w:r>
              <w:t>累计数据</w:t>
            </w:r>
          </w:p>
        </w:tc>
        <w:tc>
          <w:tcPr>
            <w:tcW w:w="3604" w:type="dxa"/>
          </w:tcPr>
          <w:p w14:paraId="7E6A4F9A" w14:textId="77777777" w:rsidR="00A41534" w:rsidRDefault="009B6067">
            <w:r>
              <w:rPr>
                <w:rFonts w:hint="eastAsia"/>
              </w:rPr>
              <w:t>累计数据及预置批次查看和设置。</w:t>
            </w:r>
          </w:p>
        </w:tc>
      </w:tr>
      <w:tr w:rsidR="00A41534" w14:paraId="130DC04B" w14:textId="77777777">
        <w:tc>
          <w:tcPr>
            <w:tcW w:w="677" w:type="dxa"/>
            <w:vAlign w:val="center"/>
          </w:tcPr>
          <w:p w14:paraId="7FC5DBFF" w14:textId="77777777" w:rsidR="00A41534" w:rsidRDefault="009B6067">
            <w:pPr>
              <w:jc w:val="center"/>
            </w:pPr>
            <w:r>
              <w:rPr>
                <w:rFonts w:hint="eastAsia"/>
              </w:rPr>
              <w:t>7</w:t>
            </w:r>
          </w:p>
        </w:tc>
        <w:tc>
          <w:tcPr>
            <w:tcW w:w="1620" w:type="dxa"/>
          </w:tcPr>
          <w:p w14:paraId="6495D2F3" w14:textId="77777777" w:rsidR="00A41534" w:rsidRDefault="009B6067">
            <w:r>
              <w:rPr>
                <w:rFonts w:hint="eastAsia"/>
              </w:rPr>
              <w:t>通信接口</w:t>
            </w:r>
          </w:p>
        </w:tc>
        <w:tc>
          <w:tcPr>
            <w:tcW w:w="3604" w:type="dxa"/>
          </w:tcPr>
          <w:p w14:paraId="62CAA44B" w14:textId="77777777" w:rsidR="00A41534" w:rsidRDefault="009B6067">
            <w:r>
              <w:rPr>
                <w:rFonts w:hint="eastAsia"/>
              </w:rPr>
              <w:t>通信接口相关参数设置。</w:t>
            </w:r>
          </w:p>
        </w:tc>
      </w:tr>
      <w:tr w:rsidR="00A41534" w14:paraId="7FE0EB15" w14:textId="77777777">
        <w:tc>
          <w:tcPr>
            <w:tcW w:w="677" w:type="dxa"/>
            <w:vAlign w:val="center"/>
          </w:tcPr>
          <w:p w14:paraId="1196B811" w14:textId="77777777" w:rsidR="00A41534" w:rsidRDefault="009B6067">
            <w:pPr>
              <w:jc w:val="center"/>
            </w:pPr>
            <w:r>
              <w:rPr>
                <w:rFonts w:hint="eastAsia"/>
              </w:rPr>
              <w:t>8</w:t>
            </w:r>
          </w:p>
        </w:tc>
        <w:tc>
          <w:tcPr>
            <w:tcW w:w="1620" w:type="dxa"/>
          </w:tcPr>
          <w:p w14:paraId="5E202E34" w14:textId="77777777" w:rsidR="00A41534" w:rsidRDefault="009B6067">
            <w:r>
              <w:rPr>
                <w:rFonts w:hint="eastAsia"/>
              </w:rPr>
              <w:t>密码管理</w:t>
            </w:r>
          </w:p>
        </w:tc>
        <w:tc>
          <w:tcPr>
            <w:tcW w:w="3604" w:type="dxa"/>
          </w:tcPr>
          <w:p w14:paraId="13996C6A" w14:textId="77777777" w:rsidR="00A41534" w:rsidRDefault="009B6067">
            <w:r>
              <w:rPr>
                <w:rFonts w:hint="eastAsia"/>
              </w:rPr>
              <w:t>设置每个项目的进入密码。</w:t>
            </w:r>
          </w:p>
        </w:tc>
      </w:tr>
      <w:tr w:rsidR="00A41534" w14:paraId="739F3FCE" w14:textId="77777777">
        <w:tc>
          <w:tcPr>
            <w:tcW w:w="677" w:type="dxa"/>
            <w:vAlign w:val="center"/>
          </w:tcPr>
          <w:p w14:paraId="72A776E4" w14:textId="77777777" w:rsidR="00A41534" w:rsidRDefault="009B6067">
            <w:pPr>
              <w:jc w:val="center"/>
            </w:pPr>
            <w:r>
              <w:rPr>
                <w:rFonts w:hint="eastAsia"/>
              </w:rPr>
              <w:t>9</w:t>
            </w:r>
          </w:p>
        </w:tc>
        <w:tc>
          <w:tcPr>
            <w:tcW w:w="1620" w:type="dxa"/>
          </w:tcPr>
          <w:p w14:paraId="1D89092F" w14:textId="77777777" w:rsidR="00A41534" w:rsidRDefault="009B6067">
            <w:r>
              <w:rPr>
                <w:rFonts w:hint="eastAsia"/>
              </w:rPr>
              <w:t>系统</w:t>
            </w:r>
          </w:p>
        </w:tc>
        <w:tc>
          <w:tcPr>
            <w:tcW w:w="3604" w:type="dxa"/>
          </w:tcPr>
          <w:p w14:paraId="2D320965" w14:textId="77777777" w:rsidR="00A41534" w:rsidRDefault="009B6067">
            <w:r>
              <w:rPr>
                <w:rFonts w:hint="eastAsia"/>
              </w:rPr>
              <w:t>参数复位和系统语言设置等。</w:t>
            </w:r>
          </w:p>
        </w:tc>
      </w:tr>
      <w:tr w:rsidR="00A41534" w14:paraId="23899723" w14:textId="77777777">
        <w:tc>
          <w:tcPr>
            <w:tcW w:w="677" w:type="dxa"/>
            <w:vAlign w:val="center"/>
          </w:tcPr>
          <w:p w14:paraId="3F5FB30E" w14:textId="77777777" w:rsidR="00A41534" w:rsidRDefault="009B6067">
            <w:pPr>
              <w:jc w:val="center"/>
            </w:pPr>
            <w:r>
              <w:rPr>
                <w:rFonts w:hint="eastAsia"/>
              </w:rPr>
              <w:t>1</w:t>
            </w:r>
            <w:r>
              <w:t>0</w:t>
            </w:r>
          </w:p>
        </w:tc>
        <w:tc>
          <w:tcPr>
            <w:tcW w:w="1620" w:type="dxa"/>
          </w:tcPr>
          <w:p w14:paraId="5564E53E" w14:textId="77777777" w:rsidR="00A41534" w:rsidRDefault="009B6067">
            <w:r>
              <w:t>逻辑编程</w:t>
            </w:r>
          </w:p>
        </w:tc>
        <w:tc>
          <w:tcPr>
            <w:tcW w:w="3604" w:type="dxa"/>
          </w:tcPr>
          <w:p w14:paraId="1ABB6E77" w14:textId="77777777" w:rsidR="00A41534" w:rsidRDefault="009B6067">
            <w:r>
              <w:rPr>
                <w:rFonts w:hint="eastAsia"/>
              </w:rPr>
              <w:t>逻辑编程相关参数。</w:t>
            </w:r>
          </w:p>
        </w:tc>
      </w:tr>
    </w:tbl>
    <w:p w14:paraId="7077CD43" w14:textId="77777777" w:rsidR="00A41534" w:rsidRDefault="009B6067">
      <w:pPr>
        <w:pStyle w:val="af1"/>
        <w:ind w:firstLineChars="0"/>
      </w:pPr>
      <w:r>
        <w:rPr>
          <w:rFonts w:hint="eastAsia"/>
        </w:rPr>
        <w:t>每一个项目都有密码功能，可选择是否打开该项目的进入密码。</w:t>
      </w:r>
    </w:p>
    <w:p w14:paraId="3F0A8258" w14:textId="77777777" w:rsidR="00A41534" w:rsidRDefault="009B6067">
      <w:pPr>
        <w:pStyle w:val="af9"/>
        <w:ind w:left="420" w:firstLineChars="0" w:firstLine="0"/>
        <w:jc w:val="left"/>
        <w:rPr>
          <w:rFonts w:asciiTheme="minorEastAsia" w:eastAsiaTheme="minorEastAsia" w:hAnsiTheme="minorEastAsia" w:hint="eastAsia"/>
        </w:rPr>
      </w:pPr>
      <w:r>
        <w:rPr>
          <w:rFonts w:ascii="等线" w:eastAsia="等线" w:hAnsi="等线" w:hint="eastAsia"/>
          <w:b/>
        </w:rPr>
        <w:t>所有密码出厂默认“0</w:t>
      </w:r>
      <w:r>
        <w:rPr>
          <w:rFonts w:ascii="等线" w:eastAsia="等线" w:hAnsi="等线"/>
          <w:b/>
        </w:rPr>
        <w:t>00000</w:t>
      </w:r>
      <w:r>
        <w:rPr>
          <w:rFonts w:ascii="等线" w:eastAsia="等线" w:hAnsi="等线" w:hint="eastAsia"/>
          <w:b/>
        </w:rPr>
        <w:t>”。</w:t>
      </w:r>
    </w:p>
    <w:p w14:paraId="11373F51" w14:textId="77777777" w:rsidR="00A41534" w:rsidRDefault="00A41534">
      <w:pPr>
        <w:pStyle w:val="af9"/>
        <w:keepNext/>
        <w:keepLines/>
        <w:numPr>
          <w:ilvl w:val="0"/>
          <w:numId w:val="9"/>
        </w:numPr>
        <w:spacing w:before="260" w:after="260" w:line="416" w:lineRule="auto"/>
        <w:ind w:firstLineChars="0"/>
        <w:outlineLvl w:val="1"/>
        <w:rPr>
          <w:rFonts w:ascii="Calibri Light" w:hAnsi="Calibri Light"/>
          <w:b/>
          <w:bCs/>
          <w:vanish/>
          <w:sz w:val="32"/>
          <w:szCs w:val="32"/>
        </w:rPr>
      </w:pPr>
      <w:bookmarkStart w:id="37" w:name="_Toc43908295"/>
      <w:bookmarkStart w:id="38" w:name="_Toc44231720"/>
      <w:bookmarkStart w:id="39" w:name="_Toc44692026"/>
      <w:bookmarkStart w:id="40" w:name="_Toc43908349"/>
      <w:bookmarkStart w:id="41" w:name="_Toc44601577"/>
      <w:bookmarkStart w:id="42" w:name="_Toc52296599"/>
      <w:bookmarkStart w:id="43" w:name="_Toc113290271"/>
      <w:bookmarkStart w:id="44" w:name="_Toc54700296"/>
      <w:bookmarkStart w:id="45" w:name="_Toc54701909"/>
      <w:bookmarkStart w:id="46" w:name="_Toc85187025"/>
      <w:bookmarkStart w:id="47" w:name="_Toc110849757"/>
      <w:bookmarkStart w:id="48" w:name="_Toc116893866"/>
      <w:bookmarkStart w:id="49" w:name="_Toc116896541"/>
      <w:bookmarkStart w:id="50" w:name="_Toc116896731"/>
      <w:bookmarkStart w:id="51" w:name="_Toc117350542"/>
      <w:bookmarkStart w:id="52" w:name="_Toc117777063"/>
      <w:bookmarkStart w:id="53" w:name="_Toc138249409"/>
      <w:bookmarkStart w:id="54" w:name="_Toc138691538"/>
      <w:bookmarkStart w:id="55" w:name="_Toc141523404"/>
      <w:bookmarkStart w:id="56" w:name="_Toc141523510"/>
      <w:bookmarkStart w:id="57" w:name="_Toc146297127"/>
      <w:bookmarkStart w:id="58" w:name="_Toc146524884"/>
      <w:bookmarkStart w:id="59" w:name="_Toc200464868"/>
      <w:bookmarkStart w:id="60" w:name="_Toc200469368"/>
      <w:bookmarkStart w:id="61" w:name="_Toc200524410"/>
      <w:bookmarkStart w:id="62" w:name="_Toc200524463"/>
      <w:bookmarkStart w:id="63" w:name="_Toc200525484"/>
      <w:bookmarkStart w:id="64" w:name="_Toc200533665"/>
      <w:bookmarkStart w:id="65" w:name="_Toc200534674"/>
      <w:bookmarkStart w:id="66" w:name="_Toc205973305"/>
      <w:bookmarkStart w:id="67" w:name="_Toc205973567"/>
      <w:bookmarkStart w:id="68" w:name="_Toc207974991"/>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0F84B5A2" w14:textId="77777777" w:rsidR="00A41534" w:rsidRDefault="00A41534">
      <w:pPr>
        <w:pStyle w:val="af9"/>
        <w:keepNext/>
        <w:keepLines/>
        <w:numPr>
          <w:ilvl w:val="0"/>
          <w:numId w:val="9"/>
        </w:numPr>
        <w:spacing w:before="260" w:after="260" w:line="416" w:lineRule="auto"/>
        <w:ind w:firstLineChars="0"/>
        <w:outlineLvl w:val="1"/>
        <w:rPr>
          <w:rFonts w:ascii="Calibri Light" w:hAnsi="Calibri Light"/>
          <w:b/>
          <w:bCs/>
          <w:vanish/>
          <w:sz w:val="32"/>
          <w:szCs w:val="32"/>
        </w:rPr>
      </w:pPr>
      <w:bookmarkStart w:id="69" w:name="_Toc113290272"/>
      <w:bookmarkStart w:id="70" w:name="_Toc116893867"/>
      <w:bookmarkStart w:id="71" w:name="_Toc116896542"/>
      <w:bookmarkStart w:id="72" w:name="_Toc116896732"/>
      <w:bookmarkStart w:id="73" w:name="_Toc117350543"/>
      <w:bookmarkStart w:id="74" w:name="_Toc117777064"/>
      <w:bookmarkStart w:id="75" w:name="_Toc138249410"/>
      <w:bookmarkStart w:id="76" w:name="_Toc138691539"/>
      <w:bookmarkStart w:id="77" w:name="_Toc141523405"/>
      <w:bookmarkStart w:id="78" w:name="_Toc141523511"/>
      <w:bookmarkStart w:id="79" w:name="_Toc146297128"/>
      <w:bookmarkStart w:id="80" w:name="_Toc146524885"/>
      <w:bookmarkStart w:id="81" w:name="_Toc200464869"/>
      <w:bookmarkStart w:id="82" w:name="_Toc200469369"/>
      <w:bookmarkStart w:id="83" w:name="_Toc200524411"/>
      <w:bookmarkStart w:id="84" w:name="_Toc200524464"/>
      <w:bookmarkStart w:id="85" w:name="_Toc200525485"/>
      <w:bookmarkStart w:id="86" w:name="_Toc200533666"/>
      <w:bookmarkStart w:id="87" w:name="_Toc200534675"/>
      <w:bookmarkStart w:id="88" w:name="_Toc205973306"/>
      <w:bookmarkStart w:id="89" w:name="_Toc205973568"/>
      <w:bookmarkStart w:id="90" w:name="_Toc207974992"/>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7138CBF5" w14:textId="77777777" w:rsidR="00A41534" w:rsidRDefault="00A41534">
      <w:pPr>
        <w:pStyle w:val="af9"/>
        <w:keepNext/>
        <w:keepLines/>
        <w:numPr>
          <w:ilvl w:val="0"/>
          <w:numId w:val="9"/>
        </w:numPr>
        <w:spacing w:before="260" w:after="260" w:line="416" w:lineRule="auto"/>
        <w:ind w:firstLineChars="0"/>
        <w:outlineLvl w:val="1"/>
        <w:rPr>
          <w:rFonts w:ascii="Calibri Light" w:hAnsi="Calibri Light"/>
          <w:b/>
          <w:bCs/>
          <w:vanish/>
          <w:sz w:val="32"/>
          <w:szCs w:val="32"/>
        </w:rPr>
      </w:pPr>
      <w:bookmarkStart w:id="91" w:name="_Toc113290273"/>
      <w:bookmarkStart w:id="92" w:name="_Toc116893868"/>
      <w:bookmarkStart w:id="93" w:name="_Toc116896543"/>
      <w:bookmarkStart w:id="94" w:name="_Toc116896733"/>
      <w:bookmarkStart w:id="95" w:name="_Toc117350544"/>
      <w:bookmarkStart w:id="96" w:name="_Toc117777065"/>
      <w:bookmarkStart w:id="97" w:name="_Toc138249411"/>
      <w:bookmarkStart w:id="98" w:name="_Toc138691540"/>
      <w:bookmarkStart w:id="99" w:name="_Toc141523406"/>
      <w:bookmarkStart w:id="100" w:name="_Toc141523512"/>
      <w:bookmarkStart w:id="101" w:name="_Toc146297129"/>
      <w:bookmarkStart w:id="102" w:name="_Toc146524886"/>
      <w:bookmarkStart w:id="103" w:name="_Toc200464870"/>
      <w:bookmarkStart w:id="104" w:name="_Toc200469370"/>
      <w:bookmarkStart w:id="105" w:name="_Toc200524412"/>
      <w:bookmarkStart w:id="106" w:name="_Toc200524465"/>
      <w:bookmarkStart w:id="107" w:name="_Toc200525486"/>
      <w:bookmarkStart w:id="108" w:name="_Toc200533667"/>
      <w:bookmarkStart w:id="109" w:name="_Toc200534676"/>
      <w:bookmarkStart w:id="110" w:name="_Toc205973307"/>
      <w:bookmarkStart w:id="111" w:name="_Toc205973569"/>
      <w:bookmarkStart w:id="112" w:name="_Toc207974993"/>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2AF57A7B" w14:textId="77777777" w:rsidR="00A41534" w:rsidRDefault="009B6067">
      <w:pPr>
        <w:pStyle w:val="2"/>
        <w:numPr>
          <w:ilvl w:val="1"/>
          <w:numId w:val="9"/>
        </w:numPr>
      </w:pPr>
      <w:bookmarkStart w:id="113" w:name="_Toc207974994"/>
      <w:r>
        <w:rPr>
          <w:rFonts w:hint="eastAsia"/>
        </w:rPr>
        <w:t>重量标定</w:t>
      </w:r>
      <w:bookmarkEnd w:id="113"/>
    </w:p>
    <w:p w14:paraId="2668798E" w14:textId="77777777" w:rsidR="00A41534" w:rsidRDefault="009B6067">
      <w:pPr>
        <w:pStyle w:val="af1"/>
        <w:ind w:firstLineChars="0"/>
      </w:pPr>
      <w:r>
        <w:rPr>
          <w:rFonts w:hint="eastAsia"/>
        </w:rPr>
        <w:t>该项目中进行重量标定的相关操作，首次安装使用本产品</w:t>
      </w:r>
      <w:proofErr w:type="gramStart"/>
      <w:r>
        <w:rPr>
          <w:rFonts w:hint="eastAsia"/>
        </w:rPr>
        <w:t>或者秤体结构</w:t>
      </w:r>
      <w:proofErr w:type="gramEnd"/>
      <w:r>
        <w:rPr>
          <w:rFonts w:hint="eastAsia"/>
        </w:rPr>
        <w:t>有任何的改变，如更换了传感器或称重平台，都应该进行一次重量标定操作，才能确保重量显示准确。</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68"/>
        <w:gridCol w:w="3522"/>
        <w:gridCol w:w="866"/>
      </w:tblGrid>
      <w:tr w:rsidR="00A41534" w14:paraId="5AFE6C39" w14:textId="77777777">
        <w:tc>
          <w:tcPr>
            <w:tcW w:w="581" w:type="dxa"/>
          </w:tcPr>
          <w:p w14:paraId="110C1142" w14:textId="77777777" w:rsidR="00A41534" w:rsidRDefault="009B6067">
            <w:pPr>
              <w:jc w:val="center"/>
              <w:rPr>
                <w:rFonts w:cstheme="minorHAnsi"/>
                <w:b/>
                <w:bCs/>
                <w:sz w:val="18"/>
                <w:szCs w:val="18"/>
              </w:rPr>
            </w:pPr>
            <w:r>
              <w:rPr>
                <w:rFonts w:cstheme="minorHAnsi"/>
                <w:b/>
                <w:bCs/>
                <w:sz w:val="18"/>
                <w:szCs w:val="18"/>
              </w:rPr>
              <w:t>序号</w:t>
            </w:r>
          </w:p>
        </w:tc>
        <w:tc>
          <w:tcPr>
            <w:tcW w:w="1268" w:type="dxa"/>
            <w:vAlign w:val="center"/>
          </w:tcPr>
          <w:p w14:paraId="16FECE32" w14:textId="77777777" w:rsidR="00A41534" w:rsidRDefault="009B6067">
            <w:pPr>
              <w:jc w:val="center"/>
              <w:rPr>
                <w:rFonts w:cstheme="minorHAnsi"/>
                <w:b/>
                <w:bCs/>
                <w:sz w:val="18"/>
                <w:szCs w:val="18"/>
              </w:rPr>
            </w:pPr>
            <w:r>
              <w:rPr>
                <w:rFonts w:cstheme="minorHAnsi"/>
                <w:b/>
                <w:bCs/>
                <w:sz w:val="18"/>
                <w:szCs w:val="18"/>
              </w:rPr>
              <w:t>参数</w:t>
            </w:r>
          </w:p>
        </w:tc>
        <w:tc>
          <w:tcPr>
            <w:tcW w:w="3522" w:type="dxa"/>
          </w:tcPr>
          <w:p w14:paraId="48391700" w14:textId="77777777" w:rsidR="00A41534" w:rsidRDefault="009B6067">
            <w:pPr>
              <w:jc w:val="center"/>
              <w:rPr>
                <w:rFonts w:cstheme="minorHAnsi"/>
                <w:b/>
                <w:bCs/>
                <w:sz w:val="18"/>
                <w:szCs w:val="18"/>
              </w:rPr>
            </w:pPr>
            <w:r>
              <w:rPr>
                <w:rFonts w:cstheme="minorHAnsi"/>
                <w:b/>
                <w:bCs/>
                <w:sz w:val="18"/>
                <w:szCs w:val="18"/>
              </w:rPr>
              <w:t>说明</w:t>
            </w:r>
          </w:p>
        </w:tc>
        <w:tc>
          <w:tcPr>
            <w:tcW w:w="866" w:type="dxa"/>
            <w:vAlign w:val="center"/>
          </w:tcPr>
          <w:p w14:paraId="513435BD" w14:textId="77777777" w:rsidR="00A41534" w:rsidRDefault="009B6067">
            <w:pPr>
              <w:jc w:val="center"/>
              <w:rPr>
                <w:rFonts w:cstheme="minorHAnsi"/>
                <w:b/>
                <w:bCs/>
                <w:sz w:val="18"/>
                <w:szCs w:val="18"/>
              </w:rPr>
            </w:pPr>
            <w:r>
              <w:rPr>
                <w:rFonts w:cstheme="minorHAnsi"/>
                <w:b/>
                <w:bCs/>
                <w:sz w:val="18"/>
                <w:szCs w:val="18"/>
              </w:rPr>
              <w:t>初值</w:t>
            </w:r>
          </w:p>
        </w:tc>
      </w:tr>
      <w:tr w:rsidR="00A41534" w14:paraId="51B38702" w14:textId="77777777">
        <w:tc>
          <w:tcPr>
            <w:tcW w:w="581" w:type="dxa"/>
            <w:vAlign w:val="center"/>
          </w:tcPr>
          <w:p w14:paraId="6D8ABB5E" w14:textId="77777777" w:rsidR="00A41534" w:rsidRDefault="009B6067">
            <w:pPr>
              <w:rPr>
                <w:rFonts w:cstheme="minorHAnsi"/>
                <w:b/>
                <w:bCs/>
                <w:sz w:val="18"/>
                <w:szCs w:val="18"/>
              </w:rPr>
            </w:pPr>
            <w:r>
              <w:rPr>
                <w:rFonts w:cstheme="minorHAnsi"/>
                <w:b/>
                <w:bCs/>
                <w:sz w:val="18"/>
                <w:szCs w:val="18"/>
              </w:rPr>
              <w:t>1.1</w:t>
            </w:r>
          </w:p>
        </w:tc>
        <w:tc>
          <w:tcPr>
            <w:tcW w:w="1268" w:type="dxa"/>
            <w:vAlign w:val="center"/>
          </w:tcPr>
          <w:p w14:paraId="7E42FE3B" w14:textId="77777777" w:rsidR="00A41534" w:rsidRDefault="009B6067">
            <w:pPr>
              <w:rPr>
                <w:rFonts w:cstheme="minorHAnsi"/>
                <w:sz w:val="18"/>
                <w:szCs w:val="18"/>
              </w:rPr>
            </w:pPr>
            <w:r>
              <w:rPr>
                <w:rFonts w:cstheme="minorHAnsi"/>
                <w:sz w:val="18"/>
                <w:szCs w:val="18"/>
              </w:rPr>
              <w:t>单位</w:t>
            </w:r>
          </w:p>
        </w:tc>
        <w:tc>
          <w:tcPr>
            <w:tcW w:w="3522" w:type="dxa"/>
          </w:tcPr>
          <w:p w14:paraId="6B200BA7" w14:textId="77777777" w:rsidR="00A41534" w:rsidRDefault="009B6067">
            <w:pPr>
              <w:rPr>
                <w:rFonts w:cstheme="minorHAnsi"/>
                <w:sz w:val="18"/>
                <w:szCs w:val="18"/>
              </w:rPr>
            </w:pPr>
            <w:r>
              <w:rPr>
                <w:rFonts w:hint="eastAsia"/>
                <w:sz w:val="18"/>
                <w:szCs w:val="18"/>
              </w:rPr>
              <w:t>①</w:t>
            </w:r>
            <w:r>
              <w:rPr>
                <w:rFonts w:cstheme="minorHAnsi"/>
                <w:sz w:val="18"/>
                <w:szCs w:val="18"/>
              </w:rPr>
              <w:t>g</w:t>
            </w:r>
          </w:p>
          <w:p w14:paraId="476BE700" w14:textId="77777777" w:rsidR="00A41534" w:rsidRDefault="009B6067">
            <w:pPr>
              <w:rPr>
                <w:rFonts w:cstheme="minorHAnsi"/>
                <w:sz w:val="18"/>
                <w:szCs w:val="18"/>
              </w:rPr>
            </w:pPr>
            <w:r>
              <w:rPr>
                <w:rFonts w:cs="Calibri" w:hint="eastAsia"/>
                <w:sz w:val="18"/>
                <w:szCs w:val="18"/>
              </w:rPr>
              <w:t>②</w:t>
            </w:r>
            <w:r>
              <w:rPr>
                <w:rFonts w:cstheme="minorHAnsi"/>
                <w:sz w:val="18"/>
                <w:szCs w:val="18"/>
              </w:rPr>
              <w:t>kg</w:t>
            </w:r>
          </w:p>
          <w:p w14:paraId="1189C30B" w14:textId="77777777" w:rsidR="00A41534" w:rsidRDefault="009B6067">
            <w:pPr>
              <w:rPr>
                <w:rFonts w:cstheme="minorHAnsi"/>
                <w:sz w:val="18"/>
                <w:szCs w:val="18"/>
              </w:rPr>
            </w:pPr>
            <w:r>
              <w:rPr>
                <w:rFonts w:cstheme="minorHAnsi" w:hint="eastAsia"/>
                <w:sz w:val="18"/>
                <w:szCs w:val="18"/>
              </w:rPr>
              <w:t>③</w:t>
            </w:r>
            <w:r>
              <w:rPr>
                <w:rFonts w:cstheme="minorHAnsi"/>
                <w:sz w:val="18"/>
                <w:szCs w:val="18"/>
              </w:rPr>
              <w:t>t</w:t>
            </w:r>
          </w:p>
          <w:p w14:paraId="6D0C40E1" w14:textId="77777777" w:rsidR="00A41534" w:rsidRDefault="009B6067">
            <w:pPr>
              <w:rPr>
                <w:rFonts w:cstheme="minorHAnsi"/>
                <w:sz w:val="18"/>
                <w:szCs w:val="18"/>
              </w:rPr>
            </w:pPr>
            <w:r>
              <w:rPr>
                <w:rFonts w:cstheme="minorHAnsi"/>
                <w:sz w:val="18"/>
                <w:szCs w:val="18"/>
              </w:rPr>
              <w:t>选择系统重量显示的单位。</w:t>
            </w:r>
          </w:p>
        </w:tc>
        <w:tc>
          <w:tcPr>
            <w:tcW w:w="866" w:type="dxa"/>
            <w:vAlign w:val="center"/>
          </w:tcPr>
          <w:p w14:paraId="0A21E74F" w14:textId="77777777" w:rsidR="00A41534" w:rsidRDefault="009B6067">
            <w:pPr>
              <w:jc w:val="center"/>
              <w:rPr>
                <w:rFonts w:cstheme="minorHAnsi"/>
                <w:sz w:val="18"/>
                <w:szCs w:val="18"/>
              </w:rPr>
            </w:pPr>
            <w:r>
              <w:rPr>
                <w:rFonts w:cs="Calibri" w:hint="eastAsia"/>
                <w:sz w:val="18"/>
                <w:szCs w:val="18"/>
              </w:rPr>
              <w:t>②</w:t>
            </w:r>
            <w:r>
              <w:rPr>
                <w:rFonts w:cstheme="minorHAnsi"/>
                <w:sz w:val="18"/>
                <w:szCs w:val="18"/>
              </w:rPr>
              <w:t>kg</w:t>
            </w:r>
          </w:p>
        </w:tc>
      </w:tr>
      <w:tr w:rsidR="00A41534" w14:paraId="31FC7DAE" w14:textId="77777777">
        <w:tc>
          <w:tcPr>
            <w:tcW w:w="581" w:type="dxa"/>
            <w:vAlign w:val="center"/>
          </w:tcPr>
          <w:p w14:paraId="6F4F323D" w14:textId="77777777" w:rsidR="00A41534" w:rsidRDefault="009B6067">
            <w:pPr>
              <w:rPr>
                <w:rFonts w:cstheme="minorHAnsi"/>
                <w:b/>
                <w:bCs/>
                <w:sz w:val="18"/>
                <w:szCs w:val="18"/>
              </w:rPr>
            </w:pPr>
            <w:r>
              <w:rPr>
                <w:rFonts w:cstheme="minorHAnsi"/>
                <w:b/>
                <w:bCs/>
                <w:sz w:val="18"/>
                <w:szCs w:val="18"/>
              </w:rPr>
              <w:lastRenderedPageBreak/>
              <w:t>1.2</w:t>
            </w:r>
          </w:p>
        </w:tc>
        <w:tc>
          <w:tcPr>
            <w:tcW w:w="1268" w:type="dxa"/>
            <w:vAlign w:val="center"/>
          </w:tcPr>
          <w:p w14:paraId="4C47382F" w14:textId="77777777" w:rsidR="00A41534" w:rsidRDefault="009B6067">
            <w:pPr>
              <w:rPr>
                <w:rFonts w:cstheme="minorHAnsi"/>
                <w:sz w:val="18"/>
                <w:szCs w:val="18"/>
              </w:rPr>
            </w:pPr>
            <w:r>
              <w:rPr>
                <w:rFonts w:cstheme="minorHAnsi"/>
                <w:sz w:val="18"/>
                <w:szCs w:val="18"/>
              </w:rPr>
              <w:t>小数点</w:t>
            </w:r>
          </w:p>
        </w:tc>
        <w:tc>
          <w:tcPr>
            <w:tcW w:w="3522" w:type="dxa"/>
          </w:tcPr>
          <w:p w14:paraId="63433DD0" w14:textId="77777777" w:rsidR="00A41534" w:rsidRDefault="009B6067">
            <w:pPr>
              <w:rPr>
                <w:rFonts w:cstheme="minorHAnsi"/>
                <w:sz w:val="18"/>
                <w:szCs w:val="18"/>
              </w:rPr>
            </w:pPr>
            <w:r>
              <w:rPr>
                <w:rFonts w:hint="eastAsia"/>
                <w:sz w:val="18"/>
                <w:szCs w:val="18"/>
              </w:rPr>
              <w:t>①</w:t>
            </w:r>
            <w:r>
              <w:rPr>
                <w:rFonts w:cstheme="minorHAnsi"/>
                <w:sz w:val="18"/>
                <w:szCs w:val="18"/>
              </w:rPr>
              <w:t>0</w:t>
            </w:r>
          </w:p>
          <w:p w14:paraId="25A72D21" w14:textId="77777777" w:rsidR="00A41534" w:rsidRDefault="009B6067">
            <w:pPr>
              <w:rPr>
                <w:rFonts w:cstheme="minorHAnsi"/>
                <w:sz w:val="18"/>
                <w:szCs w:val="18"/>
              </w:rPr>
            </w:pPr>
            <w:r>
              <w:rPr>
                <w:rFonts w:cs="Calibri" w:hint="eastAsia"/>
                <w:sz w:val="18"/>
                <w:szCs w:val="18"/>
              </w:rPr>
              <w:t>②</w:t>
            </w:r>
            <w:r>
              <w:rPr>
                <w:rFonts w:cstheme="minorHAnsi"/>
                <w:sz w:val="18"/>
                <w:szCs w:val="18"/>
              </w:rPr>
              <w:t>0.0</w:t>
            </w:r>
          </w:p>
          <w:p w14:paraId="197B194B" w14:textId="77777777" w:rsidR="00A41534" w:rsidRDefault="009B6067">
            <w:pPr>
              <w:rPr>
                <w:rFonts w:cstheme="minorHAnsi"/>
                <w:sz w:val="18"/>
                <w:szCs w:val="18"/>
              </w:rPr>
            </w:pPr>
            <w:r>
              <w:rPr>
                <w:rFonts w:cstheme="minorHAnsi" w:hint="eastAsia"/>
                <w:sz w:val="18"/>
                <w:szCs w:val="18"/>
              </w:rPr>
              <w:t>③</w:t>
            </w:r>
            <w:r>
              <w:rPr>
                <w:rFonts w:cstheme="minorHAnsi"/>
                <w:sz w:val="18"/>
                <w:szCs w:val="18"/>
              </w:rPr>
              <w:t>0.00</w:t>
            </w:r>
          </w:p>
          <w:p w14:paraId="2285FE9B" w14:textId="77777777" w:rsidR="00A41534" w:rsidRDefault="009B6067">
            <w:pPr>
              <w:rPr>
                <w:rFonts w:cstheme="minorHAnsi"/>
                <w:sz w:val="18"/>
                <w:szCs w:val="18"/>
              </w:rPr>
            </w:pPr>
            <w:r>
              <w:rPr>
                <w:rFonts w:cstheme="minorHAnsi" w:hint="eastAsia"/>
                <w:sz w:val="18"/>
                <w:szCs w:val="18"/>
              </w:rPr>
              <w:t>④</w:t>
            </w:r>
            <w:r>
              <w:rPr>
                <w:rFonts w:cstheme="minorHAnsi"/>
                <w:sz w:val="18"/>
                <w:szCs w:val="18"/>
              </w:rPr>
              <w:t>0.000</w:t>
            </w:r>
          </w:p>
          <w:p w14:paraId="0985482B" w14:textId="77777777" w:rsidR="00A41534" w:rsidRDefault="009B6067">
            <w:pPr>
              <w:rPr>
                <w:rFonts w:cstheme="minorHAnsi"/>
                <w:sz w:val="18"/>
                <w:szCs w:val="18"/>
              </w:rPr>
            </w:pPr>
            <w:r>
              <w:rPr>
                <w:rFonts w:cs="Calibri" w:hint="eastAsia"/>
                <w:sz w:val="18"/>
                <w:szCs w:val="18"/>
              </w:rPr>
              <w:t>⑤</w:t>
            </w:r>
            <w:r>
              <w:rPr>
                <w:rFonts w:cstheme="minorHAnsi"/>
                <w:sz w:val="18"/>
                <w:szCs w:val="18"/>
              </w:rPr>
              <w:t>0.0000</w:t>
            </w:r>
          </w:p>
          <w:p w14:paraId="592E5483" w14:textId="77777777" w:rsidR="00A41534" w:rsidRDefault="009B6067">
            <w:pPr>
              <w:rPr>
                <w:rFonts w:cstheme="minorHAnsi"/>
                <w:sz w:val="18"/>
                <w:szCs w:val="18"/>
              </w:rPr>
            </w:pPr>
            <w:r>
              <w:rPr>
                <w:rFonts w:cstheme="minorHAnsi"/>
                <w:sz w:val="18"/>
                <w:szCs w:val="18"/>
              </w:rPr>
              <w:t>选择系统重量显示的小数点位数。</w:t>
            </w:r>
          </w:p>
        </w:tc>
        <w:tc>
          <w:tcPr>
            <w:tcW w:w="866" w:type="dxa"/>
            <w:vAlign w:val="center"/>
          </w:tcPr>
          <w:p w14:paraId="616D1CF3" w14:textId="77777777" w:rsidR="00A41534" w:rsidRDefault="009B6067">
            <w:pPr>
              <w:jc w:val="center"/>
              <w:rPr>
                <w:rFonts w:cstheme="minorHAnsi"/>
                <w:sz w:val="18"/>
                <w:szCs w:val="18"/>
              </w:rPr>
            </w:pPr>
            <w:r>
              <w:rPr>
                <w:rFonts w:cstheme="minorHAnsi" w:hint="eastAsia"/>
                <w:sz w:val="18"/>
                <w:szCs w:val="18"/>
              </w:rPr>
              <w:t>③</w:t>
            </w:r>
            <w:r>
              <w:rPr>
                <w:rFonts w:cstheme="minorHAnsi"/>
                <w:sz w:val="18"/>
                <w:szCs w:val="18"/>
              </w:rPr>
              <w:t>0.00</w:t>
            </w:r>
          </w:p>
        </w:tc>
      </w:tr>
      <w:tr w:rsidR="00A41534" w14:paraId="6E9BC7A8" w14:textId="77777777">
        <w:tc>
          <w:tcPr>
            <w:tcW w:w="581" w:type="dxa"/>
            <w:vAlign w:val="center"/>
          </w:tcPr>
          <w:p w14:paraId="3E6E492A" w14:textId="77777777" w:rsidR="00A41534" w:rsidRDefault="009B6067">
            <w:pPr>
              <w:rPr>
                <w:rFonts w:cstheme="minorHAnsi"/>
                <w:b/>
                <w:bCs/>
                <w:sz w:val="18"/>
                <w:szCs w:val="18"/>
              </w:rPr>
            </w:pPr>
            <w:r>
              <w:rPr>
                <w:rFonts w:cstheme="minorHAnsi"/>
                <w:b/>
                <w:bCs/>
                <w:sz w:val="18"/>
                <w:szCs w:val="18"/>
              </w:rPr>
              <w:t>1.3</w:t>
            </w:r>
          </w:p>
        </w:tc>
        <w:tc>
          <w:tcPr>
            <w:tcW w:w="1268" w:type="dxa"/>
            <w:vAlign w:val="center"/>
          </w:tcPr>
          <w:p w14:paraId="27F998A4" w14:textId="77777777" w:rsidR="00A41534" w:rsidRDefault="009B6067">
            <w:pPr>
              <w:rPr>
                <w:rFonts w:cstheme="minorHAnsi"/>
                <w:sz w:val="18"/>
                <w:szCs w:val="18"/>
              </w:rPr>
            </w:pPr>
            <w:r>
              <w:rPr>
                <w:rFonts w:cstheme="minorHAnsi"/>
                <w:sz w:val="18"/>
                <w:szCs w:val="18"/>
              </w:rPr>
              <w:t>最小分度</w:t>
            </w:r>
          </w:p>
        </w:tc>
        <w:tc>
          <w:tcPr>
            <w:tcW w:w="3522" w:type="dxa"/>
          </w:tcPr>
          <w:p w14:paraId="2D6190E3" w14:textId="77777777" w:rsidR="00A41534" w:rsidRDefault="009B6067">
            <w:pPr>
              <w:rPr>
                <w:sz w:val="18"/>
                <w:szCs w:val="18"/>
              </w:rPr>
            </w:pPr>
            <w:r>
              <w:rPr>
                <w:rFonts w:hint="eastAsia"/>
                <w:sz w:val="18"/>
                <w:szCs w:val="18"/>
              </w:rPr>
              <w:t>根据小数点位数不同，</w:t>
            </w:r>
            <w:proofErr w:type="gramStart"/>
            <w:r>
              <w:rPr>
                <w:rFonts w:hint="eastAsia"/>
                <w:sz w:val="18"/>
                <w:szCs w:val="18"/>
              </w:rPr>
              <w:t>刚项目</w:t>
            </w:r>
            <w:proofErr w:type="gramEnd"/>
            <w:r>
              <w:rPr>
                <w:rFonts w:hint="eastAsia"/>
                <w:sz w:val="18"/>
                <w:szCs w:val="18"/>
              </w:rPr>
              <w:t>选项不同，下面以小数点位数为</w:t>
            </w:r>
            <w:r>
              <w:rPr>
                <w:rFonts w:hint="eastAsia"/>
                <w:sz w:val="18"/>
                <w:szCs w:val="18"/>
              </w:rPr>
              <w:t>2</w:t>
            </w:r>
            <w:r>
              <w:rPr>
                <w:rFonts w:hint="eastAsia"/>
                <w:sz w:val="18"/>
                <w:szCs w:val="18"/>
              </w:rPr>
              <w:t>为例有如下选项：</w:t>
            </w:r>
          </w:p>
          <w:p w14:paraId="13002EFB" w14:textId="77777777" w:rsidR="00A41534" w:rsidRDefault="009B6067">
            <w:pPr>
              <w:rPr>
                <w:rFonts w:cstheme="minorHAnsi"/>
                <w:sz w:val="18"/>
                <w:szCs w:val="18"/>
              </w:rPr>
            </w:pPr>
            <w:r>
              <w:rPr>
                <w:rFonts w:hint="eastAsia"/>
                <w:sz w:val="18"/>
                <w:szCs w:val="18"/>
              </w:rPr>
              <w:t>①</w:t>
            </w:r>
            <w:r>
              <w:rPr>
                <w:rFonts w:hint="eastAsia"/>
                <w:sz w:val="18"/>
                <w:szCs w:val="18"/>
              </w:rPr>
              <w:t>0</w:t>
            </w:r>
            <w:r>
              <w:rPr>
                <w:sz w:val="18"/>
                <w:szCs w:val="18"/>
              </w:rPr>
              <w:t>.01</w:t>
            </w:r>
          </w:p>
          <w:p w14:paraId="091716D9" w14:textId="77777777" w:rsidR="00A41534" w:rsidRDefault="009B6067">
            <w:pPr>
              <w:rPr>
                <w:rFonts w:cstheme="minorHAnsi"/>
                <w:sz w:val="18"/>
                <w:szCs w:val="18"/>
              </w:rPr>
            </w:pPr>
            <w:r>
              <w:rPr>
                <w:rFonts w:cs="Calibri" w:hint="eastAsia"/>
                <w:sz w:val="18"/>
                <w:szCs w:val="18"/>
              </w:rPr>
              <w:t>②</w:t>
            </w:r>
            <w:r>
              <w:rPr>
                <w:rFonts w:cs="Calibri" w:hint="eastAsia"/>
                <w:sz w:val="18"/>
                <w:szCs w:val="18"/>
              </w:rPr>
              <w:t>0</w:t>
            </w:r>
            <w:r>
              <w:rPr>
                <w:rFonts w:cs="Calibri"/>
                <w:sz w:val="18"/>
                <w:szCs w:val="18"/>
              </w:rPr>
              <w:t>.02</w:t>
            </w:r>
          </w:p>
          <w:p w14:paraId="55D43722" w14:textId="77777777" w:rsidR="00A41534" w:rsidRDefault="009B6067">
            <w:pPr>
              <w:rPr>
                <w:rFonts w:cstheme="minorHAnsi"/>
                <w:sz w:val="18"/>
                <w:szCs w:val="18"/>
              </w:rPr>
            </w:pPr>
            <w:r>
              <w:rPr>
                <w:rFonts w:cstheme="minorHAnsi" w:hint="eastAsia"/>
                <w:sz w:val="18"/>
                <w:szCs w:val="18"/>
              </w:rPr>
              <w:t>③</w:t>
            </w:r>
            <w:r>
              <w:rPr>
                <w:rFonts w:cstheme="minorHAnsi" w:hint="eastAsia"/>
                <w:sz w:val="18"/>
                <w:szCs w:val="18"/>
              </w:rPr>
              <w:t>0</w:t>
            </w:r>
            <w:r>
              <w:rPr>
                <w:rFonts w:cstheme="minorHAnsi"/>
                <w:sz w:val="18"/>
                <w:szCs w:val="18"/>
              </w:rPr>
              <w:t>.05</w:t>
            </w:r>
          </w:p>
          <w:p w14:paraId="4953E4F3" w14:textId="77777777" w:rsidR="00A41534" w:rsidRDefault="009B6067">
            <w:pPr>
              <w:rPr>
                <w:rFonts w:cstheme="minorHAnsi"/>
                <w:sz w:val="18"/>
                <w:szCs w:val="18"/>
              </w:rPr>
            </w:pPr>
            <w:r>
              <w:rPr>
                <w:rFonts w:cstheme="minorHAnsi" w:hint="eastAsia"/>
                <w:sz w:val="18"/>
                <w:szCs w:val="18"/>
              </w:rPr>
              <w:t>④</w:t>
            </w:r>
            <w:r>
              <w:rPr>
                <w:rFonts w:cstheme="minorHAnsi" w:hint="eastAsia"/>
                <w:sz w:val="18"/>
                <w:szCs w:val="18"/>
              </w:rPr>
              <w:t>0</w:t>
            </w:r>
            <w:r>
              <w:rPr>
                <w:rFonts w:cstheme="minorHAnsi"/>
                <w:sz w:val="18"/>
                <w:szCs w:val="18"/>
              </w:rPr>
              <w:t>.10</w:t>
            </w:r>
          </w:p>
          <w:p w14:paraId="328310B3" w14:textId="77777777" w:rsidR="00A41534" w:rsidRDefault="009B6067">
            <w:pPr>
              <w:rPr>
                <w:rFonts w:cstheme="minorHAnsi"/>
                <w:sz w:val="18"/>
                <w:szCs w:val="18"/>
              </w:rPr>
            </w:pPr>
            <w:r>
              <w:rPr>
                <w:rFonts w:cs="Calibri" w:hint="eastAsia"/>
                <w:sz w:val="18"/>
                <w:szCs w:val="18"/>
              </w:rPr>
              <w:t>⑤</w:t>
            </w:r>
            <w:r>
              <w:rPr>
                <w:rFonts w:cs="Calibri" w:hint="eastAsia"/>
                <w:sz w:val="18"/>
                <w:szCs w:val="18"/>
              </w:rPr>
              <w:t>0</w:t>
            </w:r>
            <w:r>
              <w:rPr>
                <w:rFonts w:cs="Calibri"/>
                <w:sz w:val="18"/>
                <w:szCs w:val="18"/>
              </w:rPr>
              <w:t>.</w:t>
            </w:r>
            <w:r>
              <w:rPr>
                <w:rFonts w:cstheme="minorHAnsi"/>
                <w:sz w:val="18"/>
                <w:szCs w:val="18"/>
              </w:rPr>
              <w:t>20</w:t>
            </w:r>
          </w:p>
          <w:p w14:paraId="6924755F" w14:textId="77777777" w:rsidR="00A41534" w:rsidRDefault="009B6067">
            <w:pPr>
              <w:rPr>
                <w:rFonts w:cstheme="minorHAnsi"/>
                <w:sz w:val="18"/>
                <w:szCs w:val="18"/>
              </w:rPr>
            </w:pPr>
            <w:r>
              <w:rPr>
                <w:rFonts w:cs="Calibri" w:hint="eastAsia"/>
                <w:sz w:val="18"/>
                <w:szCs w:val="18"/>
              </w:rPr>
              <w:t>⑥</w:t>
            </w:r>
            <w:r>
              <w:rPr>
                <w:rFonts w:cs="Calibri" w:hint="eastAsia"/>
                <w:sz w:val="18"/>
                <w:szCs w:val="18"/>
              </w:rPr>
              <w:t>0</w:t>
            </w:r>
            <w:r>
              <w:rPr>
                <w:rFonts w:cs="Calibri"/>
                <w:sz w:val="18"/>
                <w:szCs w:val="18"/>
              </w:rPr>
              <w:t>.</w:t>
            </w:r>
            <w:r>
              <w:rPr>
                <w:rFonts w:cstheme="minorHAnsi"/>
                <w:sz w:val="18"/>
                <w:szCs w:val="18"/>
              </w:rPr>
              <w:t>50</w:t>
            </w:r>
          </w:p>
          <w:p w14:paraId="36B7AF41" w14:textId="77777777" w:rsidR="00A41534" w:rsidRDefault="009B6067">
            <w:pPr>
              <w:rPr>
                <w:rFonts w:cstheme="minorHAnsi"/>
                <w:sz w:val="18"/>
                <w:szCs w:val="18"/>
              </w:rPr>
            </w:pPr>
            <w:r>
              <w:rPr>
                <w:rFonts w:cstheme="minorHAnsi"/>
                <w:sz w:val="18"/>
                <w:szCs w:val="18"/>
              </w:rPr>
              <w:t>选择系统重量所能显示的最小分度值。</w:t>
            </w:r>
          </w:p>
        </w:tc>
        <w:tc>
          <w:tcPr>
            <w:tcW w:w="866" w:type="dxa"/>
            <w:vAlign w:val="center"/>
          </w:tcPr>
          <w:p w14:paraId="3FCB201D" w14:textId="77777777" w:rsidR="00A41534" w:rsidRDefault="009B6067">
            <w:pPr>
              <w:rPr>
                <w:rFonts w:cstheme="minorHAnsi"/>
                <w:sz w:val="18"/>
                <w:szCs w:val="18"/>
              </w:rPr>
            </w:pPr>
            <w:r>
              <w:rPr>
                <w:rFonts w:hint="eastAsia"/>
                <w:sz w:val="18"/>
                <w:szCs w:val="18"/>
              </w:rPr>
              <w:t>①</w:t>
            </w:r>
            <w:r>
              <w:rPr>
                <w:rFonts w:hint="eastAsia"/>
                <w:sz w:val="18"/>
                <w:szCs w:val="18"/>
              </w:rPr>
              <w:t>0</w:t>
            </w:r>
            <w:r>
              <w:rPr>
                <w:sz w:val="18"/>
                <w:szCs w:val="18"/>
              </w:rPr>
              <w:t>.01</w:t>
            </w:r>
          </w:p>
        </w:tc>
      </w:tr>
      <w:tr w:rsidR="00A41534" w14:paraId="026EE8B0" w14:textId="77777777">
        <w:tc>
          <w:tcPr>
            <w:tcW w:w="581" w:type="dxa"/>
            <w:vAlign w:val="center"/>
          </w:tcPr>
          <w:p w14:paraId="6947710A" w14:textId="77777777" w:rsidR="00A41534" w:rsidRDefault="009B6067">
            <w:pPr>
              <w:rPr>
                <w:rFonts w:cstheme="minorHAnsi"/>
                <w:b/>
                <w:bCs/>
                <w:sz w:val="18"/>
                <w:szCs w:val="18"/>
              </w:rPr>
            </w:pPr>
            <w:r>
              <w:rPr>
                <w:rFonts w:cstheme="minorHAnsi"/>
                <w:b/>
                <w:bCs/>
                <w:sz w:val="18"/>
                <w:szCs w:val="18"/>
              </w:rPr>
              <w:t>1.4</w:t>
            </w:r>
          </w:p>
        </w:tc>
        <w:tc>
          <w:tcPr>
            <w:tcW w:w="1268" w:type="dxa"/>
            <w:vAlign w:val="center"/>
          </w:tcPr>
          <w:p w14:paraId="74C873F5" w14:textId="77777777" w:rsidR="00A41534" w:rsidRDefault="009B6067">
            <w:pPr>
              <w:rPr>
                <w:rFonts w:cstheme="minorHAnsi"/>
                <w:sz w:val="18"/>
                <w:szCs w:val="18"/>
              </w:rPr>
            </w:pPr>
            <w:r>
              <w:rPr>
                <w:rFonts w:cstheme="minorHAnsi"/>
                <w:sz w:val="18"/>
                <w:szCs w:val="18"/>
              </w:rPr>
              <w:t>最大量程</w:t>
            </w:r>
          </w:p>
        </w:tc>
        <w:tc>
          <w:tcPr>
            <w:tcW w:w="3522" w:type="dxa"/>
          </w:tcPr>
          <w:p w14:paraId="49156A5A" w14:textId="77777777" w:rsidR="00A41534" w:rsidRDefault="009B6067">
            <w:pPr>
              <w:rPr>
                <w:rFonts w:cstheme="minorHAnsi"/>
                <w:sz w:val="18"/>
                <w:szCs w:val="18"/>
              </w:rPr>
            </w:pPr>
            <w:r>
              <w:rPr>
                <w:rFonts w:cstheme="minorHAnsi"/>
                <w:sz w:val="18"/>
                <w:szCs w:val="18"/>
              </w:rPr>
              <w:t>设置最大称量范围</w:t>
            </w:r>
            <w:r>
              <w:rPr>
                <w:rFonts w:cstheme="minorHAnsi" w:hint="eastAsia"/>
                <w:sz w:val="18"/>
                <w:szCs w:val="18"/>
              </w:rPr>
              <w:t>。</w:t>
            </w:r>
          </w:p>
          <w:p w14:paraId="559DCB59" w14:textId="77777777" w:rsidR="00A41534" w:rsidRDefault="009B6067">
            <w:pPr>
              <w:rPr>
                <w:rFonts w:cstheme="minorHAnsi"/>
                <w:sz w:val="18"/>
                <w:szCs w:val="18"/>
              </w:rPr>
            </w:pPr>
            <w:r>
              <w:rPr>
                <w:rFonts w:cstheme="minorHAnsi"/>
                <w:sz w:val="18"/>
                <w:szCs w:val="18"/>
              </w:rPr>
              <w:t>显示重量超过设置的最大量程，则显示重量溢出</w:t>
            </w:r>
            <w:r>
              <w:rPr>
                <w:rFonts w:cstheme="minorHAnsi"/>
                <w:sz w:val="18"/>
                <w:szCs w:val="18"/>
              </w:rPr>
              <w:t>“OFL”</w:t>
            </w:r>
          </w:p>
        </w:tc>
        <w:tc>
          <w:tcPr>
            <w:tcW w:w="866" w:type="dxa"/>
            <w:vAlign w:val="center"/>
          </w:tcPr>
          <w:p w14:paraId="218EE834" w14:textId="77777777" w:rsidR="00A41534" w:rsidRDefault="009B6067">
            <w:pPr>
              <w:jc w:val="center"/>
              <w:rPr>
                <w:rFonts w:cstheme="minorHAnsi"/>
                <w:sz w:val="18"/>
                <w:szCs w:val="18"/>
              </w:rPr>
            </w:pPr>
            <w:r>
              <w:rPr>
                <w:rFonts w:cstheme="minorHAnsi"/>
                <w:sz w:val="18"/>
                <w:szCs w:val="18"/>
              </w:rPr>
              <w:t>1000.00</w:t>
            </w:r>
          </w:p>
        </w:tc>
      </w:tr>
      <w:tr w:rsidR="00A41534" w14:paraId="362B1A55" w14:textId="77777777">
        <w:tc>
          <w:tcPr>
            <w:tcW w:w="581" w:type="dxa"/>
            <w:vAlign w:val="center"/>
          </w:tcPr>
          <w:p w14:paraId="73E15A96" w14:textId="77777777" w:rsidR="00A41534" w:rsidRDefault="009B6067">
            <w:pPr>
              <w:rPr>
                <w:rFonts w:cstheme="minorHAnsi"/>
                <w:b/>
                <w:bCs/>
                <w:sz w:val="18"/>
                <w:szCs w:val="18"/>
              </w:rPr>
            </w:pPr>
            <w:r>
              <w:rPr>
                <w:rFonts w:cstheme="minorHAnsi"/>
                <w:b/>
                <w:bCs/>
                <w:sz w:val="18"/>
                <w:szCs w:val="18"/>
              </w:rPr>
              <w:t>1.5</w:t>
            </w:r>
          </w:p>
        </w:tc>
        <w:tc>
          <w:tcPr>
            <w:tcW w:w="1268" w:type="dxa"/>
            <w:vAlign w:val="center"/>
          </w:tcPr>
          <w:p w14:paraId="275D249B" w14:textId="77777777" w:rsidR="00A41534" w:rsidRDefault="009B6067">
            <w:pPr>
              <w:rPr>
                <w:rFonts w:cstheme="minorHAnsi"/>
                <w:sz w:val="18"/>
                <w:szCs w:val="18"/>
              </w:rPr>
            </w:pPr>
            <w:r>
              <w:rPr>
                <w:rFonts w:cstheme="minorHAnsi"/>
                <w:sz w:val="18"/>
                <w:szCs w:val="18"/>
              </w:rPr>
              <w:t>传感器</w:t>
            </w:r>
            <w:r>
              <w:rPr>
                <w:rFonts w:cstheme="minorHAnsi" w:hint="eastAsia"/>
                <w:sz w:val="18"/>
                <w:szCs w:val="18"/>
              </w:rPr>
              <w:t>电压</w:t>
            </w:r>
          </w:p>
        </w:tc>
        <w:tc>
          <w:tcPr>
            <w:tcW w:w="3522" w:type="dxa"/>
          </w:tcPr>
          <w:p w14:paraId="3B521F4F" w14:textId="77777777" w:rsidR="00A41534" w:rsidRDefault="009B6067">
            <w:pPr>
              <w:rPr>
                <w:rFonts w:cstheme="minorHAnsi"/>
                <w:sz w:val="18"/>
                <w:szCs w:val="18"/>
              </w:rPr>
            </w:pPr>
            <w:r>
              <w:rPr>
                <w:rFonts w:cstheme="minorHAnsi"/>
                <w:sz w:val="18"/>
                <w:szCs w:val="18"/>
              </w:rPr>
              <w:t>显示当前传感器输入的电压信号大小。</w:t>
            </w:r>
          </w:p>
          <w:p w14:paraId="5887DABC" w14:textId="77777777" w:rsidR="00A41534" w:rsidRDefault="009B6067">
            <w:pPr>
              <w:rPr>
                <w:rFonts w:cstheme="minorHAnsi"/>
                <w:sz w:val="18"/>
                <w:szCs w:val="18"/>
              </w:rPr>
            </w:pPr>
            <w:r>
              <w:rPr>
                <w:rFonts w:cstheme="minorHAnsi" w:hint="eastAsia"/>
                <w:sz w:val="18"/>
                <w:szCs w:val="18"/>
              </w:rPr>
              <w:t>绝对：当前传感器信号的绝对电压大小。</w:t>
            </w:r>
          </w:p>
          <w:p w14:paraId="6EDF519C" w14:textId="77777777" w:rsidR="00A41534" w:rsidRDefault="009B6067">
            <w:pPr>
              <w:rPr>
                <w:rFonts w:cstheme="minorHAnsi"/>
                <w:sz w:val="18"/>
                <w:szCs w:val="18"/>
              </w:rPr>
            </w:pPr>
            <w:r>
              <w:rPr>
                <w:rFonts w:cstheme="minorHAnsi" w:hint="eastAsia"/>
                <w:sz w:val="18"/>
                <w:szCs w:val="18"/>
              </w:rPr>
              <w:t>相对：当前传感器信号相对于标定零点的电压大小。</w:t>
            </w:r>
          </w:p>
        </w:tc>
        <w:tc>
          <w:tcPr>
            <w:tcW w:w="866" w:type="dxa"/>
            <w:vAlign w:val="center"/>
          </w:tcPr>
          <w:p w14:paraId="084ABC6B" w14:textId="77777777" w:rsidR="00A41534" w:rsidRDefault="00A41534">
            <w:pPr>
              <w:jc w:val="center"/>
              <w:rPr>
                <w:rFonts w:cstheme="minorHAnsi"/>
                <w:sz w:val="18"/>
                <w:szCs w:val="18"/>
              </w:rPr>
            </w:pPr>
          </w:p>
        </w:tc>
      </w:tr>
      <w:tr w:rsidR="00A41534" w14:paraId="12804E29" w14:textId="77777777">
        <w:tc>
          <w:tcPr>
            <w:tcW w:w="581" w:type="dxa"/>
            <w:vAlign w:val="center"/>
          </w:tcPr>
          <w:p w14:paraId="2E9DF0F8" w14:textId="77777777" w:rsidR="00A41534" w:rsidRDefault="009B6067">
            <w:pPr>
              <w:rPr>
                <w:rFonts w:cstheme="minorHAnsi"/>
                <w:b/>
                <w:bCs/>
                <w:sz w:val="18"/>
                <w:szCs w:val="18"/>
              </w:rPr>
            </w:pPr>
            <w:r>
              <w:rPr>
                <w:rFonts w:cstheme="minorHAnsi"/>
                <w:b/>
                <w:bCs/>
                <w:sz w:val="18"/>
                <w:szCs w:val="18"/>
              </w:rPr>
              <w:t>1.6</w:t>
            </w:r>
          </w:p>
        </w:tc>
        <w:tc>
          <w:tcPr>
            <w:tcW w:w="1268" w:type="dxa"/>
            <w:vAlign w:val="center"/>
          </w:tcPr>
          <w:p w14:paraId="7C321582" w14:textId="77777777" w:rsidR="00A41534" w:rsidRDefault="009B6067">
            <w:pPr>
              <w:rPr>
                <w:rFonts w:cstheme="minorHAnsi"/>
                <w:sz w:val="18"/>
                <w:szCs w:val="18"/>
              </w:rPr>
            </w:pPr>
            <w:r>
              <w:rPr>
                <w:rFonts w:cstheme="minorHAnsi" w:hint="eastAsia"/>
                <w:sz w:val="18"/>
                <w:szCs w:val="18"/>
              </w:rPr>
              <w:t>空秤</w:t>
            </w:r>
            <w:r>
              <w:rPr>
                <w:rFonts w:cstheme="minorHAnsi"/>
                <w:sz w:val="18"/>
                <w:szCs w:val="18"/>
              </w:rPr>
              <w:t>标定</w:t>
            </w:r>
          </w:p>
        </w:tc>
        <w:tc>
          <w:tcPr>
            <w:tcW w:w="3522" w:type="dxa"/>
          </w:tcPr>
          <w:p w14:paraId="28701E01" w14:textId="77777777" w:rsidR="00A41534" w:rsidRDefault="009B6067">
            <w:pPr>
              <w:rPr>
                <w:rFonts w:cstheme="minorHAnsi"/>
                <w:sz w:val="18"/>
                <w:szCs w:val="18"/>
              </w:rPr>
            </w:pPr>
            <w:r>
              <w:rPr>
                <w:rFonts w:cstheme="minorHAnsi"/>
                <w:sz w:val="18"/>
                <w:szCs w:val="18"/>
              </w:rPr>
              <w:t>清空秤台按</w:t>
            </w:r>
            <w:r>
              <w:rPr>
                <w:rFonts w:cstheme="minorHAnsi"/>
              </w:rPr>
              <w:object w:dxaOrig="334" w:dyaOrig="334" w14:anchorId="1DB1EFD7">
                <v:shape id="_x0000_i1043" type="#_x0000_t75" style="width:16.15pt;height:16.15pt" o:ole="">
                  <v:imagedata r:id="rId22" o:title=""/>
                </v:shape>
                <o:OLEObject Type="Embed" ProgID="Visio.Drawing.15" ShapeID="_x0000_i1043" DrawAspect="Content" ObjectID="_1818587806" r:id="rId46"/>
              </w:object>
            </w:r>
            <w:r>
              <w:rPr>
                <w:rFonts w:cstheme="minorHAnsi"/>
                <w:sz w:val="18"/>
                <w:szCs w:val="18"/>
              </w:rPr>
              <w:t>确认</w:t>
            </w:r>
            <w:r>
              <w:rPr>
                <w:rFonts w:cstheme="minorHAnsi" w:hint="eastAsia"/>
                <w:sz w:val="18"/>
                <w:szCs w:val="18"/>
              </w:rPr>
              <w:t>标定零点。</w:t>
            </w:r>
          </w:p>
          <w:p w14:paraId="703BD6EA" w14:textId="77777777" w:rsidR="00A41534" w:rsidRDefault="009B6067">
            <w:pPr>
              <w:rPr>
                <w:rFonts w:cstheme="minorHAnsi"/>
                <w:sz w:val="18"/>
                <w:szCs w:val="18"/>
              </w:rPr>
            </w:pPr>
            <w:r>
              <w:rPr>
                <w:rFonts w:cstheme="minorHAnsi" w:hint="eastAsia"/>
                <w:sz w:val="18"/>
                <w:szCs w:val="18"/>
              </w:rPr>
              <w:t>按</w:t>
            </w:r>
            <w:r>
              <w:object w:dxaOrig="334" w:dyaOrig="334" w14:anchorId="4E4AC446">
                <v:shape id="_x0000_i1044" type="#_x0000_t75" style="width:16.15pt;height:16.15pt" o:ole="">
                  <v:imagedata r:id="rId18" o:title=""/>
                </v:shape>
                <o:OLEObject Type="Embed" ProgID="Visio.Drawing.15" ShapeID="_x0000_i1044" DrawAspect="Content" ObjectID="_1818587807" r:id="rId47"/>
              </w:object>
            </w:r>
            <w:r>
              <w:rPr>
                <w:rFonts w:hint="eastAsia"/>
                <w:sz w:val="18"/>
                <w:szCs w:val="18"/>
              </w:rPr>
              <w:t>可手动输入空秤电压进行标定。</w:t>
            </w:r>
          </w:p>
        </w:tc>
        <w:tc>
          <w:tcPr>
            <w:tcW w:w="866" w:type="dxa"/>
            <w:vAlign w:val="center"/>
          </w:tcPr>
          <w:p w14:paraId="42B0C4F2" w14:textId="77777777" w:rsidR="00A41534" w:rsidRDefault="00A41534">
            <w:pPr>
              <w:jc w:val="center"/>
              <w:rPr>
                <w:rFonts w:cstheme="minorHAnsi"/>
                <w:sz w:val="18"/>
                <w:szCs w:val="18"/>
              </w:rPr>
            </w:pPr>
          </w:p>
        </w:tc>
      </w:tr>
      <w:tr w:rsidR="00A41534" w14:paraId="2E4104EE" w14:textId="77777777">
        <w:tc>
          <w:tcPr>
            <w:tcW w:w="581" w:type="dxa"/>
            <w:vAlign w:val="center"/>
          </w:tcPr>
          <w:p w14:paraId="5F4330FE" w14:textId="77777777" w:rsidR="00A41534" w:rsidRDefault="009B6067">
            <w:pPr>
              <w:rPr>
                <w:rFonts w:cstheme="minorHAnsi"/>
                <w:b/>
                <w:bCs/>
                <w:sz w:val="18"/>
                <w:szCs w:val="18"/>
              </w:rPr>
            </w:pPr>
            <w:r>
              <w:rPr>
                <w:rFonts w:cstheme="minorHAnsi"/>
                <w:b/>
                <w:bCs/>
                <w:sz w:val="18"/>
                <w:szCs w:val="18"/>
              </w:rPr>
              <w:t>1.7</w:t>
            </w:r>
          </w:p>
        </w:tc>
        <w:tc>
          <w:tcPr>
            <w:tcW w:w="1268" w:type="dxa"/>
            <w:vAlign w:val="center"/>
          </w:tcPr>
          <w:p w14:paraId="2FBB5FA9" w14:textId="77777777" w:rsidR="00A41534" w:rsidRDefault="009B6067">
            <w:pPr>
              <w:rPr>
                <w:rFonts w:cstheme="minorHAnsi"/>
                <w:sz w:val="18"/>
                <w:szCs w:val="18"/>
              </w:rPr>
            </w:pPr>
            <w:r>
              <w:rPr>
                <w:rFonts w:cstheme="minorHAnsi" w:hint="eastAsia"/>
                <w:sz w:val="18"/>
                <w:szCs w:val="18"/>
              </w:rPr>
              <w:t>砝码</w:t>
            </w:r>
            <w:r>
              <w:rPr>
                <w:rFonts w:cstheme="minorHAnsi"/>
                <w:sz w:val="18"/>
                <w:szCs w:val="18"/>
              </w:rPr>
              <w:t>标定</w:t>
            </w:r>
          </w:p>
        </w:tc>
        <w:tc>
          <w:tcPr>
            <w:tcW w:w="3522" w:type="dxa"/>
          </w:tcPr>
          <w:p w14:paraId="425192A3" w14:textId="77777777" w:rsidR="00A41534" w:rsidRDefault="009B6067">
            <w:pPr>
              <w:rPr>
                <w:rFonts w:cstheme="minorHAnsi"/>
                <w:sz w:val="18"/>
                <w:szCs w:val="18"/>
              </w:rPr>
            </w:pPr>
            <w:r>
              <w:rPr>
                <w:rFonts w:cstheme="minorHAnsi"/>
                <w:sz w:val="18"/>
                <w:szCs w:val="18"/>
              </w:rPr>
              <w:t>放上称重平台已知重量的</w:t>
            </w:r>
            <w:r>
              <w:rPr>
                <w:rFonts w:cstheme="minorHAnsi" w:hint="eastAsia"/>
                <w:sz w:val="18"/>
                <w:szCs w:val="18"/>
              </w:rPr>
              <w:t>砝码或</w:t>
            </w:r>
            <w:r>
              <w:rPr>
                <w:rFonts w:cstheme="minorHAnsi"/>
                <w:sz w:val="18"/>
                <w:szCs w:val="18"/>
              </w:rPr>
              <w:t>物体进行增益标定。</w:t>
            </w:r>
          </w:p>
          <w:p w14:paraId="4E73528D" w14:textId="77777777" w:rsidR="00A41534" w:rsidRDefault="009B6067">
            <w:pPr>
              <w:rPr>
                <w:rFonts w:cstheme="minorHAnsi"/>
                <w:sz w:val="18"/>
                <w:szCs w:val="18"/>
              </w:rPr>
            </w:pPr>
            <w:r>
              <w:rPr>
                <w:rFonts w:cstheme="minorHAnsi"/>
                <w:sz w:val="18"/>
                <w:szCs w:val="18"/>
              </w:rPr>
              <w:lastRenderedPageBreak/>
              <w:t>按</w:t>
            </w:r>
            <w:r>
              <w:rPr>
                <w:rFonts w:cstheme="minorHAnsi"/>
              </w:rPr>
              <w:object w:dxaOrig="334" w:dyaOrig="334" w14:anchorId="2558A1F9">
                <v:shape id="_x0000_i1045" type="#_x0000_t75" style="width:16.15pt;height:16.15pt" o:ole="">
                  <v:imagedata r:id="rId22" o:title=""/>
                </v:shape>
                <o:OLEObject Type="Embed" ProgID="Visio.Drawing.15" ShapeID="_x0000_i1045" DrawAspect="Content" ObjectID="_1818587808" r:id="rId48"/>
              </w:object>
            </w:r>
            <w:r>
              <w:rPr>
                <w:rFonts w:cstheme="minorHAnsi"/>
                <w:sz w:val="18"/>
                <w:szCs w:val="18"/>
              </w:rPr>
              <w:t>确认后输入已放物体的准确重量。</w:t>
            </w:r>
          </w:p>
          <w:p w14:paraId="3932D52C" w14:textId="77777777" w:rsidR="00A41534" w:rsidRDefault="009B6067">
            <w:pPr>
              <w:rPr>
                <w:rFonts w:cstheme="minorHAnsi"/>
                <w:sz w:val="18"/>
                <w:szCs w:val="18"/>
              </w:rPr>
            </w:pPr>
            <w:r>
              <w:rPr>
                <w:rFonts w:cstheme="minorHAnsi" w:hint="eastAsia"/>
                <w:sz w:val="18"/>
                <w:szCs w:val="18"/>
              </w:rPr>
              <w:t>按</w:t>
            </w:r>
            <w:r>
              <w:object w:dxaOrig="334" w:dyaOrig="334" w14:anchorId="544AA08D">
                <v:shape id="_x0000_i1046" type="#_x0000_t75" style="width:16.15pt;height:16.15pt" o:ole="">
                  <v:imagedata r:id="rId18" o:title=""/>
                </v:shape>
                <o:OLEObject Type="Embed" ProgID="Visio.Drawing.15" ShapeID="_x0000_i1046" DrawAspect="Content" ObjectID="_1818587809" r:id="rId49"/>
              </w:object>
            </w:r>
            <w:r>
              <w:rPr>
                <w:rFonts w:hint="eastAsia"/>
                <w:sz w:val="18"/>
                <w:szCs w:val="18"/>
              </w:rPr>
              <w:t>可手动输入增益电压和对应重量进行标定。</w:t>
            </w:r>
          </w:p>
        </w:tc>
        <w:tc>
          <w:tcPr>
            <w:tcW w:w="866" w:type="dxa"/>
            <w:vAlign w:val="center"/>
          </w:tcPr>
          <w:p w14:paraId="6E28CCAD" w14:textId="77777777" w:rsidR="00A41534" w:rsidRDefault="00A41534">
            <w:pPr>
              <w:jc w:val="center"/>
              <w:rPr>
                <w:rFonts w:cstheme="minorHAnsi"/>
                <w:sz w:val="18"/>
                <w:szCs w:val="18"/>
              </w:rPr>
            </w:pPr>
          </w:p>
        </w:tc>
      </w:tr>
    </w:tbl>
    <w:p w14:paraId="0F66F083" w14:textId="77777777" w:rsidR="00A41534" w:rsidRDefault="009B6067">
      <w:pPr>
        <w:pStyle w:val="3"/>
        <w:numPr>
          <w:ilvl w:val="2"/>
          <w:numId w:val="9"/>
        </w:numPr>
      </w:pPr>
      <w:bookmarkStart w:id="114" w:name="_Toc207974995"/>
      <w:r>
        <w:rPr>
          <w:rFonts w:hint="eastAsia"/>
        </w:rPr>
        <w:t>重量标定流程</w:t>
      </w:r>
      <w:bookmarkEnd w:id="114"/>
    </w:p>
    <w:p w14:paraId="7B258117" w14:textId="77777777" w:rsidR="00A41534" w:rsidRDefault="009B6067">
      <w:pPr>
        <w:pStyle w:val="af9"/>
        <w:numPr>
          <w:ilvl w:val="0"/>
          <w:numId w:val="10"/>
        </w:numPr>
        <w:ind w:firstLineChars="0"/>
      </w:pPr>
      <w:r>
        <w:rPr>
          <w:rFonts w:hint="eastAsia"/>
        </w:rPr>
        <w:t>设置好系统使用的重量小数点、单位、最小分度、最大量程等参数。</w:t>
      </w:r>
    </w:p>
    <w:p w14:paraId="68D655B3" w14:textId="77777777" w:rsidR="00A41534" w:rsidRDefault="009B6067">
      <w:pPr>
        <w:pStyle w:val="af9"/>
        <w:numPr>
          <w:ilvl w:val="0"/>
          <w:numId w:val="10"/>
        </w:numPr>
        <w:ind w:firstLineChars="0"/>
      </w:pPr>
      <w:r>
        <w:rPr>
          <w:rFonts w:hint="eastAsia"/>
        </w:rPr>
        <w:t>空秤标定。</w:t>
      </w:r>
    </w:p>
    <w:p w14:paraId="01A2A818" w14:textId="77777777" w:rsidR="00A41534" w:rsidRDefault="009B6067">
      <w:pPr>
        <w:ind w:firstLine="420"/>
      </w:pPr>
      <w:r>
        <w:rPr>
          <w:rFonts w:hint="eastAsia"/>
        </w:rPr>
        <w:t>进入【</w:t>
      </w:r>
      <w:r>
        <w:t>1.6</w:t>
      </w:r>
      <w:r>
        <w:rPr>
          <w:rFonts w:hint="eastAsia"/>
        </w:rPr>
        <w:t>空秤标定】界面，</w:t>
      </w:r>
      <w:r>
        <w:t xml:space="preserve"> </w:t>
      </w:r>
      <w:r>
        <w:rPr>
          <w:rFonts w:hint="eastAsia"/>
        </w:rPr>
        <w:t>如下图所示：</w:t>
      </w:r>
    </w:p>
    <w:p w14:paraId="5817620E" w14:textId="77777777" w:rsidR="00A41534" w:rsidRDefault="009B6067">
      <w:pPr>
        <w:pStyle w:val="af9"/>
        <w:ind w:leftChars="200" w:left="420" w:firstLineChars="0" w:firstLine="0"/>
      </w:pPr>
      <w:r>
        <w:object w:dxaOrig="2189" w:dyaOrig="1140" w14:anchorId="4DFE2BEC">
          <v:shape id="_x0000_i1047" type="#_x0000_t75" style="width:109.45pt;height:57.6pt" o:ole="">
            <v:imagedata r:id="rId50" o:title=""/>
          </v:shape>
          <o:OLEObject Type="Embed" ProgID="Visio.Drawing.15" ShapeID="_x0000_i1047" DrawAspect="Content" ObjectID="_1818587810" r:id="rId51"/>
        </w:object>
      </w:r>
    </w:p>
    <w:p w14:paraId="14199BEA" w14:textId="77777777" w:rsidR="00A41534" w:rsidRDefault="009B6067">
      <w:pPr>
        <w:ind w:firstLine="420"/>
      </w:pPr>
      <w:r>
        <w:rPr>
          <w:rFonts w:hint="eastAsia"/>
        </w:rPr>
        <w:t>主显示当前传感器的绝对电压大小和当前重量，此时清空秤台，等待显示的传感器电压值稳定后，按</w:t>
      </w:r>
      <w:r>
        <w:object w:dxaOrig="334" w:dyaOrig="334" w14:anchorId="2AE7C963">
          <v:shape id="_x0000_i1048" type="#_x0000_t75" style="width:16.15pt;height:16.15pt" o:ole="">
            <v:imagedata r:id="rId22" o:title=""/>
          </v:shape>
          <o:OLEObject Type="Embed" ProgID="Visio.Drawing.15" ShapeID="_x0000_i1048" DrawAspect="Content" ObjectID="_1818587811" r:id="rId52"/>
        </w:object>
      </w:r>
      <w:r>
        <w:rPr>
          <w:rFonts w:hint="eastAsia"/>
        </w:rPr>
        <w:t>确认键后即完成零点标定，将当前传感器电压信号大小标定为零点。</w:t>
      </w:r>
    </w:p>
    <w:p w14:paraId="357F235F" w14:textId="77777777" w:rsidR="00A41534" w:rsidRDefault="009B6067">
      <w:pPr>
        <w:pStyle w:val="af9"/>
        <w:numPr>
          <w:ilvl w:val="0"/>
          <w:numId w:val="10"/>
        </w:numPr>
        <w:ind w:firstLineChars="0"/>
      </w:pPr>
      <w:r>
        <w:rPr>
          <w:rFonts w:hint="eastAsia"/>
        </w:rPr>
        <w:t>砝码标定。</w:t>
      </w:r>
    </w:p>
    <w:p w14:paraId="697CB24D" w14:textId="77777777" w:rsidR="00A41534" w:rsidRDefault="009B6067">
      <w:pPr>
        <w:ind w:firstLine="420"/>
      </w:pPr>
      <w:r>
        <w:rPr>
          <w:rFonts w:hint="eastAsia"/>
        </w:rPr>
        <w:t>进入【</w:t>
      </w:r>
      <w:r>
        <w:t>1.7</w:t>
      </w:r>
      <w:r>
        <w:rPr>
          <w:rFonts w:hint="eastAsia"/>
        </w:rPr>
        <w:t>砝码标定】界面，如下图所示：</w:t>
      </w:r>
    </w:p>
    <w:p w14:paraId="6FD1160D" w14:textId="77777777" w:rsidR="00A41534" w:rsidRDefault="009B6067">
      <w:pPr>
        <w:pStyle w:val="af9"/>
        <w:ind w:leftChars="200" w:left="420" w:firstLineChars="0" w:firstLine="0"/>
      </w:pPr>
      <w:r>
        <w:object w:dxaOrig="2189" w:dyaOrig="1140" w14:anchorId="1925ADD7">
          <v:shape id="_x0000_i1049" type="#_x0000_t75" style="width:109.45pt;height:57.6pt" o:ole="">
            <v:imagedata r:id="rId53" o:title=""/>
          </v:shape>
          <o:OLEObject Type="Embed" ProgID="Visio.Drawing.15" ShapeID="_x0000_i1049" DrawAspect="Content" ObjectID="_1818587812" r:id="rId54"/>
        </w:object>
      </w:r>
    </w:p>
    <w:p w14:paraId="4347E802" w14:textId="77777777" w:rsidR="00A41534" w:rsidRDefault="009B6067">
      <w:pPr>
        <w:ind w:firstLine="420"/>
      </w:pPr>
      <w:r>
        <w:rPr>
          <w:rFonts w:hint="eastAsia"/>
        </w:rPr>
        <w:t>主显示当前传感器相对于零点的电压大小和当前重量，此时将砝码放上秤台，传感器的相对电压值会增长，等待显示的相对</w:t>
      </w:r>
      <w:r>
        <w:rPr>
          <w:rFonts w:hint="eastAsia"/>
        </w:rPr>
        <w:lastRenderedPageBreak/>
        <w:t>电压值稳定后，按</w:t>
      </w:r>
      <w:r>
        <w:object w:dxaOrig="334" w:dyaOrig="334" w14:anchorId="558AC089">
          <v:shape id="_x0000_i1050" type="#_x0000_t75" style="width:16.15pt;height:16.15pt" o:ole="">
            <v:imagedata r:id="rId22" o:title=""/>
          </v:shape>
          <o:OLEObject Type="Embed" ProgID="Visio.Drawing.15" ShapeID="_x0000_i1050" DrawAspect="Content" ObjectID="_1818587813" r:id="rId55"/>
        </w:object>
      </w:r>
      <w:r>
        <w:rPr>
          <w:rFonts w:hint="eastAsia"/>
        </w:rPr>
        <w:t>确认键。在下方的输入框中输入放置的砝码重量后，</w:t>
      </w:r>
      <w:r>
        <w:t xml:space="preserve"> </w:t>
      </w:r>
      <w:r>
        <w:rPr>
          <w:rFonts w:hint="eastAsia"/>
        </w:rPr>
        <w:t>按</w:t>
      </w:r>
      <w:r>
        <w:object w:dxaOrig="334" w:dyaOrig="334" w14:anchorId="470920C9">
          <v:shape id="_x0000_i1051" type="#_x0000_t75" style="width:16.15pt;height:16.15pt" o:ole="">
            <v:imagedata r:id="rId22" o:title=""/>
          </v:shape>
          <o:OLEObject Type="Embed" ProgID="Visio.Drawing.15" ShapeID="_x0000_i1051" DrawAspect="Content" ObjectID="_1818587814" r:id="rId56"/>
        </w:object>
      </w:r>
      <w:r>
        <w:rPr>
          <w:rFonts w:hint="eastAsia"/>
        </w:rPr>
        <w:t>确认键即完成砝码标定。</w:t>
      </w:r>
    </w:p>
    <w:p w14:paraId="389C7529" w14:textId="77777777" w:rsidR="00A41534" w:rsidRDefault="009B6067">
      <w:pPr>
        <w:pStyle w:val="3"/>
        <w:numPr>
          <w:ilvl w:val="2"/>
          <w:numId w:val="9"/>
        </w:numPr>
      </w:pPr>
      <w:bookmarkStart w:id="115" w:name="_Toc207974996"/>
      <w:r>
        <w:rPr>
          <w:rFonts w:hint="eastAsia"/>
        </w:rPr>
        <w:t>快捷标定零点</w:t>
      </w:r>
      <w:bookmarkEnd w:id="115"/>
    </w:p>
    <w:p w14:paraId="654776F7" w14:textId="77777777" w:rsidR="00A41534" w:rsidRDefault="009B6067">
      <w:pPr>
        <w:ind w:firstLine="420"/>
      </w:pPr>
      <w:r>
        <w:rPr>
          <w:rFonts w:hint="eastAsia"/>
        </w:rPr>
        <w:t>在停止状态，</w:t>
      </w:r>
      <w:proofErr w:type="gramStart"/>
      <w:r>
        <w:rPr>
          <w:rFonts w:hint="eastAsia"/>
        </w:rPr>
        <w:t>长按控制器</w:t>
      </w:r>
      <w:proofErr w:type="gramEnd"/>
      <w:r>
        <w:object w:dxaOrig="334" w:dyaOrig="334" w14:anchorId="443B90C4">
          <v:shape id="_x0000_i1052" type="#_x0000_t75" style="width:16.15pt;height:16.15pt" o:ole="">
            <v:imagedata r:id="rId16" o:title=""/>
          </v:shape>
          <o:OLEObject Type="Embed" ProgID="Visio.Drawing.15" ShapeID="_x0000_i1052" DrawAspect="Content" ObjectID="_1818587815" r:id="rId57"/>
        </w:object>
      </w:r>
      <w:r>
        <w:rPr>
          <w:rFonts w:hint="eastAsia"/>
        </w:rPr>
        <w:t>键</w:t>
      </w:r>
      <w:r>
        <w:rPr>
          <w:rFonts w:hint="eastAsia"/>
        </w:rPr>
        <w:t>3s</w:t>
      </w:r>
      <w:r>
        <w:rPr>
          <w:rFonts w:hint="eastAsia"/>
        </w:rPr>
        <w:t>左右，听到</w:t>
      </w:r>
      <w:proofErr w:type="gramStart"/>
      <w:r>
        <w:rPr>
          <w:rFonts w:hint="eastAsia"/>
        </w:rPr>
        <w:t>蜂鸣器长响一声</w:t>
      </w:r>
      <w:proofErr w:type="gramEnd"/>
      <w:r>
        <w:rPr>
          <w:rFonts w:hint="eastAsia"/>
        </w:rPr>
        <w:t>后松开，可快速把当前状态标定为零点。</w:t>
      </w:r>
    </w:p>
    <w:p w14:paraId="01ABD01B" w14:textId="77777777" w:rsidR="00A41534" w:rsidRDefault="009B6067">
      <w:pPr>
        <w:ind w:firstLine="420"/>
      </w:pPr>
      <w:r>
        <w:rPr>
          <w:rFonts w:ascii="等线" w:eastAsia="等线" w:hAnsi="等线" w:hint="eastAsia"/>
          <w:b/>
          <w:bCs/>
        </w:rPr>
        <w:t>注意：快捷标定零点时重量需要稳定。</w:t>
      </w:r>
    </w:p>
    <w:p w14:paraId="375B3E47" w14:textId="77777777" w:rsidR="00A41534" w:rsidRDefault="009B6067">
      <w:pPr>
        <w:pStyle w:val="3"/>
        <w:numPr>
          <w:ilvl w:val="2"/>
          <w:numId w:val="9"/>
        </w:numPr>
      </w:pPr>
      <w:bookmarkStart w:id="116" w:name="_Toc207974997"/>
      <w:r>
        <w:rPr>
          <w:rFonts w:hint="eastAsia"/>
        </w:rPr>
        <w:t>标定注意事项</w:t>
      </w:r>
      <w:bookmarkEnd w:id="116"/>
    </w:p>
    <w:p w14:paraId="4270F28D" w14:textId="77777777" w:rsidR="00A41534" w:rsidRDefault="009B6067">
      <w:pPr>
        <w:pStyle w:val="af9"/>
        <w:numPr>
          <w:ilvl w:val="0"/>
          <w:numId w:val="11"/>
        </w:numPr>
        <w:ind w:firstLineChars="0"/>
      </w:pPr>
      <w:r>
        <w:rPr>
          <w:rFonts w:hint="eastAsia"/>
        </w:rPr>
        <w:t>空秤标定和砝码标定时，如重量显示</w:t>
      </w:r>
      <w:r>
        <w:rPr>
          <w:rFonts w:hint="eastAsia"/>
        </w:rPr>
        <w:t>A</w:t>
      </w:r>
      <w:r>
        <w:t>DOFL</w:t>
      </w:r>
      <w:r>
        <w:rPr>
          <w:rFonts w:hint="eastAsia"/>
        </w:rPr>
        <w:t>，则表示当前传感器的信号不正常，应检查传感器的线路连接及安装是否正常，传感器是否损坏。</w:t>
      </w:r>
    </w:p>
    <w:p w14:paraId="0215E404" w14:textId="77777777" w:rsidR="00A41534" w:rsidRDefault="009B6067">
      <w:pPr>
        <w:pStyle w:val="af9"/>
        <w:numPr>
          <w:ilvl w:val="0"/>
          <w:numId w:val="11"/>
        </w:numPr>
        <w:ind w:firstLineChars="0"/>
      </w:pPr>
      <w:r>
        <w:rPr>
          <w:rFonts w:hint="eastAsia"/>
        </w:rPr>
        <w:t>零点标定和增益标定时，显示的传感器电压稳定不跳动才能进行标定操作，如发现传感器电压异常跳动不停，应检查传感器线路连接及安装是否正常，传感器是否损坏。</w:t>
      </w:r>
    </w:p>
    <w:p w14:paraId="1CD92A4C" w14:textId="77777777" w:rsidR="00A41534" w:rsidRDefault="009B6067">
      <w:pPr>
        <w:pStyle w:val="af9"/>
        <w:numPr>
          <w:ilvl w:val="0"/>
          <w:numId w:val="11"/>
        </w:numPr>
        <w:ind w:firstLineChars="0"/>
      </w:pPr>
      <w:r>
        <w:rPr>
          <w:rFonts w:hint="eastAsia"/>
        </w:rPr>
        <w:t>空秤标定和砝码标定支持手动输入传感器电压值进行标定，只需根据标定界面提示按</w:t>
      </w:r>
      <w:r>
        <w:object w:dxaOrig="334" w:dyaOrig="334" w14:anchorId="3C2D8F90">
          <v:shape id="_x0000_i1053" type="#_x0000_t75" style="width:16.15pt;height:16.15pt" o:ole="">
            <v:imagedata r:id="rId18" o:title=""/>
          </v:shape>
          <o:OLEObject Type="Embed" ProgID="Visio.Drawing.15" ShapeID="_x0000_i1053" DrawAspect="Content" ObjectID="_1818587816" r:id="rId58"/>
        </w:object>
      </w:r>
      <w:r>
        <w:rPr>
          <w:rFonts w:hint="eastAsia"/>
        </w:rPr>
        <w:t>键即可。</w:t>
      </w:r>
    </w:p>
    <w:p w14:paraId="52386BF8" w14:textId="77777777" w:rsidR="00A41534" w:rsidRDefault="009B6067">
      <w:pPr>
        <w:pStyle w:val="2"/>
        <w:numPr>
          <w:ilvl w:val="1"/>
          <w:numId w:val="9"/>
        </w:numPr>
      </w:pPr>
      <w:bookmarkStart w:id="117" w:name="_Toc207974998"/>
      <w:r>
        <w:rPr>
          <w:rFonts w:hint="eastAsia"/>
        </w:rPr>
        <w:lastRenderedPageBreak/>
        <w:t>基本称重参数</w:t>
      </w:r>
      <w:bookmarkEnd w:id="117"/>
    </w:p>
    <w:p w14:paraId="5992E913" w14:textId="77777777" w:rsidR="00A41534" w:rsidRDefault="009B6067">
      <w:pPr>
        <w:pStyle w:val="21"/>
        <w:ind w:leftChars="0" w:left="0" w:firstLineChars="0"/>
      </w:pPr>
      <w:r>
        <w:rPr>
          <w:rFonts w:hint="eastAsia"/>
        </w:rPr>
        <w:t>该项目中设置重量信号采集和处理相关功能的参数。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039"/>
        <w:gridCol w:w="1085"/>
        <w:gridCol w:w="1931"/>
        <w:gridCol w:w="1596"/>
      </w:tblGrid>
      <w:tr w:rsidR="00A41534" w14:paraId="3579687C" w14:textId="77777777">
        <w:tc>
          <w:tcPr>
            <w:tcW w:w="586" w:type="dxa"/>
          </w:tcPr>
          <w:p w14:paraId="740471E3" w14:textId="77777777" w:rsidR="00A41534" w:rsidRDefault="009B6067">
            <w:pPr>
              <w:jc w:val="center"/>
              <w:rPr>
                <w:rFonts w:cstheme="minorHAnsi"/>
                <w:b/>
                <w:bCs/>
                <w:sz w:val="18"/>
                <w:szCs w:val="18"/>
              </w:rPr>
            </w:pPr>
            <w:r>
              <w:rPr>
                <w:rFonts w:cstheme="minorHAnsi"/>
                <w:b/>
                <w:bCs/>
                <w:sz w:val="18"/>
                <w:szCs w:val="18"/>
              </w:rPr>
              <w:t>序号</w:t>
            </w:r>
          </w:p>
        </w:tc>
        <w:tc>
          <w:tcPr>
            <w:tcW w:w="1271" w:type="dxa"/>
            <w:vAlign w:val="center"/>
          </w:tcPr>
          <w:p w14:paraId="6992188F" w14:textId="77777777" w:rsidR="00A41534" w:rsidRDefault="009B6067">
            <w:pPr>
              <w:jc w:val="center"/>
              <w:rPr>
                <w:rFonts w:cstheme="minorHAnsi"/>
                <w:b/>
                <w:bCs/>
                <w:sz w:val="18"/>
                <w:szCs w:val="18"/>
              </w:rPr>
            </w:pPr>
            <w:r>
              <w:rPr>
                <w:rFonts w:cstheme="minorHAnsi"/>
                <w:b/>
                <w:bCs/>
                <w:sz w:val="18"/>
                <w:szCs w:val="18"/>
              </w:rPr>
              <w:t>参数</w:t>
            </w:r>
          </w:p>
        </w:tc>
        <w:tc>
          <w:tcPr>
            <w:tcW w:w="3536" w:type="dxa"/>
            <w:gridSpan w:val="2"/>
          </w:tcPr>
          <w:p w14:paraId="24C512F9" w14:textId="77777777" w:rsidR="00A41534" w:rsidRDefault="009B6067">
            <w:pPr>
              <w:jc w:val="center"/>
              <w:rPr>
                <w:rFonts w:cstheme="minorHAnsi"/>
                <w:b/>
                <w:bCs/>
                <w:sz w:val="18"/>
                <w:szCs w:val="18"/>
              </w:rPr>
            </w:pPr>
            <w:r>
              <w:rPr>
                <w:rFonts w:cstheme="minorHAnsi"/>
                <w:b/>
                <w:bCs/>
                <w:sz w:val="18"/>
                <w:szCs w:val="18"/>
              </w:rPr>
              <w:t>说明</w:t>
            </w:r>
          </w:p>
        </w:tc>
        <w:tc>
          <w:tcPr>
            <w:tcW w:w="844" w:type="dxa"/>
            <w:vAlign w:val="center"/>
          </w:tcPr>
          <w:p w14:paraId="377598F3" w14:textId="77777777" w:rsidR="00A41534" w:rsidRDefault="009B6067">
            <w:pPr>
              <w:jc w:val="center"/>
              <w:rPr>
                <w:rFonts w:cstheme="minorHAnsi"/>
                <w:b/>
                <w:bCs/>
                <w:sz w:val="18"/>
                <w:szCs w:val="18"/>
              </w:rPr>
            </w:pPr>
            <w:r>
              <w:rPr>
                <w:rFonts w:cstheme="minorHAnsi"/>
                <w:b/>
                <w:bCs/>
                <w:sz w:val="18"/>
                <w:szCs w:val="18"/>
              </w:rPr>
              <w:t>初值</w:t>
            </w:r>
          </w:p>
        </w:tc>
      </w:tr>
      <w:tr w:rsidR="00A41534" w14:paraId="1F240310" w14:textId="77777777">
        <w:tc>
          <w:tcPr>
            <w:tcW w:w="586" w:type="dxa"/>
            <w:shd w:val="clear" w:color="auto" w:fill="D9D9D9" w:themeFill="background1" w:themeFillShade="D9"/>
            <w:vAlign w:val="center"/>
          </w:tcPr>
          <w:p w14:paraId="0DAA3E75" w14:textId="77777777" w:rsidR="00A41534" w:rsidRDefault="009B6067">
            <w:pPr>
              <w:rPr>
                <w:rFonts w:cstheme="minorHAnsi"/>
                <w:sz w:val="18"/>
                <w:szCs w:val="18"/>
              </w:rPr>
            </w:pPr>
            <w:r>
              <w:rPr>
                <w:rFonts w:cstheme="minorHAnsi"/>
                <w:sz w:val="18"/>
                <w:szCs w:val="18"/>
              </w:rPr>
              <w:t>2.1</w:t>
            </w:r>
          </w:p>
        </w:tc>
        <w:tc>
          <w:tcPr>
            <w:tcW w:w="5651" w:type="dxa"/>
            <w:gridSpan w:val="4"/>
            <w:shd w:val="clear" w:color="auto" w:fill="D9D9D9" w:themeFill="background1" w:themeFillShade="D9"/>
            <w:vAlign w:val="center"/>
          </w:tcPr>
          <w:p w14:paraId="572AC713" w14:textId="77777777" w:rsidR="00A41534" w:rsidRDefault="009B6067">
            <w:pPr>
              <w:rPr>
                <w:rFonts w:cstheme="minorHAnsi"/>
                <w:sz w:val="18"/>
                <w:szCs w:val="18"/>
              </w:rPr>
            </w:pPr>
            <w:r>
              <w:rPr>
                <w:rFonts w:cstheme="minorHAnsi" w:hint="eastAsia"/>
                <w:sz w:val="18"/>
                <w:szCs w:val="18"/>
              </w:rPr>
              <w:t>基本称重</w:t>
            </w:r>
          </w:p>
        </w:tc>
      </w:tr>
      <w:tr w:rsidR="00A41534" w14:paraId="413EE4A8" w14:textId="77777777">
        <w:tc>
          <w:tcPr>
            <w:tcW w:w="586" w:type="dxa"/>
            <w:vAlign w:val="center"/>
          </w:tcPr>
          <w:p w14:paraId="43964A83" w14:textId="77777777" w:rsidR="00A41534" w:rsidRDefault="009B6067">
            <w:pPr>
              <w:rPr>
                <w:rFonts w:cstheme="minorHAnsi"/>
                <w:b/>
                <w:bCs/>
                <w:sz w:val="18"/>
                <w:szCs w:val="18"/>
              </w:rPr>
            </w:pPr>
            <w:r>
              <w:rPr>
                <w:rFonts w:cstheme="minorHAnsi"/>
                <w:b/>
                <w:bCs/>
                <w:sz w:val="18"/>
                <w:szCs w:val="18"/>
              </w:rPr>
              <w:t>2.1.1</w:t>
            </w:r>
          </w:p>
        </w:tc>
        <w:tc>
          <w:tcPr>
            <w:tcW w:w="1271" w:type="dxa"/>
            <w:vAlign w:val="center"/>
          </w:tcPr>
          <w:p w14:paraId="77B56B4A" w14:textId="77777777" w:rsidR="00A41534" w:rsidRDefault="009B6067">
            <w:pPr>
              <w:rPr>
                <w:rFonts w:cstheme="minorHAnsi"/>
                <w:sz w:val="18"/>
                <w:szCs w:val="18"/>
              </w:rPr>
            </w:pPr>
            <w:proofErr w:type="gramStart"/>
            <w:r>
              <w:rPr>
                <w:rFonts w:cstheme="minorHAnsi"/>
                <w:sz w:val="18"/>
                <w:szCs w:val="18"/>
              </w:rPr>
              <w:t>追零范围</w:t>
            </w:r>
            <w:proofErr w:type="gramEnd"/>
          </w:p>
        </w:tc>
        <w:tc>
          <w:tcPr>
            <w:tcW w:w="3536" w:type="dxa"/>
            <w:gridSpan w:val="2"/>
          </w:tcPr>
          <w:p w14:paraId="05E1DEB6" w14:textId="77777777" w:rsidR="00A41534" w:rsidRDefault="009B6067">
            <w:pPr>
              <w:rPr>
                <w:rFonts w:cstheme="minorHAnsi"/>
                <w:sz w:val="18"/>
                <w:szCs w:val="18"/>
              </w:rPr>
            </w:pPr>
            <w:r>
              <w:rPr>
                <w:rFonts w:cstheme="minorHAnsi"/>
                <w:sz w:val="18"/>
                <w:szCs w:val="18"/>
              </w:rPr>
              <w:t>0~9d</w:t>
            </w:r>
          </w:p>
          <w:p w14:paraId="4529A417" w14:textId="77777777" w:rsidR="00A41534" w:rsidRDefault="009B6067">
            <w:pPr>
              <w:rPr>
                <w:rFonts w:cstheme="minorHAnsi"/>
                <w:sz w:val="18"/>
                <w:szCs w:val="18"/>
              </w:rPr>
            </w:pPr>
            <w:r>
              <w:rPr>
                <w:rFonts w:cstheme="minorHAnsi"/>
                <w:sz w:val="18"/>
                <w:szCs w:val="18"/>
              </w:rPr>
              <w:t>只在停止状态下起作用，重量值稳定在此设置值</w:t>
            </w:r>
            <w:r>
              <w:rPr>
                <w:rFonts w:cstheme="minorHAnsi"/>
                <w:sz w:val="18"/>
                <w:szCs w:val="18"/>
              </w:rPr>
              <w:t>×d</w:t>
            </w:r>
            <w:r>
              <w:rPr>
                <w:rFonts w:cstheme="minorHAnsi"/>
                <w:sz w:val="18"/>
                <w:szCs w:val="18"/>
              </w:rPr>
              <w:t>（最小分度值）正负范围内自动执行清零。</w:t>
            </w:r>
          </w:p>
        </w:tc>
        <w:tc>
          <w:tcPr>
            <w:tcW w:w="844" w:type="dxa"/>
            <w:vAlign w:val="center"/>
          </w:tcPr>
          <w:p w14:paraId="6988D421" w14:textId="77777777" w:rsidR="00A41534" w:rsidRDefault="009B6067">
            <w:pPr>
              <w:jc w:val="center"/>
              <w:rPr>
                <w:rFonts w:cstheme="minorHAnsi"/>
                <w:sz w:val="18"/>
                <w:szCs w:val="18"/>
              </w:rPr>
            </w:pPr>
            <w:r>
              <w:rPr>
                <w:rFonts w:cstheme="minorHAnsi"/>
                <w:sz w:val="18"/>
                <w:szCs w:val="18"/>
              </w:rPr>
              <w:t>0</w:t>
            </w:r>
          </w:p>
        </w:tc>
      </w:tr>
      <w:tr w:rsidR="00A41534" w14:paraId="25811EC3" w14:textId="77777777">
        <w:tc>
          <w:tcPr>
            <w:tcW w:w="586" w:type="dxa"/>
            <w:vAlign w:val="center"/>
          </w:tcPr>
          <w:p w14:paraId="24D6E5BD" w14:textId="77777777" w:rsidR="00A41534" w:rsidRDefault="009B6067">
            <w:pPr>
              <w:rPr>
                <w:rFonts w:cstheme="minorHAnsi"/>
                <w:b/>
                <w:bCs/>
                <w:sz w:val="18"/>
                <w:szCs w:val="18"/>
              </w:rPr>
            </w:pPr>
            <w:r>
              <w:rPr>
                <w:rFonts w:cstheme="minorHAnsi"/>
                <w:b/>
                <w:bCs/>
                <w:sz w:val="18"/>
                <w:szCs w:val="18"/>
              </w:rPr>
              <w:t>2.1.2</w:t>
            </w:r>
          </w:p>
        </w:tc>
        <w:tc>
          <w:tcPr>
            <w:tcW w:w="1271" w:type="dxa"/>
            <w:vAlign w:val="center"/>
          </w:tcPr>
          <w:p w14:paraId="63383BEE" w14:textId="77777777" w:rsidR="00A41534" w:rsidRDefault="009B6067">
            <w:pPr>
              <w:rPr>
                <w:rFonts w:cstheme="minorHAnsi"/>
                <w:sz w:val="18"/>
                <w:szCs w:val="18"/>
              </w:rPr>
            </w:pPr>
            <w:r>
              <w:rPr>
                <w:rFonts w:cstheme="minorHAnsi"/>
                <w:sz w:val="18"/>
                <w:szCs w:val="18"/>
              </w:rPr>
              <w:t>清零范围</w:t>
            </w:r>
          </w:p>
        </w:tc>
        <w:tc>
          <w:tcPr>
            <w:tcW w:w="3536" w:type="dxa"/>
            <w:gridSpan w:val="2"/>
          </w:tcPr>
          <w:p w14:paraId="7F60031B" w14:textId="77777777" w:rsidR="00A41534" w:rsidRDefault="009B6067">
            <w:pPr>
              <w:rPr>
                <w:rFonts w:cstheme="minorHAnsi"/>
                <w:sz w:val="18"/>
                <w:szCs w:val="18"/>
              </w:rPr>
            </w:pPr>
            <w:r>
              <w:rPr>
                <w:rFonts w:cstheme="minorHAnsi"/>
                <w:sz w:val="18"/>
                <w:szCs w:val="18"/>
              </w:rPr>
              <w:t>0~99%</w:t>
            </w:r>
          </w:p>
          <w:p w14:paraId="2164275C" w14:textId="77777777" w:rsidR="00A41534" w:rsidRDefault="009B6067">
            <w:pPr>
              <w:rPr>
                <w:rFonts w:cstheme="minorHAnsi"/>
                <w:sz w:val="18"/>
                <w:szCs w:val="18"/>
              </w:rPr>
            </w:pPr>
            <w:r>
              <w:rPr>
                <w:rFonts w:cstheme="minorHAnsi"/>
                <w:sz w:val="18"/>
                <w:szCs w:val="18"/>
              </w:rPr>
              <w:t>执行清零操作时，重量需小于等于</w:t>
            </w:r>
            <w:r>
              <w:rPr>
                <w:rFonts w:cstheme="minorHAnsi"/>
                <w:sz w:val="18"/>
                <w:szCs w:val="18"/>
              </w:rPr>
              <w:t>“</w:t>
            </w:r>
            <w:r>
              <w:rPr>
                <w:rFonts w:cstheme="minorHAnsi"/>
                <w:sz w:val="18"/>
                <w:szCs w:val="18"/>
              </w:rPr>
              <w:t>最大量程</w:t>
            </w:r>
            <w:r>
              <w:rPr>
                <w:rFonts w:cstheme="minorHAnsi"/>
                <w:sz w:val="18"/>
                <w:szCs w:val="18"/>
              </w:rPr>
              <w:t>×</w:t>
            </w:r>
            <w:r>
              <w:rPr>
                <w:rFonts w:cstheme="minorHAnsi"/>
                <w:sz w:val="18"/>
                <w:szCs w:val="18"/>
              </w:rPr>
              <w:t>清零范围</w:t>
            </w:r>
            <w:r>
              <w:rPr>
                <w:rFonts w:cstheme="minorHAnsi"/>
                <w:sz w:val="18"/>
                <w:szCs w:val="18"/>
              </w:rPr>
              <w:t>”</w:t>
            </w:r>
            <w:r>
              <w:rPr>
                <w:rFonts w:cstheme="minorHAnsi"/>
                <w:sz w:val="18"/>
                <w:szCs w:val="18"/>
              </w:rPr>
              <w:t>才允许清零。</w:t>
            </w:r>
          </w:p>
        </w:tc>
        <w:tc>
          <w:tcPr>
            <w:tcW w:w="844" w:type="dxa"/>
            <w:vAlign w:val="center"/>
          </w:tcPr>
          <w:p w14:paraId="1A46B457" w14:textId="77777777" w:rsidR="00A41534" w:rsidRDefault="009B6067">
            <w:pPr>
              <w:jc w:val="center"/>
              <w:rPr>
                <w:rFonts w:cstheme="minorHAnsi"/>
                <w:sz w:val="18"/>
                <w:szCs w:val="18"/>
              </w:rPr>
            </w:pPr>
            <w:r>
              <w:rPr>
                <w:rFonts w:cstheme="minorHAnsi"/>
                <w:sz w:val="18"/>
                <w:szCs w:val="18"/>
              </w:rPr>
              <w:t>10%</w:t>
            </w:r>
          </w:p>
        </w:tc>
      </w:tr>
      <w:tr w:rsidR="00A41534" w14:paraId="17576EAA" w14:textId="77777777">
        <w:trPr>
          <w:trHeight w:val="909"/>
        </w:trPr>
        <w:tc>
          <w:tcPr>
            <w:tcW w:w="586" w:type="dxa"/>
            <w:vAlign w:val="center"/>
          </w:tcPr>
          <w:p w14:paraId="6585D84F" w14:textId="77777777" w:rsidR="00A41534" w:rsidRDefault="009B6067">
            <w:pPr>
              <w:rPr>
                <w:rFonts w:cstheme="minorHAnsi"/>
                <w:b/>
                <w:bCs/>
                <w:sz w:val="18"/>
                <w:szCs w:val="18"/>
              </w:rPr>
            </w:pPr>
            <w:r>
              <w:rPr>
                <w:rFonts w:cstheme="minorHAnsi"/>
                <w:b/>
                <w:bCs/>
                <w:sz w:val="18"/>
                <w:szCs w:val="18"/>
              </w:rPr>
              <w:t>2.1.3</w:t>
            </w:r>
          </w:p>
        </w:tc>
        <w:tc>
          <w:tcPr>
            <w:tcW w:w="1271" w:type="dxa"/>
            <w:vAlign w:val="center"/>
          </w:tcPr>
          <w:p w14:paraId="5AC834C0" w14:textId="77777777" w:rsidR="00A41534" w:rsidRDefault="009B6067">
            <w:pPr>
              <w:rPr>
                <w:rFonts w:cstheme="minorHAnsi"/>
                <w:sz w:val="18"/>
                <w:szCs w:val="18"/>
              </w:rPr>
            </w:pPr>
            <w:proofErr w:type="gramStart"/>
            <w:r>
              <w:rPr>
                <w:rFonts w:cstheme="minorHAnsi"/>
                <w:sz w:val="18"/>
                <w:szCs w:val="18"/>
              </w:rPr>
              <w:t>判稳范围</w:t>
            </w:r>
            <w:proofErr w:type="gramEnd"/>
          </w:p>
        </w:tc>
        <w:tc>
          <w:tcPr>
            <w:tcW w:w="1143" w:type="dxa"/>
            <w:vAlign w:val="center"/>
          </w:tcPr>
          <w:p w14:paraId="4D9C92B9" w14:textId="77777777" w:rsidR="00A41534" w:rsidRDefault="009B6067">
            <w:pPr>
              <w:rPr>
                <w:rFonts w:cstheme="minorHAnsi"/>
                <w:sz w:val="18"/>
                <w:szCs w:val="18"/>
              </w:rPr>
            </w:pPr>
            <w:r>
              <w:rPr>
                <w:rFonts w:cstheme="minorHAnsi"/>
                <w:sz w:val="18"/>
                <w:szCs w:val="18"/>
              </w:rPr>
              <w:t>1~9d</w:t>
            </w:r>
          </w:p>
        </w:tc>
        <w:tc>
          <w:tcPr>
            <w:tcW w:w="2393" w:type="dxa"/>
            <w:vMerge w:val="restart"/>
          </w:tcPr>
          <w:p w14:paraId="0AB5AF68" w14:textId="77777777" w:rsidR="00A41534" w:rsidRDefault="009B6067">
            <w:pPr>
              <w:rPr>
                <w:rFonts w:cstheme="minorHAnsi"/>
                <w:sz w:val="18"/>
                <w:szCs w:val="18"/>
              </w:rPr>
            </w:pPr>
            <w:r>
              <w:rPr>
                <w:rFonts w:cstheme="minorHAnsi"/>
                <w:sz w:val="18"/>
                <w:szCs w:val="18"/>
              </w:rPr>
              <w:t>这两个参数共同作用来判断重量是否稳定。</w:t>
            </w:r>
          </w:p>
          <w:p w14:paraId="7716E758" w14:textId="77777777" w:rsidR="00A41534" w:rsidRDefault="009B6067">
            <w:pPr>
              <w:rPr>
                <w:rFonts w:cstheme="minorHAnsi"/>
                <w:sz w:val="18"/>
                <w:szCs w:val="18"/>
              </w:rPr>
            </w:pPr>
            <w:r>
              <w:rPr>
                <w:rFonts w:cstheme="minorHAnsi"/>
                <w:sz w:val="18"/>
                <w:szCs w:val="18"/>
              </w:rPr>
              <w:t>取</w:t>
            </w:r>
            <w:r>
              <w:rPr>
                <w:rFonts w:cstheme="minorHAnsi"/>
                <w:sz w:val="18"/>
                <w:szCs w:val="18"/>
              </w:rPr>
              <w:t>“</w:t>
            </w:r>
            <w:r>
              <w:rPr>
                <w:rFonts w:cstheme="minorHAnsi"/>
                <w:sz w:val="18"/>
                <w:szCs w:val="18"/>
              </w:rPr>
              <w:t>判稳时间</w:t>
            </w:r>
            <w:r>
              <w:rPr>
                <w:rFonts w:cstheme="minorHAnsi"/>
                <w:sz w:val="18"/>
                <w:szCs w:val="18"/>
              </w:rPr>
              <w:t>”</w:t>
            </w:r>
            <w:r>
              <w:rPr>
                <w:rFonts w:cstheme="minorHAnsi"/>
                <w:sz w:val="18"/>
                <w:szCs w:val="18"/>
              </w:rPr>
              <w:t>内的所有重量值，最大值和最小值的差值小于等于</w:t>
            </w:r>
            <w:r>
              <w:rPr>
                <w:rFonts w:cstheme="minorHAnsi"/>
                <w:sz w:val="18"/>
                <w:szCs w:val="18"/>
              </w:rPr>
              <w:t>“</w:t>
            </w:r>
            <w:r>
              <w:rPr>
                <w:rFonts w:cstheme="minorHAnsi"/>
                <w:sz w:val="18"/>
                <w:szCs w:val="18"/>
              </w:rPr>
              <w:t>判稳范围</w:t>
            </w:r>
            <w:r>
              <w:rPr>
                <w:rFonts w:cstheme="minorHAnsi"/>
                <w:sz w:val="18"/>
                <w:szCs w:val="18"/>
              </w:rPr>
              <w:t>”</w:t>
            </w:r>
            <w:r>
              <w:rPr>
                <w:rFonts w:cstheme="minorHAnsi"/>
                <w:sz w:val="18"/>
                <w:szCs w:val="18"/>
              </w:rPr>
              <w:t>，则认为此时重量值稳定。</w:t>
            </w:r>
          </w:p>
        </w:tc>
        <w:tc>
          <w:tcPr>
            <w:tcW w:w="844" w:type="dxa"/>
            <w:vAlign w:val="center"/>
          </w:tcPr>
          <w:p w14:paraId="44B60E82" w14:textId="77777777" w:rsidR="00A41534" w:rsidRDefault="009B6067">
            <w:pPr>
              <w:jc w:val="center"/>
              <w:rPr>
                <w:rFonts w:cstheme="minorHAnsi"/>
                <w:sz w:val="18"/>
                <w:szCs w:val="18"/>
              </w:rPr>
            </w:pPr>
            <w:r>
              <w:rPr>
                <w:rFonts w:cstheme="minorHAnsi"/>
                <w:sz w:val="18"/>
                <w:szCs w:val="18"/>
              </w:rPr>
              <w:t>2d</w:t>
            </w:r>
          </w:p>
        </w:tc>
      </w:tr>
      <w:tr w:rsidR="00A41534" w14:paraId="3A135452" w14:textId="77777777">
        <w:tc>
          <w:tcPr>
            <w:tcW w:w="586" w:type="dxa"/>
            <w:vAlign w:val="center"/>
          </w:tcPr>
          <w:p w14:paraId="103D36A5" w14:textId="77777777" w:rsidR="00A41534" w:rsidRDefault="009B6067">
            <w:pPr>
              <w:rPr>
                <w:rFonts w:cstheme="minorHAnsi"/>
                <w:b/>
                <w:bCs/>
                <w:sz w:val="18"/>
                <w:szCs w:val="18"/>
              </w:rPr>
            </w:pPr>
            <w:r>
              <w:rPr>
                <w:rFonts w:cstheme="minorHAnsi"/>
                <w:b/>
                <w:bCs/>
                <w:sz w:val="18"/>
                <w:szCs w:val="18"/>
              </w:rPr>
              <w:t>2.1.4</w:t>
            </w:r>
          </w:p>
        </w:tc>
        <w:tc>
          <w:tcPr>
            <w:tcW w:w="1271" w:type="dxa"/>
            <w:vAlign w:val="center"/>
          </w:tcPr>
          <w:p w14:paraId="176604FA" w14:textId="77777777" w:rsidR="00A41534" w:rsidRDefault="009B6067">
            <w:pPr>
              <w:rPr>
                <w:rFonts w:cstheme="minorHAnsi"/>
                <w:sz w:val="18"/>
                <w:szCs w:val="18"/>
              </w:rPr>
            </w:pPr>
            <w:proofErr w:type="gramStart"/>
            <w:r>
              <w:rPr>
                <w:rFonts w:cstheme="minorHAnsi"/>
                <w:sz w:val="18"/>
                <w:szCs w:val="18"/>
              </w:rPr>
              <w:t>判稳时间</w:t>
            </w:r>
            <w:proofErr w:type="gramEnd"/>
          </w:p>
        </w:tc>
        <w:tc>
          <w:tcPr>
            <w:tcW w:w="1143" w:type="dxa"/>
            <w:vAlign w:val="center"/>
          </w:tcPr>
          <w:p w14:paraId="3FD9A4AA" w14:textId="77777777" w:rsidR="00A41534" w:rsidRDefault="009B6067">
            <w:pPr>
              <w:rPr>
                <w:rFonts w:cstheme="minorHAnsi"/>
                <w:sz w:val="18"/>
                <w:szCs w:val="18"/>
              </w:rPr>
            </w:pPr>
            <w:r>
              <w:rPr>
                <w:rFonts w:cstheme="minorHAnsi"/>
                <w:sz w:val="18"/>
                <w:szCs w:val="18"/>
              </w:rPr>
              <w:t>0.01~9.9s</w:t>
            </w:r>
          </w:p>
        </w:tc>
        <w:tc>
          <w:tcPr>
            <w:tcW w:w="2393" w:type="dxa"/>
            <w:vMerge/>
          </w:tcPr>
          <w:p w14:paraId="1B8EF04B" w14:textId="77777777" w:rsidR="00A41534" w:rsidRDefault="00A41534">
            <w:pPr>
              <w:rPr>
                <w:rFonts w:cstheme="minorHAnsi"/>
                <w:sz w:val="18"/>
                <w:szCs w:val="18"/>
              </w:rPr>
            </w:pPr>
          </w:p>
        </w:tc>
        <w:tc>
          <w:tcPr>
            <w:tcW w:w="844" w:type="dxa"/>
            <w:vAlign w:val="center"/>
          </w:tcPr>
          <w:p w14:paraId="55A51B40" w14:textId="77777777" w:rsidR="00A41534" w:rsidRDefault="009B6067">
            <w:pPr>
              <w:jc w:val="center"/>
              <w:rPr>
                <w:rFonts w:cstheme="minorHAnsi"/>
                <w:sz w:val="18"/>
                <w:szCs w:val="18"/>
              </w:rPr>
            </w:pPr>
            <w:r>
              <w:rPr>
                <w:rFonts w:cstheme="minorHAnsi"/>
                <w:sz w:val="18"/>
                <w:szCs w:val="18"/>
              </w:rPr>
              <w:t>0.8</w:t>
            </w:r>
          </w:p>
        </w:tc>
      </w:tr>
      <w:tr w:rsidR="00A41534" w14:paraId="7532D873" w14:textId="77777777">
        <w:trPr>
          <w:trHeight w:val="816"/>
        </w:trPr>
        <w:tc>
          <w:tcPr>
            <w:tcW w:w="586" w:type="dxa"/>
            <w:vAlign w:val="center"/>
          </w:tcPr>
          <w:p w14:paraId="1296A11D" w14:textId="77777777" w:rsidR="00A41534" w:rsidRDefault="009B6067">
            <w:pPr>
              <w:rPr>
                <w:rFonts w:cstheme="minorHAnsi"/>
                <w:b/>
                <w:bCs/>
                <w:sz w:val="18"/>
                <w:szCs w:val="18"/>
              </w:rPr>
            </w:pPr>
            <w:r>
              <w:rPr>
                <w:rFonts w:cstheme="minorHAnsi"/>
                <w:b/>
                <w:bCs/>
                <w:sz w:val="18"/>
                <w:szCs w:val="18"/>
              </w:rPr>
              <w:t>2.1.5</w:t>
            </w:r>
          </w:p>
        </w:tc>
        <w:tc>
          <w:tcPr>
            <w:tcW w:w="1271" w:type="dxa"/>
            <w:vAlign w:val="center"/>
          </w:tcPr>
          <w:p w14:paraId="37AF886A" w14:textId="77777777" w:rsidR="00A41534" w:rsidRDefault="009B6067">
            <w:pPr>
              <w:rPr>
                <w:rFonts w:cstheme="minorHAnsi"/>
                <w:sz w:val="18"/>
                <w:szCs w:val="18"/>
              </w:rPr>
            </w:pPr>
            <w:r>
              <w:rPr>
                <w:rFonts w:cstheme="minorHAnsi" w:hint="eastAsia"/>
                <w:sz w:val="18"/>
                <w:szCs w:val="18"/>
              </w:rPr>
              <w:t>滤波等级</w:t>
            </w:r>
          </w:p>
        </w:tc>
        <w:tc>
          <w:tcPr>
            <w:tcW w:w="3536" w:type="dxa"/>
            <w:gridSpan w:val="2"/>
          </w:tcPr>
          <w:p w14:paraId="64110ACB" w14:textId="77777777" w:rsidR="00A41534" w:rsidRDefault="009B6067">
            <w:pPr>
              <w:rPr>
                <w:rFonts w:cstheme="minorHAnsi"/>
                <w:sz w:val="18"/>
                <w:szCs w:val="18"/>
              </w:rPr>
            </w:pPr>
            <w:r>
              <w:rPr>
                <w:rFonts w:cstheme="minorHAnsi"/>
                <w:sz w:val="18"/>
                <w:szCs w:val="18"/>
              </w:rPr>
              <w:t>0~9</w:t>
            </w:r>
          </w:p>
          <w:p w14:paraId="7CD8081A" w14:textId="77777777" w:rsidR="00A41534" w:rsidRDefault="009B6067">
            <w:pPr>
              <w:rPr>
                <w:rFonts w:cstheme="minorHAnsi"/>
                <w:sz w:val="18"/>
                <w:szCs w:val="18"/>
              </w:rPr>
            </w:pPr>
            <w:r>
              <w:rPr>
                <w:rFonts w:cstheme="minorHAnsi"/>
                <w:sz w:val="18"/>
                <w:szCs w:val="18"/>
              </w:rPr>
              <w:t>软件数字滤波的强度等级，根据设备实际调试效果设置合适的滤波等级参数值。</w:t>
            </w:r>
          </w:p>
          <w:p w14:paraId="06BBBF0A" w14:textId="77777777" w:rsidR="00A41534" w:rsidRDefault="009B6067">
            <w:pPr>
              <w:rPr>
                <w:rFonts w:cstheme="minorHAnsi"/>
                <w:sz w:val="18"/>
                <w:szCs w:val="18"/>
              </w:rPr>
            </w:pPr>
            <w:r>
              <w:rPr>
                <w:rFonts w:cstheme="minorHAnsi"/>
                <w:sz w:val="18"/>
                <w:szCs w:val="18"/>
              </w:rPr>
              <w:t>0</w:t>
            </w:r>
            <w:r>
              <w:rPr>
                <w:rFonts w:cstheme="minorHAnsi"/>
                <w:sz w:val="18"/>
                <w:szCs w:val="18"/>
              </w:rPr>
              <w:t>：滤波最弱，重量响应快，抗振动效果差；</w:t>
            </w:r>
          </w:p>
          <w:p w14:paraId="6B9CA431" w14:textId="77777777" w:rsidR="00A41534" w:rsidRDefault="009B6067">
            <w:pPr>
              <w:rPr>
                <w:rFonts w:cstheme="minorHAnsi"/>
                <w:sz w:val="18"/>
                <w:szCs w:val="18"/>
              </w:rPr>
            </w:pPr>
            <w:r>
              <w:rPr>
                <w:rFonts w:cstheme="minorHAnsi"/>
                <w:sz w:val="18"/>
                <w:szCs w:val="18"/>
              </w:rPr>
              <w:t>9</w:t>
            </w:r>
            <w:r>
              <w:rPr>
                <w:rFonts w:cstheme="minorHAnsi"/>
                <w:sz w:val="18"/>
                <w:szCs w:val="18"/>
              </w:rPr>
              <w:t>：滤波最强，重量响应慢，抗振动效果好。</w:t>
            </w:r>
          </w:p>
        </w:tc>
        <w:tc>
          <w:tcPr>
            <w:tcW w:w="844" w:type="dxa"/>
            <w:vAlign w:val="center"/>
          </w:tcPr>
          <w:p w14:paraId="7353E987" w14:textId="77777777" w:rsidR="00A41534" w:rsidRDefault="009B6067">
            <w:pPr>
              <w:jc w:val="center"/>
              <w:rPr>
                <w:rFonts w:cstheme="minorHAnsi"/>
                <w:sz w:val="18"/>
                <w:szCs w:val="18"/>
              </w:rPr>
            </w:pPr>
            <w:r>
              <w:rPr>
                <w:rFonts w:cstheme="minorHAnsi"/>
                <w:sz w:val="18"/>
                <w:szCs w:val="18"/>
              </w:rPr>
              <w:t>5</w:t>
            </w:r>
          </w:p>
        </w:tc>
      </w:tr>
      <w:tr w:rsidR="00A41534" w14:paraId="25ECC6A2" w14:textId="77777777">
        <w:tc>
          <w:tcPr>
            <w:tcW w:w="586" w:type="dxa"/>
            <w:tcBorders>
              <w:bottom w:val="double" w:sz="4" w:space="0" w:color="auto"/>
            </w:tcBorders>
            <w:vAlign w:val="center"/>
          </w:tcPr>
          <w:p w14:paraId="3AA6B016" w14:textId="77777777" w:rsidR="00A41534" w:rsidRDefault="009B6067">
            <w:pPr>
              <w:rPr>
                <w:rFonts w:cstheme="minorHAnsi"/>
                <w:b/>
                <w:bCs/>
                <w:sz w:val="18"/>
                <w:szCs w:val="18"/>
              </w:rPr>
            </w:pPr>
            <w:r>
              <w:rPr>
                <w:rFonts w:cstheme="minorHAnsi"/>
                <w:b/>
                <w:bCs/>
                <w:sz w:val="18"/>
                <w:szCs w:val="18"/>
              </w:rPr>
              <w:lastRenderedPageBreak/>
              <w:t>2.1.6</w:t>
            </w:r>
          </w:p>
        </w:tc>
        <w:tc>
          <w:tcPr>
            <w:tcW w:w="1271" w:type="dxa"/>
            <w:tcBorders>
              <w:bottom w:val="double" w:sz="4" w:space="0" w:color="auto"/>
            </w:tcBorders>
            <w:vAlign w:val="center"/>
          </w:tcPr>
          <w:p w14:paraId="27BDFCA8" w14:textId="77777777" w:rsidR="00A41534" w:rsidRDefault="009B6067">
            <w:pPr>
              <w:rPr>
                <w:rFonts w:cstheme="minorHAnsi"/>
                <w:sz w:val="18"/>
                <w:szCs w:val="18"/>
              </w:rPr>
            </w:pPr>
            <w:r>
              <w:rPr>
                <w:rFonts w:cstheme="minorHAnsi"/>
                <w:sz w:val="18"/>
                <w:szCs w:val="18"/>
              </w:rPr>
              <w:t>上电</w:t>
            </w:r>
            <w:r>
              <w:rPr>
                <w:rFonts w:cstheme="minorHAnsi" w:hint="eastAsia"/>
                <w:sz w:val="18"/>
                <w:szCs w:val="18"/>
              </w:rPr>
              <w:t>自动</w:t>
            </w:r>
            <w:r>
              <w:rPr>
                <w:rFonts w:cstheme="minorHAnsi"/>
                <w:sz w:val="18"/>
                <w:szCs w:val="18"/>
              </w:rPr>
              <w:t>清零</w:t>
            </w:r>
          </w:p>
        </w:tc>
        <w:tc>
          <w:tcPr>
            <w:tcW w:w="3536" w:type="dxa"/>
            <w:gridSpan w:val="2"/>
            <w:tcBorders>
              <w:bottom w:val="double" w:sz="4" w:space="0" w:color="auto"/>
            </w:tcBorders>
          </w:tcPr>
          <w:p w14:paraId="3E928981" w14:textId="77777777" w:rsidR="00A41534" w:rsidRDefault="009B6067">
            <w:pPr>
              <w:rPr>
                <w:rFonts w:cstheme="minorHAnsi"/>
                <w:sz w:val="18"/>
                <w:szCs w:val="18"/>
              </w:rPr>
            </w:pPr>
            <w:r>
              <w:rPr>
                <w:rFonts w:hint="eastAsia"/>
                <w:sz w:val="18"/>
                <w:szCs w:val="18"/>
              </w:rPr>
              <w:t>①</w:t>
            </w:r>
            <w:r>
              <w:rPr>
                <w:rFonts w:cstheme="minorHAnsi"/>
                <w:sz w:val="18"/>
                <w:szCs w:val="18"/>
              </w:rPr>
              <w:t>关闭</w:t>
            </w:r>
          </w:p>
          <w:p w14:paraId="16B1F6DA" w14:textId="77777777" w:rsidR="00A41534" w:rsidRDefault="009B6067">
            <w:pPr>
              <w:rPr>
                <w:rFonts w:cstheme="minorHAnsi"/>
                <w:sz w:val="18"/>
                <w:szCs w:val="18"/>
              </w:rPr>
            </w:pPr>
            <w:r>
              <w:rPr>
                <w:rFonts w:cs="Calibri" w:hint="eastAsia"/>
                <w:sz w:val="18"/>
                <w:szCs w:val="18"/>
              </w:rPr>
              <w:t>②</w:t>
            </w:r>
            <w:r>
              <w:rPr>
                <w:rFonts w:cstheme="minorHAnsi"/>
                <w:sz w:val="18"/>
                <w:szCs w:val="18"/>
              </w:rPr>
              <w:t>打开</w:t>
            </w:r>
          </w:p>
          <w:p w14:paraId="4457CCA1" w14:textId="77777777" w:rsidR="00A41534" w:rsidRDefault="009B6067">
            <w:pPr>
              <w:rPr>
                <w:rFonts w:cstheme="minorHAnsi"/>
                <w:sz w:val="18"/>
                <w:szCs w:val="18"/>
              </w:rPr>
            </w:pPr>
            <w:r>
              <w:rPr>
                <w:rFonts w:cstheme="minorHAnsi"/>
                <w:sz w:val="18"/>
                <w:szCs w:val="18"/>
              </w:rPr>
              <w:t>打开后每次开机时控制器会自动进行一次清零操作。</w:t>
            </w:r>
          </w:p>
        </w:tc>
        <w:tc>
          <w:tcPr>
            <w:tcW w:w="844" w:type="dxa"/>
            <w:tcBorders>
              <w:bottom w:val="double" w:sz="4" w:space="0" w:color="auto"/>
            </w:tcBorders>
            <w:vAlign w:val="center"/>
          </w:tcPr>
          <w:p w14:paraId="7752289B" w14:textId="77777777" w:rsidR="00A41534" w:rsidRDefault="009B6067">
            <w:pPr>
              <w:pStyle w:val="af9"/>
              <w:numPr>
                <w:ilvl w:val="1"/>
                <w:numId w:val="8"/>
              </w:numPr>
              <w:ind w:firstLineChars="0"/>
              <w:jc w:val="center"/>
              <w:rPr>
                <w:rFonts w:cstheme="minorHAnsi"/>
                <w:sz w:val="18"/>
                <w:szCs w:val="18"/>
              </w:rPr>
            </w:pPr>
            <w:r>
              <w:rPr>
                <w:rFonts w:cstheme="minorHAnsi"/>
                <w:sz w:val="18"/>
                <w:szCs w:val="18"/>
              </w:rPr>
              <w:t>关闭</w:t>
            </w:r>
          </w:p>
        </w:tc>
      </w:tr>
    </w:tbl>
    <w:p w14:paraId="078D064D" w14:textId="77777777" w:rsidR="00A41534" w:rsidRDefault="009B6067">
      <w:pPr>
        <w:pStyle w:val="2"/>
        <w:numPr>
          <w:ilvl w:val="1"/>
          <w:numId w:val="9"/>
        </w:numPr>
      </w:pPr>
      <w:bookmarkStart w:id="118" w:name="_Toc207974999"/>
      <w:proofErr w:type="gramStart"/>
      <w:r>
        <w:rPr>
          <w:rFonts w:hint="eastAsia"/>
        </w:rPr>
        <w:t>阀口秤控制</w:t>
      </w:r>
      <w:proofErr w:type="gramEnd"/>
      <w:r>
        <w:rPr>
          <w:rFonts w:hint="eastAsia"/>
        </w:rPr>
        <w:t>参数</w:t>
      </w:r>
      <w:bookmarkEnd w:id="118"/>
    </w:p>
    <w:p w14:paraId="48377C75" w14:textId="77777777" w:rsidR="00A41534" w:rsidRDefault="009B6067">
      <w:pPr>
        <w:ind w:left="420"/>
      </w:pPr>
      <w:r>
        <w:rPr>
          <w:rFonts w:hint="eastAsia"/>
        </w:rPr>
        <w:t>按照</w:t>
      </w:r>
      <w:proofErr w:type="gramStart"/>
      <w:r>
        <w:rPr>
          <w:rFonts w:hint="eastAsia"/>
        </w:rPr>
        <w:t>阀口秤的</w:t>
      </w:r>
      <w:proofErr w:type="gramEnd"/>
      <w:r>
        <w:rPr>
          <w:rFonts w:hint="eastAsia"/>
        </w:rPr>
        <w:t>功能和控制流程，该参数分为</w:t>
      </w:r>
      <w:r>
        <w:t>5</w:t>
      </w:r>
      <w:r>
        <w:rPr>
          <w:rFonts w:hint="eastAsia"/>
        </w:rPr>
        <w:t>大类。</w:t>
      </w:r>
    </w:p>
    <w:p w14:paraId="13AE6F18" w14:textId="77777777" w:rsidR="00A41534" w:rsidRDefault="009B6067">
      <w:pPr>
        <w:pStyle w:val="3"/>
        <w:numPr>
          <w:ilvl w:val="2"/>
          <w:numId w:val="9"/>
        </w:numPr>
      </w:pPr>
      <w:bookmarkStart w:id="119" w:name="_Ref205973177"/>
      <w:bookmarkStart w:id="120" w:name="_Ref205973180"/>
      <w:bookmarkStart w:id="121" w:name="_Toc207975000"/>
      <w:proofErr w:type="gramStart"/>
      <w:r>
        <w:rPr>
          <w:rFonts w:hint="eastAsia"/>
        </w:rPr>
        <w:t>夹松袋</w:t>
      </w:r>
      <w:bookmarkEnd w:id="119"/>
      <w:bookmarkEnd w:id="120"/>
      <w:bookmarkEnd w:id="121"/>
      <w:proofErr w:type="gramEnd"/>
    </w:p>
    <w:p w14:paraId="25E8B659" w14:textId="77777777" w:rsidR="00A41534" w:rsidRDefault="009B6067">
      <w:pPr>
        <w:ind w:left="420"/>
      </w:pPr>
      <w:r>
        <w:rPr>
          <w:rFonts w:hint="eastAsia"/>
        </w:rPr>
        <w:t>可设置夹袋和</w:t>
      </w:r>
      <w:proofErr w:type="gramStart"/>
      <w:r>
        <w:rPr>
          <w:rFonts w:hint="eastAsia"/>
        </w:rPr>
        <w:t>松袋控制</w:t>
      </w:r>
      <w:proofErr w:type="gramEnd"/>
      <w:r>
        <w:rPr>
          <w:rFonts w:hint="eastAsia"/>
        </w:rPr>
        <w:t>的相关功能参数。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A41534" w14:paraId="7097A42A" w14:textId="77777777">
        <w:tc>
          <w:tcPr>
            <w:tcW w:w="678" w:type="dxa"/>
          </w:tcPr>
          <w:p w14:paraId="6BA84ADF" w14:textId="77777777" w:rsidR="00A41534" w:rsidRDefault="009B6067">
            <w:pPr>
              <w:jc w:val="center"/>
              <w:rPr>
                <w:rFonts w:cstheme="minorHAnsi"/>
                <w:b/>
                <w:bCs/>
                <w:sz w:val="18"/>
                <w:szCs w:val="18"/>
              </w:rPr>
            </w:pPr>
            <w:r>
              <w:rPr>
                <w:rFonts w:cstheme="minorHAnsi"/>
                <w:b/>
                <w:bCs/>
                <w:sz w:val="18"/>
                <w:szCs w:val="18"/>
              </w:rPr>
              <w:t>序号</w:t>
            </w:r>
          </w:p>
        </w:tc>
        <w:tc>
          <w:tcPr>
            <w:tcW w:w="1250" w:type="dxa"/>
            <w:vAlign w:val="center"/>
          </w:tcPr>
          <w:p w14:paraId="324D4559" w14:textId="77777777" w:rsidR="00A41534" w:rsidRDefault="009B6067">
            <w:pPr>
              <w:jc w:val="center"/>
              <w:rPr>
                <w:rFonts w:cstheme="minorHAnsi"/>
                <w:b/>
                <w:bCs/>
                <w:sz w:val="18"/>
                <w:szCs w:val="18"/>
              </w:rPr>
            </w:pPr>
            <w:r>
              <w:rPr>
                <w:rFonts w:cstheme="minorHAnsi"/>
                <w:b/>
                <w:bCs/>
                <w:sz w:val="18"/>
                <w:szCs w:val="18"/>
              </w:rPr>
              <w:t>参数</w:t>
            </w:r>
          </w:p>
        </w:tc>
        <w:tc>
          <w:tcPr>
            <w:tcW w:w="3471" w:type="dxa"/>
          </w:tcPr>
          <w:p w14:paraId="596A3661" w14:textId="77777777" w:rsidR="00A41534" w:rsidRDefault="009B6067">
            <w:pPr>
              <w:jc w:val="center"/>
              <w:rPr>
                <w:rFonts w:cstheme="minorHAnsi"/>
                <w:b/>
                <w:bCs/>
                <w:sz w:val="18"/>
                <w:szCs w:val="18"/>
              </w:rPr>
            </w:pPr>
            <w:r>
              <w:rPr>
                <w:rFonts w:cstheme="minorHAnsi"/>
                <w:b/>
                <w:bCs/>
                <w:sz w:val="18"/>
                <w:szCs w:val="18"/>
              </w:rPr>
              <w:t>说明</w:t>
            </w:r>
          </w:p>
        </w:tc>
        <w:tc>
          <w:tcPr>
            <w:tcW w:w="838" w:type="dxa"/>
            <w:vAlign w:val="center"/>
          </w:tcPr>
          <w:p w14:paraId="5AB51947" w14:textId="77777777" w:rsidR="00A41534" w:rsidRDefault="009B6067">
            <w:pPr>
              <w:jc w:val="center"/>
              <w:rPr>
                <w:rFonts w:cstheme="minorHAnsi"/>
                <w:b/>
                <w:bCs/>
                <w:sz w:val="18"/>
                <w:szCs w:val="18"/>
              </w:rPr>
            </w:pPr>
            <w:r>
              <w:rPr>
                <w:rFonts w:cstheme="minorHAnsi"/>
                <w:b/>
                <w:bCs/>
                <w:sz w:val="18"/>
                <w:szCs w:val="18"/>
              </w:rPr>
              <w:t>初值</w:t>
            </w:r>
          </w:p>
        </w:tc>
      </w:tr>
      <w:tr w:rsidR="00A41534" w14:paraId="6AF8F836" w14:textId="77777777">
        <w:tc>
          <w:tcPr>
            <w:tcW w:w="678" w:type="dxa"/>
            <w:shd w:val="clear" w:color="auto" w:fill="D9D9D9" w:themeFill="background1" w:themeFillShade="D9"/>
            <w:vAlign w:val="center"/>
          </w:tcPr>
          <w:p w14:paraId="0481C444" w14:textId="77777777" w:rsidR="00A41534" w:rsidRDefault="009B6067">
            <w:pPr>
              <w:rPr>
                <w:rFonts w:cstheme="minorHAnsi"/>
                <w:sz w:val="18"/>
                <w:szCs w:val="18"/>
              </w:rPr>
            </w:pPr>
            <w:r>
              <w:rPr>
                <w:rFonts w:cstheme="minorHAnsi"/>
                <w:sz w:val="18"/>
                <w:szCs w:val="18"/>
              </w:rPr>
              <w:t>3.1</w:t>
            </w:r>
          </w:p>
        </w:tc>
        <w:tc>
          <w:tcPr>
            <w:tcW w:w="5559" w:type="dxa"/>
            <w:gridSpan w:val="3"/>
            <w:shd w:val="clear" w:color="auto" w:fill="D9D9D9" w:themeFill="background1" w:themeFillShade="D9"/>
            <w:vAlign w:val="center"/>
          </w:tcPr>
          <w:p w14:paraId="0153127D" w14:textId="77777777" w:rsidR="00A41534" w:rsidRDefault="009B6067">
            <w:pPr>
              <w:rPr>
                <w:rFonts w:cstheme="minorHAnsi"/>
                <w:sz w:val="18"/>
                <w:szCs w:val="18"/>
              </w:rPr>
            </w:pPr>
            <w:proofErr w:type="gramStart"/>
            <w:r>
              <w:rPr>
                <w:rFonts w:cstheme="minorHAnsi" w:hint="eastAsia"/>
                <w:sz w:val="18"/>
                <w:szCs w:val="18"/>
              </w:rPr>
              <w:t>夹松袋</w:t>
            </w:r>
            <w:proofErr w:type="gramEnd"/>
          </w:p>
        </w:tc>
      </w:tr>
      <w:tr w:rsidR="00A41534" w14:paraId="4D3EBB6C" w14:textId="77777777">
        <w:tc>
          <w:tcPr>
            <w:tcW w:w="678" w:type="dxa"/>
            <w:vAlign w:val="center"/>
          </w:tcPr>
          <w:p w14:paraId="6C570F4D" w14:textId="77777777" w:rsidR="00A41534" w:rsidRDefault="009B6067">
            <w:pPr>
              <w:rPr>
                <w:rFonts w:cstheme="minorHAnsi"/>
                <w:b/>
                <w:bCs/>
                <w:sz w:val="18"/>
                <w:szCs w:val="18"/>
              </w:rPr>
            </w:pPr>
            <w:r>
              <w:rPr>
                <w:rFonts w:cstheme="minorHAnsi"/>
                <w:b/>
                <w:bCs/>
                <w:sz w:val="18"/>
                <w:szCs w:val="18"/>
              </w:rPr>
              <w:t>3.1.1</w:t>
            </w:r>
          </w:p>
        </w:tc>
        <w:tc>
          <w:tcPr>
            <w:tcW w:w="1250" w:type="dxa"/>
            <w:vAlign w:val="center"/>
          </w:tcPr>
          <w:p w14:paraId="62F2E0B3" w14:textId="77777777" w:rsidR="00A41534" w:rsidRDefault="009B6067">
            <w:pPr>
              <w:rPr>
                <w:rFonts w:cstheme="minorHAnsi"/>
                <w:sz w:val="18"/>
                <w:szCs w:val="18"/>
              </w:rPr>
            </w:pPr>
            <w:r>
              <w:rPr>
                <w:rFonts w:asciiTheme="minorEastAsia" w:eastAsiaTheme="minorEastAsia" w:hAnsiTheme="minorEastAsia" w:hint="eastAsia"/>
                <w:sz w:val="18"/>
                <w:szCs w:val="18"/>
              </w:rPr>
              <w:t>夹袋前延时</w:t>
            </w:r>
          </w:p>
        </w:tc>
        <w:tc>
          <w:tcPr>
            <w:tcW w:w="3471" w:type="dxa"/>
          </w:tcPr>
          <w:p w14:paraId="1AA32A3E"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00983FA1" w14:textId="77777777" w:rsidR="00A41534" w:rsidRDefault="009B6067">
            <w:pPr>
              <w:rPr>
                <w:szCs w:val="21"/>
              </w:rPr>
            </w:pPr>
            <w:r>
              <w:rPr>
                <w:rFonts w:ascii="宋体" w:hAnsi="宋体" w:hint="eastAsia"/>
                <w:sz w:val="18"/>
                <w:szCs w:val="18"/>
              </w:rPr>
              <w:t>“I7夹/松袋”信号输入后，延时此时间后输出“Q9夹袋”信号。</w:t>
            </w:r>
          </w:p>
        </w:tc>
        <w:tc>
          <w:tcPr>
            <w:tcW w:w="838" w:type="dxa"/>
            <w:vAlign w:val="center"/>
          </w:tcPr>
          <w:p w14:paraId="6BCDB251" w14:textId="77777777" w:rsidR="00A41534" w:rsidRDefault="009B6067">
            <w:pPr>
              <w:jc w:val="center"/>
              <w:rPr>
                <w:rFonts w:cstheme="minorHAnsi"/>
                <w:sz w:val="18"/>
                <w:szCs w:val="18"/>
              </w:rPr>
            </w:pPr>
            <w:r>
              <w:rPr>
                <w:rFonts w:cstheme="minorHAnsi"/>
                <w:sz w:val="18"/>
                <w:szCs w:val="18"/>
              </w:rPr>
              <w:t>0.0</w:t>
            </w:r>
          </w:p>
        </w:tc>
      </w:tr>
      <w:tr w:rsidR="00A41534" w14:paraId="177EC708" w14:textId="77777777">
        <w:tc>
          <w:tcPr>
            <w:tcW w:w="678" w:type="dxa"/>
            <w:vAlign w:val="center"/>
          </w:tcPr>
          <w:p w14:paraId="7AA8F61F" w14:textId="77777777" w:rsidR="00A41534" w:rsidRDefault="009B6067">
            <w:pPr>
              <w:rPr>
                <w:rFonts w:cstheme="minorHAnsi"/>
                <w:b/>
                <w:bCs/>
                <w:sz w:val="18"/>
                <w:szCs w:val="18"/>
              </w:rPr>
            </w:pPr>
            <w:r>
              <w:rPr>
                <w:rFonts w:cstheme="minorHAnsi"/>
                <w:b/>
                <w:bCs/>
                <w:sz w:val="18"/>
                <w:szCs w:val="18"/>
              </w:rPr>
              <w:t>3.1.2</w:t>
            </w:r>
          </w:p>
        </w:tc>
        <w:tc>
          <w:tcPr>
            <w:tcW w:w="1250" w:type="dxa"/>
            <w:vAlign w:val="center"/>
          </w:tcPr>
          <w:p w14:paraId="3EF705F0" w14:textId="77777777" w:rsidR="00A41534" w:rsidRDefault="009B6067">
            <w:pPr>
              <w:rPr>
                <w:rFonts w:cstheme="minorHAnsi"/>
                <w:sz w:val="18"/>
                <w:szCs w:val="18"/>
              </w:rPr>
            </w:pPr>
            <w:r>
              <w:rPr>
                <w:rFonts w:asciiTheme="minorEastAsia" w:eastAsiaTheme="minorEastAsia" w:hAnsiTheme="minorEastAsia" w:hint="eastAsia"/>
                <w:sz w:val="18"/>
                <w:szCs w:val="18"/>
              </w:rPr>
              <w:t>夹袋后延时</w:t>
            </w:r>
          </w:p>
        </w:tc>
        <w:tc>
          <w:tcPr>
            <w:tcW w:w="3471" w:type="dxa"/>
          </w:tcPr>
          <w:p w14:paraId="25AB99A3"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4331C6B3" w14:textId="77777777" w:rsidR="00A41534" w:rsidRDefault="009B6067">
            <w:pPr>
              <w:rPr>
                <w:rFonts w:cstheme="minorHAnsi"/>
                <w:sz w:val="18"/>
                <w:szCs w:val="18"/>
              </w:rPr>
            </w:pPr>
            <w:r>
              <w:rPr>
                <w:rFonts w:asciiTheme="minorEastAsia" w:eastAsiaTheme="minorEastAsia" w:hAnsiTheme="minorEastAsia" w:hint="eastAsia"/>
                <w:sz w:val="18"/>
                <w:szCs w:val="18"/>
              </w:rPr>
              <w:t>“Q9夹袋”信号输出有效后，延时此时间后认为夹袋动作完成，可以继续后续流程。</w:t>
            </w:r>
          </w:p>
        </w:tc>
        <w:tc>
          <w:tcPr>
            <w:tcW w:w="838" w:type="dxa"/>
            <w:vAlign w:val="center"/>
          </w:tcPr>
          <w:p w14:paraId="67A09B9D" w14:textId="77777777" w:rsidR="00A41534" w:rsidRDefault="009B6067">
            <w:pPr>
              <w:jc w:val="center"/>
              <w:rPr>
                <w:rFonts w:cstheme="minorHAnsi"/>
                <w:sz w:val="18"/>
                <w:szCs w:val="18"/>
              </w:rPr>
            </w:pPr>
            <w:r>
              <w:rPr>
                <w:rFonts w:cstheme="minorHAnsi"/>
                <w:sz w:val="18"/>
                <w:szCs w:val="18"/>
              </w:rPr>
              <w:t>0.5</w:t>
            </w:r>
          </w:p>
        </w:tc>
      </w:tr>
      <w:tr w:rsidR="00A41534" w14:paraId="5F8F3D8C" w14:textId="77777777">
        <w:trPr>
          <w:trHeight w:val="909"/>
        </w:trPr>
        <w:tc>
          <w:tcPr>
            <w:tcW w:w="678" w:type="dxa"/>
            <w:vAlign w:val="center"/>
          </w:tcPr>
          <w:p w14:paraId="75A62E15" w14:textId="77777777" w:rsidR="00A41534" w:rsidRDefault="009B6067">
            <w:pPr>
              <w:rPr>
                <w:rFonts w:cstheme="minorHAnsi"/>
                <w:b/>
                <w:bCs/>
                <w:sz w:val="18"/>
                <w:szCs w:val="18"/>
              </w:rPr>
            </w:pPr>
            <w:r>
              <w:rPr>
                <w:rFonts w:cstheme="minorHAnsi"/>
                <w:b/>
                <w:bCs/>
                <w:sz w:val="18"/>
                <w:szCs w:val="18"/>
              </w:rPr>
              <w:t>3.1.3</w:t>
            </w:r>
          </w:p>
        </w:tc>
        <w:tc>
          <w:tcPr>
            <w:tcW w:w="1250" w:type="dxa"/>
            <w:vAlign w:val="center"/>
          </w:tcPr>
          <w:p w14:paraId="0342D3F8" w14:textId="77777777" w:rsidR="00A41534" w:rsidRDefault="009B6067">
            <w:pPr>
              <w:rPr>
                <w:rFonts w:cstheme="minorHAnsi"/>
                <w:sz w:val="18"/>
                <w:szCs w:val="18"/>
              </w:rPr>
            </w:pPr>
            <w:proofErr w:type="gramStart"/>
            <w:r>
              <w:rPr>
                <w:rFonts w:asciiTheme="minorEastAsia" w:eastAsiaTheme="minorEastAsia" w:hAnsiTheme="minorEastAsia" w:hint="eastAsia"/>
                <w:sz w:val="18"/>
                <w:szCs w:val="18"/>
              </w:rPr>
              <w:t>松袋前</w:t>
            </w:r>
            <w:proofErr w:type="gramEnd"/>
            <w:r>
              <w:rPr>
                <w:rFonts w:asciiTheme="minorEastAsia" w:eastAsiaTheme="minorEastAsia" w:hAnsiTheme="minorEastAsia" w:hint="eastAsia"/>
                <w:sz w:val="18"/>
                <w:szCs w:val="18"/>
              </w:rPr>
              <w:t>延时</w:t>
            </w:r>
          </w:p>
        </w:tc>
        <w:tc>
          <w:tcPr>
            <w:tcW w:w="3471" w:type="dxa"/>
          </w:tcPr>
          <w:p w14:paraId="35CA79C8" w14:textId="77777777" w:rsidR="00A41534" w:rsidRDefault="009B6067">
            <w:pPr>
              <w:rPr>
                <w:rFonts w:ascii="宋体" w:hAnsi="宋体" w:hint="eastAsia"/>
                <w:sz w:val="18"/>
                <w:szCs w:val="18"/>
              </w:rPr>
            </w:pPr>
            <w:r>
              <w:rPr>
                <w:rFonts w:ascii="宋体" w:hAnsi="宋体"/>
                <w:sz w:val="18"/>
                <w:szCs w:val="18"/>
              </w:rPr>
              <w:t>0.0~99.9s</w:t>
            </w:r>
          </w:p>
          <w:p w14:paraId="33AEB956" w14:textId="77777777" w:rsidR="00A41534" w:rsidRDefault="009B6067">
            <w:pPr>
              <w:rPr>
                <w:szCs w:val="21"/>
              </w:rPr>
            </w:pPr>
            <w:r>
              <w:rPr>
                <w:rFonts w:ascii="宋体" w:hAnsi="宋体" w:hint="eastAsia"/>
                <w:sz w:val="18"/>
                <w:szCs w:val="18"/>
              </w:rPr>
              <w:t>运行过程中达到</w:t>
            </w:r>
            <w:proofErr w:type="gramStart"/>
            <w:r>
              <w:rPr>
                <w:rFonts w:ascii="宋体" w:hAnsi="宋体" w:hint="eastAsia"/>
                <w:sz w:val="18"/>
                <w:szCs w:val="18"/>
              </w:rPr>
              <w:t>松袋判断</w:t>
            </w:r>
            <w:proofErr w:type="gramEnd"/>
            <w:r>
              <w:rPr>
                <w:rFonts w:ascii="宋体" w:hAnsi="宋体" w:hint="eastAsia"/>
                <w:sz w:val="18"/>
                <w:szCs w:val="18"/>
              </w:rPr>
              <w:t>条件后，延时此时间后开始松袋。</w:t>
            </w:r>
          </w:p>
        </w:tc>
        <w:tc>
          <w:tcPr>
            <w:tcW w:w="838" w:type="dxa"/>
            <w:vAlign w:val="center"/>
          </w:tcPr>
          <w:p w14:paraId="5108F441" w14:textId="77777777" w:rsidR="00A41534" w:rsidRDefault="009B6067">
            <w:pPr>
              <w:jc w:val="center"/>
              <w:rPr>
                <w:rFonts w:cstheme="minorHAnsi"/>
                <w:sz w:val="18"/>
                <w:szCs w:val="18"/>
              </w:rPr>
            </w:pPr>
            <w:r>
              <w:rPr>
                <w:rFonts w:asciiTheme="minorEastAsia" w:eastAsiaTheme="minorEastAsia" w:hAnsiTheme="minorEastAsia"/>
                <w:sz w:val="18"/>
                <w:szCs w:val="18"/>
              </w:rPr>
              <w:t>0.5</w:t>
            </w:r>
          </w:p>
        </w:tc>
      </w:tr>
      <w:tr w:rsidR="00A23BEC" w14:paraId="44A2D4E1" w14:textId="77777777">
        <w:trPr>
          <w:trHeight w:val="909"/>
        </w:trPr>
        <w:tc>
          <w:tcPr>
            <w:tcW w:w="678" w:type="dxa"/>
            <w:vAlign w:val="center"/>
          </w:tcPr>
          <w:p w14:paraId="2CAC6484" w14:textId="1107883E" w:rsidR="00A23BEC" w:rsidRDefault="00A23BEC" w:rsidP="00A23BEC">
            <w:pPr>
              <w:rPr>
                <w:rFonts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.1.4</w:t>
            </w:r>
          </w:p>
        </w:tc>
        <w:tc>
          <w:tcPr>
            <w:tcW w:w="1250" w:type="dxa"/>
            <w:vAlign w:val="center"/>
          </w:tcPr>
          <w:p w14:paraId="6C98D9EB" w14:textId="690262B3" w:rsidR="00A23BEC" w:rsidRDefault="00A23BEC" w:rsidP="00A23BEC">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停止是否允许夹袋</w:t>
            </w:r>
          </w:p>
        </w:tc>
        <w:tc>
          <w:tcPr>
            <w:tcW w:w="3471" w:type="dxa"/>
          </w:tcPr>
          <w:p w14:paraId="1B91655D" w14:textId="77777777" w:rsidR="00A23BEC" w:rsidRPr="00165569" w:rsidRDefault="00A23BEC" w:rsidP="00A23BEC">
            <w:pPr>
              <w:rPr>
                <w:rFonts w:asciiTheme="minorEastAsia" w:eastAsiaTheme="minorEastAsia" w:hAnsiTheme="minorEastAsia" w:hint="eastAsia"/>
                <w:sz w:val="18"/>
                <w:szCs w:val="18"/>
              </w:rPr>
            </w:pPr>
            <w:r w:rsidRPr="00165569">
              <w:rPr>
                <w:rFonts w:asciiTheme="minorEastAsia" w:eastAsiaTheme="minorEastAsia" w:hAnsiTheme="minorEastAsia" w:hint="eastAsia"/>
                <w:sz w:val="18"/>
                <w:szCs w:val="18"/>
              </w:rPr>
              <w:t>1.[已开启]：</w:t>
            </w:r>
            <w:r>
              <w:rPr>
                <w:rFonts w:asciiTheme="minorEastAsia" w:eastAsiaTheme="minorEastAsia" w:hAnsiTheme="minorEastAsia" w:hint="eastAsia"/>
                <w:sz w:val="18"/>
                <w:szCs w:val="18"/>
              </w:rPr>
              <w:t>停止状态下允许夹袋</w:t>
            </w:r>
            <w:r w:rsidRPr="00165569">
              <w:rPr>
                <w:rFonts w:asciiTheme="minorEastAsia" w:eastAsiaTheme="minorEastAsia" w:hAnsiTheme="minorEastAsia" w:hint="eastAsia"/>
                <w:sz w:val="18"/>
                <w:szCs w:val="18"/>
              </w:rPr>
              <w:t>。</w:t>
            </w:r>
          </w:p>
          <w:p w14:paraId="3EECEE87" w14:textId="33EA6FB0" w:rsidR="00A23BEC" w:rsidRDefault="00A23BEC" w:rsidP="00A23BEC">
            <w:pPr>
              <w:rPr>
                <w:rFonts w:ascii="宋体" w:hAnsi="宋体" w:hint="eastAsia"/>
                <w:sz w:val="18"/>
                <w:szCs w:val="18"/>
              </w:rPr>
            </w:pPr>
            <w:r w:rsidRPr="00165569">
              <w:rPr>
                <w:rFonts w:asciiTheme="minorEastAsia" w:eastAsiaTheme="minorEastAsia" w:hAnsiTheme="minorEastAsia" w:hint="eastAsia"/>
                <w:sz w:val="18"/>
                <w:szCs w:val="18"/>
              </w:rPr>
              <w:t>2.[已关闭]：</w:t>
            </w:r>
            <w:r>
              <w:rPr>
                <w:rFonts w:asciiTheme="minorEastAsia" w:eastAsiaTheme="minorEastAsia" w:hAnsiTheme="minorEastAsia" w:hint="eastAsia"/>
                <w:sz w:val="18"/>
                <w:szCs w:val="18"/>
              </w:rPr>
              <w:t>停止状态下不允许夹袋，允许松袋</w:t>
            </w:r>
            <w:r w:rsidRPr="00165569">
              <w:rPr>
                <w:rFonts w:asciiTheme="minorEastAsia" w:eastAsiaTheme="minorEastAsia" w:hAnsiTheme="minorEastAsia" w:hint="eastAsia"/>
                <w:sz w:val="18"/>
                <w:szCs w:val="18"/>
              </w:rPr>
              <w:t>。</w:t>
            </w:r>
          </w:p>
        </w:tc>
        <w:tc>
          <w:tcPr>
            <w:tcW w:w="838" w:type="dxa"/>
            <w:vAlign w:val="center"/>
          </w:tcPr>
          <w:p w14:paraId="22878916" w14:textId="30552475" w:rsidR="00A23BEC" w:rsidRDefault="00A23BEC" w:rsidP="00A23BEC">
            <w:pPr>
              <w:jc w:val="center"/>
              <w:rPr>
                <w:rFonts w:asciiTheme="minorEastAsia" w:eastAsiaTheme="minorEastAsia" w:hAnsiTheme="minorEastAsia" w:hint="eastAsia"/>
                <w:sz w:val="18"/>
                <w:szCs w:val="18"/>
              </w:rPr>
            </w:pPr>
            <w:r w:rsidRPr="00A23BEC">
              <w:rPr>
                <w:rFonts w:asciiTheme="minorEastAsia" w:eastAsiaTheme="minorEastAsia" w:hAnsiTheme="minorEastAsia" w:hint="eastAsia"/>
                <w:sz w:val="18"/>
                <w:szCs w:val="18"/>
              </w:rPr>
              <w:t>[已开启]</w:t>
            </w:r>
          </w:p>
        </w:tc>
      </w:tr>
      <w:tr w:rsidR="000A1E12" w14:paraId="59BC59AF" w14:textId="77777777">
        <w:trPr>
          <w:trHeight w:val="909"/>
        </w:trPr>
        <w:tc>
          <w:tcPr>
            <w:tcW w:w="678" w:type="dxa"/>
            <w:vAlign w:val="center"/>
          </w:tcPr>
          <w:p w14:paraId="3FA2CBB4" w14:textId="35CEC69B" w:rsidR="000A1E12" w:rsidRDefault="000A1E12" w:rsidP="000A1E1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.1.5</w:t>
            </w:r>
          </w:p>
        </w:tc>
        <w:tc>
          <w:tcPr>
            <w:tcW w:w="1250" w:type="dxa"/>
            <w:vAlign w:val="center"/>
          </w:tcPr>
          <w:p w14:paraId="636D905B" w14:textId="58A5E66C" w:rsidR="000A1E12" w:rsidRDefault="000A1E12" w:rsidP="000A1E12">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夹松袋控制</w:t>
            </w:r>
            <w:proofErr w:type="gramEnd"/>
            <w:r>
              <w:rPr>
                <w:rFonts w:asciiTheme="minorEastAsia" w:eastAsiaTheme="minorEastAsia" w:hAnsiTheme="minorEastAsia" w:hint="eastAsia"/>
                <w:sz w:val="18"/>
                <w:szCs w:val="18"/>
              </w:rPr>
              <w:t>方式</w:t>
            </w:r>
          </w:p>
        </w:tc>
        <w:tc>
          <w:tcPr>
            <w:tcW w:w="3471" w:type="dxa"/>
          </w:tcPr>
          <w:p w14:paraId="6F85AD53" w14:textId="77777777" w:rsidR="000A1E12" w:rsidRPr="00F33E70" w:rsidRDefault="000A1E12" w:rsidP="000A1E12">
            <w:pPr>
              <w:rPr>
                <w:rFonts w:asciiTheme="minorEastAsia" w:eastAsiaTheme="minorEastAsia" w:hAnsiTheme="minorEastAsia" w:hint="eastAsia"/>
                <w:sz w:val="18"/>
                <w:szCs w:val="18"/>
              </w:rPr>
            </w:pPr>
            <w:r w:rsidRPr="00F33E70">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由控制参数控制</w:t>
            </w:r>
            <w:r w:rsidRPr="00F33E70">
              <w:rPr>
                <w:rFonts w:asciiTheme="minorEastAsia" w:eastAsiaTheme="minorEastAsia" w:hAnsiTheme="minorEastAsia" w:hint="eastAsia"/>
                <w:sz w:val="18"/>
                <w:szCs w:val="18"/>
              </w:rPr>
              <w:t>]：</w:t>
            </w:r>
            <w:proofErr w:type="gramStart"/>
            <w:r>
              <w:rPr>
                <w:rFonts w:asciiTheme="minorEastAsia" w:eastAsiaTheme="minorEastAsia" w:hAnsiTheme="minorEastAsia" w:hint="eastAsia"/>
                <w:sz w:val="18"/>
                <w:szCs w:val="18"/>
              </w:rPr>
              <w:t>夹松袋功能</w:t>
            </w:r>
            <w:proofErr w:type="gramEnd"/>
            <w:r>
              <w:rPr>
                <w:rFonts w:asciiTheme="minorEastAsia" w:eastAsiaTheme="minorEastAsia" w:hAnsiTheme="minorEastAsia" w:hint="eastAsia"/>
                <w:sz w:val="18"/>
                <w:szCs w:val="18"/>
              </w:rPr>
              <w:t>相关时间参数由控制参数【3</w:t>
            </w:r>
            <w:r>
              <w:rPr>
                <w:rFonts w:asciiTheme="minorEastAsia" w:eastAsiaTheme="minorEastAsia" w:hAnsiTheme="minorEastAsia"/>
                <w:sz w:val="18"/>
                <w:szCs w:val="18"/>
              </w:rPr>
              <w:t>.1</w:t>
            </w:r>
            <w:r>
              <w:rPr>
                <w:rFonts w:asciiTheme="minorEastAsia" w:eastAsiaTheme="minorEastAsia" w:hAnsiTheme="minorEastAsia" w:hint="eastAsia"/>
                <w:sz w:val="18"/>
                <w:szCs w:val="18"/>
              </w:rPr>
              <w:t>夹松袋】控制</w:t>
            </w:r>
            <w:r w:rsidRPr="00F33E70">
              <w:rPr>
                <w:rFonts w:asciiTheme="minorEastAsia" w:eastAsiaTheme="minorEastAsia" w:hAnsiTheme="minorEastAsia" w:hint="eastAsia"/>
                <w:sz w:val="18"/>
                <w:szCs w:val="18"/>
              </w:rPr>
              <w:t>。</w:t>
            </w:r>
          </w:p>
          <w:p w14:paraId="76573F29" w14:textId="77777777" w:rsidR="000A1E12" w:rsidRPr="00F33E70" w:rsidRDefault="000A1E12" w:rsidP="000A1E12">
            <w:pPr>
              <w:rPr>
                <w:rFonts w:asciiTheme="minorEastAsia" w:eastAsiaTheme="minorEastAsia" w:hAnsiTheme="minorEastAsia" w:hint="eastAsia"/>
                <w:sz w:val="18"/>
                <w:szCs w:val="18"/>
              </w:rPr>
            </w:pPr>
            <w:r>
              <w:rPr>
                <w:rFonts w:asciiTheme="minorEastAsia" w:eastAsiaTheme="minorEastAsia" w:hAnsiTheme="minorEastAsia"/>
                <w:sz w:val="18"/>
                <w:szCs w:val="18"/>
              </w:rPr>
              <w:t>2</w:t>
            </w:r>
            <w:r w:rsidRPr="00F33E70">
              <w:rPr>
                <w:rFonts w:asciiTheme="minorEastAsia" w:eastAsiaTheme="minorEastAsia" w:hAnsiTheme="minorEastAsia"/>
                <w:sz w:val="18"/>
                <w:szCs w:val="18"/>
              </w:rPr>
              <w:t>.[</w:t>
            </w:r>
            <w:r w:rsidRPr="00F33E70">
              <w:rPr>
                <w:rFonts w:asciiTheme="minorEastAsia" w:eastAsiaTheme="minorEastAsia" w:hAnsiTheme="minorEastAsia" w:hint="eastAsia"/>
                <w:sz w:val="18"/>
                <w:szCs w:val="18"/>
              </w:rPr>
              <w:t>由配方参数控制</w:t>
            </w:r>
            <w:r w:rsidRPr="00F33E70">
              <w:rPr>
                <w:rFonts w:asciiTheme="minorEastAsia" w:eastAsiaTheme="minorEastAsia" w:hAnsiTheme="minorEastAsia"/>
                <w:sz w:val="18"/>
                <w:szCs w:val="18"/>
              </w:rPr>
              <w:t>]</w:t>
            </w:r>
            <w:r w:rsidRPr="00F33E70">
              <w:rPr>
                <w:rFonts w:asciiTheme="minorEastAsia" w:eastAsiaTheme="minorEastAsia" w:hAnsiTheme="minorEastAsia" w:hint="eastAsia"/>
                <w:sz w:val="18"/>
                <w:szCs w:val="18"/>
              </w:rPr>
              <w:t>：</w:t>
            </w:r>
            <w:proofErr w:type="gramStart"/>
            <w:r>
              <w:rPr>
                <w:rFonts w:asciiTheme="minorEastAsia" w:eastAsiaTheme="minorEastAsia" w:hAnsiTheme="minorEastAsia" w:hint="eastAsia"/>
                <w:sz w:val="18"/>
                <w:szCs w:val="18"/>
              </w:rPr>
              <w:t>夹松袋</w:t>
            </w:r>
            <w:r w:rsidRPr="00F33E70">
              <w:rPr>
                <w:rFonts w:asciiTheme="minorEastAsia" w:eastAsiaTheme="minorEastAsia" w:hAnsiTheme="minorEastAsia" w:hint="eastAsia"/>
                <w:sz w:val="18"/>
                <w:szCs w:val="18"/>
              </w:rPr>
              <w:t>功能</w:t>
            </w:r>
            <w:proofErr w:type="gramEnd"/>
            <w:r>
              <w:rPr>
                <w:rFonts w:asciiTheme="minorEastAsia" w:eastAsiaTheme="minorEastAsia" w:hAnsiTheme="minorEastAsia" w:hint="eastAsia"/>
                <w:sz w:val="18"/>
                <w:szCs w:val="18"/>
              </w:rPr>
              <w:t>相关时间参数</w:t>
            </w:r>
            <w:r w:rsidRPr="00F33E70">
              <w:rPr>
                <w:rFonts w:asciiTheme="minorEastAsia" w:eastAsiaTheme="minorEastAsia" w:hAnsiTheme="minorEastAsia" w:hint="eastAsia"/>
                <w:sz w:val="18"/>
                <w:szCs w:val="18"/>
              </w:rPr>
              <w:t>由配方参数【4</w:t>
            </w:r>
            <w:r w:rsidRPr="00F33E70">
              <w:rPr>
                <w:rFonts w:asciiTheme="minorEastAsia" w:eastAsiaTheme="minorEastAsia" w:hAnsiTheme="minorEastAsia"/>
                <w:sz w:val="18"/>
                <w:szCs w:val="18"/>
              </w:rPr>
              <w:t>.</w:t>
            </w:r>
            <w:r>
              <w:rPr>
                <w:rFonts w:asciiTheme="minorEastAsia" w:eastAsiaTheme="minorEastAsia" w:hAnsiTheme="minorEastAsia"/>
                <w:sz w:val="18"/>
                <w:szCs w:val="18"/>
              </w:rPr>
              <w:t>4</w:t>
            </w:r>
            <w:r>
              <w:rPr>
                <w:rFonts w:asciiTheme="minorEastAsia" w:eastAsiaTheme="minorEastAsia" w:hAnsiTheme="minorEastAsia" w:hint="eastAsia"/>
                <w:sz w:val="18"/>
                <w:szCs w:val="18"/>
              </w:rPr>
              <w:t>夹松袋</w:t>
            </w:r>
            <w:r w:rsidRPr="00F33E70">
              <w:rPr>
                <w:rFonts w:asciiTheme="minorEastAsia" w:eastAsiaTheme="minorEastAsia" w:hAnsiTheme="minorEastAsia" w:hint="eastAsia"/>
                <w:sz w:val="18"/>
                <w:szCs w:val="18"/>
              </w:rPr>
              <w:t>】控制。</w:t>
            </w:r>
          </w:p>
          <w:p w14:paraId="7D47D656" w14:textId="4A018EE1" w:rsidR="000A1E12" w:rsidRPr="00165569" w:rsidRDefault="000A1E12" w:rsidP="000A1E12">
            <w:pPr>
              <w:rPr>
                <w:rFonts w:asciiTheme="minorEastAsia" w:eastAsiaTheme="minorEastAsia" w:hAnsiTheme="minorEastAsia" w:hint="eastAsia"/>
                <w:sz w:val="18"/>
                <w:szCs w:val="18"/>
              </w:rPr>
            </w:pPr>
            <w:r w:rsidRPr="00F33E70">
              <w:rPr>
                <w:rFonts w:asciiTheme="minorEastAsia" w:eastAsiaTheme="minorEastAsia" w:hAnsiTheme="minorEastAsia" w:hint="eastAsia"/>
                <w:b/>
                <w:sz w:val="18"/>
                <w:szCs w:val="18"/>
              </w:rPr>
              <w:t>注意：此选项选择</w:t>
            </w:r>
            <w:r>
              <w:rPr>
                <w:rFonts w:asciiTheme="minorEastAsia" w:eastAsiaTheme="minorEastAsia" w:hAnsiTheme="minorEastAsia"/>
                <w:b/>
                <w:sz w:val="18"/>
                <w:szCs w:val="18"/>
              </w:rPr>
              <w:t>2</w:t>
            </w:r>
            <w:r w:rsidRPr="00F33E70">
              <w:rPr>
                <w:rFonts w:asciiTheme="minorEastAsia" w:eastAsiaTheme="minorEastAsia" w:hAnsiTheme="minorEastAsia"/>
                <w:b/>
                <w:sz w:val="18"/>
                <w:szCs w:val="18"/>
              </w:rPr>
              <w:t>.[</w:t>
            </w:r>
            <w:r w:rsidRPr="00F33E70">
              <w:rPr>
                <w:rFonts w:asciiTheme="minorEastAsia" w:eastAsiaTheme="minorEastAsia" w:hAnsiTheme="minorEastAsia" w:hint="eastAsia"/>
                <w:b/>
                <w:sz w:val="18"/>
                <w:szCs w:val="18"/>
              </w:rPr>
              <w:t>由配方参数控制</w:t>
            </w:r>
            <w:r w:rsidRPr="00F33E70">
              <w:rPr>
                <w:rFonts w:asciiTheme="minorEastAsia" w:eastAsiaTheme="minorEastAsia" w:hAnsiTheme="minorEastAsia"/>
                <w:b/>
                <w:sz w:val="18"/>
                <w:szCs w:val="18"/>
              </w:rPr>
              <w:t>]</w:t>
            </w:r>
            <w:r w:rsidRPr="00F33E70">
              <w:rPr>
                <w:rFonts w:asciiTheme="minorEastAsia" w:eastAsiaTheme="minorEastAsia" w:hAnsiTheme="minorEastAsia" w:hint="eastAsia"/>
                <w:b/>
                <w:sz w:val="18"/>
                <w:szCs w:val="18"/>
              </w:rPr>
              <w:t>时，此</w:t>
            </w:r>
            <w:r>
              <w:rPr>
                <w:rFonts w:asciiTheme="minorEastAsia" w:eastAsiaTheme="minorEastAsia" w:hAnsiTheme="minorEastAsia" w:hint="eastAsia"/>
                <w:b/>
                <w:sz w:val="18"/>
                <w:szCs w:val="18"/>
              </w:rPr>
              <w:t>处</w:t>
            </w:r>
            <w:r w:rsidRPr="00F33E70">
              <w:rPr>
                <w:rFonts w:asciiTheme="minorEastAsia" w:eastAsiaTheme="minorEastAsia" w:hAnsiTheme="minorEastAsia" w:hint="eastAsia"/>
                <w:b/>
                <w:sz w:val="18"/>
                <w:szCs w:val="18"/>
              </w:rPr>
              <w:t>的</w:t>
            </w:r>
            <w:proofErr w:type="gramStart"/>
            <w:r>
              <w:rPr>
                <w:rFonts w:asciiTheme="minorEastAsia" w:eastAsiaTheme="minorEastAsia" w:hAnsiTheme="minorEastAsia" w:hint="eastAsia"/>
                <w:b/>
                <w:sz w:val="18"/>
                <w:szCs w:val="18"/>
              </w:rPr>
              <w:t>夹松袋</w:t>
            </w:r>
            <w:r w:rsidRPr="00F33E70">
              <w:rPr>
                <w:rFonts w:asciiTheme="minorEastAsia" w:eastAsiaTheme="minorEastAsia" w:hAnsiTheme="minorEastAsia" w:hint="eastAsia"/>
                <w:b/>
                <w:sz w:val="18"/>
                <w:szCs w:val="18"/>
              </w:rPr>
              <w:t>功能</w:t>
            </w:r>
            <w:proofErr w:type="gramEnd"/>
            <w:r>
              <w:rPr>
                <w:rFonts w:asciiTheme="minorEastAsia" w:eastAsiaTheme="minorEastAsia" w:hAnsiTheme="minorEastAsia" w:hint="eastAsia"/>
                <w:b/>
                <w:sz w:val="18"/>
                <w:szCs w:val="18"/>
              </w:rPr>
              <w:t>相关时间</w:t>
            </w:r>
            <w:r w:rsidRPr="00F33E70">
              <w:rPr>
                <w:rFonts w:asciiTheme="minorEastAsia" w:eastAsiaTheme="minorEastAsia" w:hAnsiTheme="minorEastAsia" w:hint="eastAsia"/>
                <w:b/>
                <w:sz w:val="18"/>
                <w:szCs w:val="18"/>
              </w:rPr>
              <w:t>参数将不起作用，</w:t>
            </w:r>
            <w:proofErr w:type="gramStart"/>
            <w:r>
              <w:rPr>
                <w:rFonts w:asciiTheme="minorEastAsia" w:eastAsiaTheme="minorEastAsia" w:hAnsiTheme="minorEastAsia" w:hint="eastAsia"/>
                <w:b/>
                <w:sz w:val="18"/>
                <w:szCs w:val="18"/>
              </w:rPr>
              <w:t>夹松袋</w:t>
            </w:r>
            <w:r w:rsidRPr="00F33E70">
              <w:rPr>
                <w:rFonts w:asciiTheme="minorEastAsia" w:eastAsiaTheme="minorEastAsia" w:hAnsiTheme="minorEastAsia" w:hint="eastAsia"/>
                <w:b/>
                <w:sz w:val="18"/>
                <w:szCs w:val="18"/>
              </w:rPr>
              <w:t>功能</w:t>
            </w:r>
            <w:proofErr w:type="gramEnd"/>
            <w:r>
              <w:rPr>
                <w:rFonts w:asciiTheme="minorEastAsia" w:eastAsiaTheme="minorEastAsia" w:hAnsiTheme="minorEastAsia" w:hint="eastAsia"/>
                <w:b/>
                <w:sz w:val="18"/>
                <w:szCs w:val="18"/>
              </w:rPr>
              <w:t>相关时间参数</w:t>
            </w:r>
            <w:r w:rsidRPr="00F33E70">
              <w:rPr>
                <w:rFonts w:asciiTheme="minorEastAsia" w:eastAsiaTheme="minorEastAsia" w:hAnsiTheme="minorEastAsia" w:hint="eastAsia"/>
                <w:b/>
                <w:sz w:val="18"/>
                <w:szCs w:val="18"/>
              </w:rPr>
              <w:t>将由【4</w:t>
            </w:r>
            <w:r w:rsidRPr="00F33E70">
              <w:rPr>
                <w:rFonts w:asciiTheme="minorEastAsia" w:eastAsiaTheme="minorEastAsia" w:hAnsiTheme="minorEastAsia"/>
                <w:b/>
                <w:sz w:val="18"/>
                <w:szCs w:val="18"/>
              </w:rPr>
              <w:t>.</w:t>
            </w:r>
            <w:r>
              <w:rPr>
                <w:rFonts w:asciiTheme="minorEastAsia" w:eastAsiaTheme="minorEastAsia" w:hAnsiTheme="minorEastAsia"/>
                <w:b/>
                <w:sz w:val="18"/>
                <w:szCs w:val="18"/>
              </w:rPr>
              <w:t>4</w:t>
            </w:r>
            <w:r w:rsidRPr="00F33E70">
              <w:rPr>
                <w:rFonts w:asciiTheme="minorEastAsia" w:eastAsiaTheme="minorEastAsia" w:hAnsiTheme="minorEastAsia"/>
                <w:b/>
                <w:sz w:val="18"/>
                <w:szCs w:val="18"/>
              </w:rPr>
              <w:t xml:space="preserve"> </w:t>
            </w:r>
            <w:r>
              <w:rPr>
                <w:rFonts w:asciiTheme="minorEastAsia" w:eastAsiaTheme="minorEastAsia" w:hAnsiTheme="minorEastAsia" w:hint="eastAsia"/>
                <w:b/>
                <w:sz w:val="18"/>
                <w:szCs w:val="18"/>
              </w:rPr>
              <w:t>夹松袋</w:t>
            </w:r>
            <w:r w:rsidRPr="00F33E70">
              <w:rPr>
                <w:rFonts w:asciiTheme="minorEastAsia" w:eastAsiaTheme="minorEastAsia" w:hAnsiTheme="minorEastAsia" w:hint="eastAsia"/>
                <w:b/>
                <w:sz w:val="18"/>
                <w:szCs w:val="18"/>
              </w:rPr>
              <w:t>】</w:t>
            </w:r>
            <w:r>
              <w:rPr>
                <w:rFonts w:asciiTheme="minorEastAsia" w:eastAsiaTheme="minorEastAsia" w:hAnsiTheme="minorEastAsia" w:hint="eastAsia"/>
                <w:b/>
                <w:sz w:val="18"/>
                <w:szCs w:val="18"/>
              </w:rPr>
              <w:t>中的时间</w:t>
            </w:r>
            <w:r w:rsidRPr="00F33E70">
              <w:rPr>
                <w:rFonts w:asciiTheme="minorEastAsia" w:eastAsiaTheme="minorEastAsia" w:hAnsiTheme="minorEastAsia" w:hint="eastAsia"/>
                <w:b/>
                <w:sz w:val="18"/>
                <w:szCs w:val="18"/>
              </w:rPr>
              <w:t>参数来控制</w:t>
            </w:r>
            <w:r w:rsidRPr="00F33E70">
              <w:rPr>
                <w:rFonts w:asciiTheme="minorEastAsia" w:eastAsiaTheme="minorEastAsia" w:hAnsiTheme="minorEastAsia" w:hint="eastAsia"/>
                <w:sz w:val="18"/>
                <w:szCs w:val="18"/>
              </w:rPr>
              <w:t>。</w:t>
            </w:r>
          </w:p>
        </w:tc>
        <w:tc>
          <w:tcPr>
            <w:tcW w:w="838" w:type="dxa"/>
            <w:vAlign w:val="center"/>
          </w:tcPr>
          <w:p w14:paraId="47F694EE" w14:textId="32E46AFC" w:rsidR="000A1E12" w:rsidRPr="00A23BEC" w:rsidRDefault="000A1E12" w:rsidP="000A1E12">
            <w:pPr>
              <w:jc w:val="center"/>
              <w:rPr>
                <w:rFonts w:asciiTheme="minorEastAsia" w:eastAsiaTheme="minorEastAsia" w:hAnsiTheme="minorEastAsia" w:hint="eastAsia"/>
                <w:sz w:val="18"/>
                <w:szCs w:val="18"/>
              </w:rPr>
            </w:pPr>
            <w:r w:rsidRPr="000A1E12">
              <w:rPr>
                <w:rFonts w:asciiTheme="minorEastAsia" w:eastAsiaTheme="minorEastAsia" w:hAnsiTheme="minorEastAsia" w:hint="eastAsia"/>
                <w:sz w:val="18"/>
                <w:szCs w:val="18"/>
              </w:rPr>
              <w:t>1.[由控制参数控制]</w:t>
            </w:r>
          </w:p>
        </w:tc>
      </w:tr>
      <w:tr w:rsidR="00864C53" w14:paraId="33C8B776" w14:textId="77777777">
        <w:trPr>
          <w:trHeight w:val="909"/>
        </w:trPr>
        <w:tc>
          <w:tcPr>
            <w:tcW w:w="678" w:type="dxa"/>
            <w:vAlign w:val="center"/>
          </w:tcPr>
          <w:p w14:paraId="53BE21AC" w14:textId="1BEBF259" w:rsidR="00864C53" w:rsidRDefault="00864C53" w:rsidP="00864C5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3.1.6</w:t>
            </w:r>
          </w:p>
        </w:tc>
        <w:tc>
          <w:tcPr>
            <w:tcW w:w="1250" w:type="dxa"/>
            <w:vAlign w:val="center"/>
          </w:tcPr>
          <w:p w14:paraId="401EB560" w14:textId="3E5E361B" w:rsidR="00864C53" w:rsidRDefault="00864C53" w:rsidP="00864C53">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夹袋超时时间</w:t>
            </w:r>
          </w:p>
        </w:tc>
        <w:tc>
          <w:tcPr>
            <w:tcW w:w="3471" w:type="dxa"/>
          </w:tcPr>
          <w:p w14:paraId="59F62D01" w14:textId="77777777" w:rsidR="00864C53" w:rsidRDefault="00864C53" w:rsidP="00864C53">
            <w:pPr>
              <w:rPr>
                <w:rFonts w:ascii="宋体" w:hAnsi="宋体" w:hint="eastAsia"/>
                <w:sz w:val="18"/>
                <w:szCs w:val="18"/>
              </w:rPr>
            </w:pPr>
            <w:r>
              <w:rPr>
                <w:rFonts w:ascii="宋体" w:hAnsi="宋体"/>
                <w:sz w:val="18"/>
                <w:szCs w:val="18"/>
              </w:rPr>
              <w:t>0.0~99.9s</w:t>
            </w:r>
          </w:p>
          <w:p w14:paraId="7521014F" w14:textId="542966FD" w:rsidR="00864C53" w:rsidRPr="00F33E70" w:rsidRDefault="00864C53" w:rsidP="00864C53">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若定义“I8.</w:t>
            </w:r>
            <w:r>
              <w:rPr>
                <w:rFonts w:ascii="宋体" w:hAnsi="宋体" w:hint="eastAsia"/>
                <w:sz w:val="18"/>
                <w:szCs w:val="18"/>
              </w:rPr>
              <w:t xml:space="preserve"> 夹袋到位</w:t>
            </w:r>
            <w:r>
              <w:rPr>
                <w:rFonts w:asciiTheme="minorEastAsia" w:eastAsiaTheme="minorEastAsia" w:hAnsiTheme="minorEastAsia" w:hint="eastAsia"/>
                <w:sz w:val="18"/>
                <w:szCs w:val="18"/>
              </w:rPr>
              <w:t>”，夹袋经过此时间后还未检测到“I8.</w:t>
            </w:r>
            <w:r>
              <w:rPr>
                <w:rFonts w:ascii="宋体" w:hAnsi="宋体" w:hint="eastAsia"/>
                <w:sz w:val="18"/>
                <w:szCs w:val="18"/>
              </w:rPr>
              <w:t xml:space="preserve"> 夹袋到位</w:t>
            </w:r>
            <w:r>
              <w:rPr>
                <w:rFonts w:asciiTheme="minorEastAsia" w:eastAsiaTheme="minorEastAsia" w:hAnsiTheme="minorEastAsia" w:hint="eastAsia"/>
                <w:sz w:val="18"/>
                <w:szCs w:val="18"/>
              </w:rPr>
              <w:t>”信号，则认为夹袋超时。</w:t>
            </w:r>
          </w:p>
        </w:tc>
        <w:tc>
          <w:tcPr>
            <w:tcW w:w="838" w:type="dxa"/>
            <w:vAlign w:val="center"/>
          </w:tcPr>
          <w:p w14:paraId="0E3C20F3" w14:textId="5CFE60D2" w:rsidR="00864C53" w:rsidRPr="000A1E12" w:rsidRDefault="00864C53" w:rsidP="00864C53">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2.0</w:t>
            </w:r>
          </w:p>
        </w:tc>
      </w:tr>
      <w:tr w:rsidR="00864C53" w14:paraId="42FFE5DF" w14:textId="77777777">
        <w:trPr>
          <w:trHeight w:val="909"/>
        </w:trPr>
        <w:tc>
          <w:tcPr>
            <w:tcW w:w="678" w:type="dxa"/>
            <w:vAlign w:val="center"/>
          </w:tcPr>
          <w:p w14:paraId="722D6889" w14:textId="4EE345D8" w:rsidR="00864C53" w:rsidRDefault="00864C53" w:rsidP="00864C53">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3.1.7</w:t>
            </w:r>
          </w:p>
        </w:tc>
        <w:tc>
          <w:tcPr>
            <w:tcW w:w="1250" w:type="dxa"/>
            <w:vAlign w:val="center"/>
          </w:tcPr>
          <w:p w14:paraId="5310531E" w14:textId="58DEF08E" w:rsidR="00864C53" w:rsidRDefault="00864C53" w:rsidP="00864C53">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夹袋超时处理</w:t>
            </w:r>
          </w:p>
        </w:tc>
        <w:tc>
          <w:tcPr>
            <w:tcW w:w="3471" w:type="dxa"/>
          </w:tcPr>
          <w:p w14:paraId="72DD6A29" w14:textId="77777777" w:rsidR="00864C53" w:rsidRDefault="00864C53" w:rsidP="00864C53">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①仅报警：夹袋超时后，会进行夹袋超时报警。</w:t>
            </w:r>
          </w:p>
          <w:p w14:paraId="34518FC6" w14:textId="30976EDD" w:rsidR="00864C53" w:rsidRPr="00F33E70" w:rsidRDefault="00864C53" w:rsidP="00864C53">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②报警和推袋：夹袋超时后，会同时进行报警和推卸袋，推卸</w:t>
            </w:r>
            <w:proofErr w:type="gramStart"/>
            <w:r>
              <w:rPr>
                <w:rFonts w:asciiTheme="minorEastAsia" w:eastAsiaTheme="minorEastAsia" w:hAnsiTheme="minorEastAsia" w:hint="eastAsia"/>
                <w:sz w:val="18"/>
                <w:szCs w:val="18"/>
              </w:rPr>
              <w:t>袋完成</w:t>
            </w:r>
            <w:proofErr w:type="gramEnd"/>
            <w:r>
              <w:rPr>
                <w:rFonts w:asciiTheme="minorEastAsia" w:eastAsiaTheme="minorEastAsia" w:hAnsiTheme="minorEastAsia" w:hint="eastAsia"/>
                <w:sz w:val="18"/>
                <w:szCs w:val="18"/>
              </w:rPr>
              <w:t>后清除报警</w:t>
            </w:r>
          </w:p>
        </w:tc>
        <w:tc>
          <w:tcPr>
            <w:tcW w:w="838" w:type="dxa"/>
            <w:vAlign w:val="center"/>
          </w:tcPr>
          <w:p w14:paraId="38056BA8" w14:textId="4A447C7D" w:rsidR="00864C53" w:rsidRPr="000A1E12" w:rsidRDefault="00864C53" w:rsidP="00864C53">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②报警</w:t>
            </w:r>
            <w:proofErr w:type="gramStart"/>
            <w:r>
              <w:rPr>
                <w:rFonts w:asciiTheme="minorEastAsia" w:eastAsiaTheme="minorEastAsia" w:hAnsiTheme="minorEastAsia" w:hint="eastAsia"/>
                <w:sz w:val="18"/>
                <w:szCs w:val="18"/>
              </w:rPr>
              <w:t>和推袋</w:t>
            </w:r>
            <w:proofErr w:type="gramEnd"/>
          </w:p>
        </w:tc>
      </w:tr>
    </w:tbl>
    <w:p w14:paraId="15391F32" w14:textId="77777777" w:rsidR="00A41534" w:rsidRDefault="009B6067">
      <w:pPr>
        <w:pStyle w:val="3"/>
        <w:numPr>
          <w:ilvl w:val="2"/>
          <w:numId w:val="9"/>
        </w:numPr>
      </w:pPr>
      <w:bookmarkStart w:id="122" w:name="_Toc207975001"/>
      <w:r>
        <w:rPr>
          <w:rFonts w:hint="eastAsia"/>
        </w:rPr>
        <w:t>加料过程</w:t>
      </w:r>
      <w:bookmarkEnd w:id="122"/>
    </w:p>
    <w:p w14:paraId="4B6E73E4" w14:textId="77777777" w:rsidR="00A41534" w:rsidRDefault="009B6067">
      <w:pPr>
        <w:ind w:left="420"/>
      </w:pPr>
      <w:r>
        <w:rPr>
          <w:rFonts w:hint="eastAsia"/>
        </w:rPr>
        <w:t>设置加料过程中各个功能的相关参数。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A41534" w14:paraId="67BFC3C4" w14:textId="77777777" w:rsidTr="007F167B">
        <w:tc>
          <w:tcPr>
            <w:tcW w:w="678" w:type="dxa"/>
          </w:tcPr>
          <w:p w14:paraId="6760CA8B" w14:textId="77777777" w:rsidR="00A41534" w:rsidRDefault="009B6067">
            <w:pPr>
              <w:jc w:val="center"/>
              <w:rPr>
                <w:rFonts w:cstheme="minorHAnsi"/>
                <w:b/>
                <w:bCs/>
                <w:sz w:val="18"/>
                <w:szCs w:val="18"/>
              </w:rPr>
            </w:pPr>
            <w:r>
              <w:rPr>
                <w:rFonts w:cstheme="minorHAnsi"/>
                <w:b/>
                <w:bCs/>
                <w:sz w:val="18"/>
                <w:szCs w:val="18"/>
              </w:rPr>
              <w:t>序号</w:t>
            </w:r>
          </w:p>
        </w:tc>
        <w:tc>
          <w:tcPr>
            <w:tcW w:w="1250" w:type="dxa"/>
            <w:vAlign w:val="center"/>
          </w:tcPr>
          <w:p w14:paraId="074712BD" w14:textId="77777777" w:rsidR="00A41534" w:rsidRDefault="009B6067">
            <w:pPr>
              <w:jc w:val="center"/>
              <w:rPr>
                <w:rFonts w:cstheme="minorHAnsi"/>
                <w:b/>
                <w:bCs/>
                <w:sz w:val="18"/>
                <w:szCs w:val="18"/>
              </w:rPr>
            </w:pPr>
            <w:r>
              <w:rPr>
                <w:rFonts w:cstheme="minorHAnsi"/>
                <w:b/>
                <w:bCs/>
                <w:sz w:val="18"/>
                <w:szCs w:val="18"/>
              </w:rPr>
              <w:t>参数</w:t>
            </w:r>
          </w:p>
        </w:tc>
        <w:tc>
          <w:tcPr>
            <w:tcW w:w="3471" w:type="dxa"/>
          </w:tcPr>
          <w:p w14:paraId="4CA680C6" w14:textId="77777777" w:rsidR="00A41534" w:rsidRDefault="009B6067">
            <w:pPr>
              <w:jc w:val="center"/>
              <w:rPr>
                <w:rFonts w:cstheme="minorHAnsi"/>
                <w:b/>
                <w:bCs/>
                <w:sz w:val="18"/>
                <w:szCs w:val="18"/>
              </w:rPr>
            </w:pPr>
            <w:r>
              <w:rPr>
                <w:rFonts w:cstheme="minorHAnsi"/>
                <w:b/>
                <w:bCs/>
                <w:sz w:val="18"/>
                <w:szCs w:val="18"/>
              </w:rPr>
              <w:t>说明</w:t>
            </w:r>
          </w:p>
        </w:tc>
        <w:tc>
          <w:tcPr>
            <w:tcW w:w="838" w:type="dxa"/>
            <w:vAlign w:val="center"/>
          </w:tcPr>
          <w:p w14:paraId="2AA71AE6" w14:textId="77777777" w:rsidR="00A41534" w:rsidRDefault="009B6067">
            <w:pPr>
              <w:jc w:val="center"/>
              <w:rPr>
                <w:rFonts w:cstheme="minorHAnsi"/>
                <w:b/>
                <w:bCs/>
                <w:sz w:val="18"/>
                <w:szCs w:val="18"/>
              </w:rPr>
            </w:pPr>
            <w:r>
              <w:rPr>
                <w:rFonts w:cstheme="minorHAnsi"/>
                <w:b/>
                <w:bCs/>
                <w:sz w:val="18"/>
                <w:szCs w:val="18"/>
              </w:rPr>
              <w:t>初值</w:t>
            </w:r>
          </w:p>
        </w:tc>
      </w:tr>
      <w:tr w:rsidR="00A41534" w14:paraId="064F8597" w14:textId="77777777" w:rsidTr="007F167B">
        <w:tc>
          <w:tcPr>
            <w:tcW w:w="678" w:type="dxa"/>
            <w:shd w:val="clear" w:color="auto" w:fill="D9D9D9" w:themeFill="background1" w:themeFillShade="D9"/>
            <w:vAlign w:val="center"/>
          </w:tcPr>
          <w:p w14:paraId="42C62AB7" w14:textId="77777777" w:rsidR="00A41534" w:rsidRDefault="009B6067">
            <w:pPr>
              <w:rPr>
                <w:rFonts w:cstheme="minorHAnsi"/>
                <w:sz w:val="18"/>
                <w:szCs w:val="18"/>
              </w:rPr>
            </w:pPr>
            <w:r>
              <w:rPr>
                <w:rFonts w:cstheme="minorHAnsi"/>
                <w:sz w:val="18"/>
                <w:szCs w:val="18"/>
              </w:rPr>
              <w:t>3.2</w:t>
            </w:r>
          </w:p>
        </w:tc>
        <w:tc>
          <w:tcPr>
            <w:tcW w:w="5559" w:type="dxa"/>
            <w:gridSpan w:val="3"/>
            <w:shd w:val="clear" w:color="auto" w:fill="D9D9D9" w:themeFill="background1" w:themeFillShade="D9"/>
            <w:vAlign w:val="center"/>
          </w:tcPr>
          <w:p w14:paraId="476199A1" w14:textId="77777777" w:rsidR="00A41534" w:rsidRDefault="009B6067">
            <w:pPr>
              <w:rPr>
                <w:rFonts w:cstheme="minorHAnsi"/>
                <w:sz w:val="18"/>
                <w:szCs w:val="18"/>
              </w:rPr>
            </w:pPr>
            <w:r>
              <w:rPr>
                <w:rFonts w:cstheme="minorHAnsi" w:hint="eastAsia"/>
                <w:sz w:val="18"/>
                <w:szCs w:val="18"/>
              </w:rPr>
              <w:t>加料过程</w:t>
            </w:r>
          </w:p>
        </w:tc>
      </w:tr>
      <w:tr w:rsidR="00A41534" w14:paraId="5426CA5F" w14:textId="77777777" w:rsidTr="007F167B">
        <w:tc>
          <w:tcPr>
            <w:tcW w:w="678" w:type="dxa"/>
            <w:vAlign w:val="center"/>
          </w:tcPr>
          <w:p w14:paraId="33C4AC00" w14:textId="77777777" w:rsidR="00A41534" w:rsidRDefault="009B6067">
            <w:pPr>
              <w:rPr>
                <w:rFonts w:cstheme="minorHAnsi"/>
                <w:b/>
                <w:bCs/>
                <w:sz w:val="18"/>
                <w:szCs w:val="18"/>
              </w:rPr>
            </w:pPr>
            <w:r>
              <w:rPr>
                <w:rFonts w:cstheme="minorHAnsi"/>
                <w:b/>
                <w:bCs/>
                <w:sz w:val="18"/>
                <w:szCs w:val="18"/>
              </w:rPr>
              <w:t>3.2.1</w:t>
            </w:r>
          </w:p>
        </w:tc>
        <w:tc>
          <w:tcPr>
            <w:tcW w:w="1250" w:type="dxa"/>
            <w:vAlign w:val="center"/>
          </w:tcPr>
          <w:p w14:paraId="1B07540B" w14:textId="77777777" w:rsidR="00A41534" w:rsidRDefault="009B6067">
            <w:pPr>
              <w:rPr>
                <w:rFonts w:cstheme="minorHAnsi"/>
                <w:sz w:val="18"/>
                <w:szCs w:val="18"/>
              </w:rPr>
            </w:pPr>
            <w:r>
              <w:rPr>
                <w:rFonts w:asciiTheme="minorEastAsia" w:eastAsiaTheme="minorEastAsia" w:hAnsiTheme="minorEastAsia" w:hint="eastAsia"/>
                <w:sz w:val="18"/>
                <w:szCs w:val="18"/>
              </w:rPr>
              <w:t>包装模式</w:t>
            </w:r>
          </w:p>
        </w:tc>
        <w:tc>
          <w:tcPr>
            <w:tcW w:w="3471" w:type="dxa"/>
          </w:tcPr>
          <w:p w14:paraId="032FEDE3" w14:textId="77777777" w:rsidR="00A41534" w:rsidRDefault="009B6067">
            <w:pPr>
              <w:rPr>
                <w:rFonts w:ascii="宋体" w:hAnsi="宋体" w:hint="eastAsia"/>
                <w:sz w:val="18"/>
                <w:szCs w:val="18"/>
              </w:rPr>
            </w:pPr>
            <w:r>
              <w:rPr>
                <w:rFonts w:ascii="宋体" w:hAnsi="宋体" w:hint="eastAsia"/>
                <w:sz w:val="18"/>
                <w:szCs w:val="18"/>
              </w:rPr>
              <w:t>1.[毛重包装]：加料前</w:t>
            </w:r>
            <w:proofErr w:type="gramStart"/>
            <w:r>
              <w:rPr>
                <w:rFonts w:ascii="宋体" w:hAnsi="宋体" w:hint="eastAsia"/>
                <w:sz w:val="18"/>
                <w:szCs w:val="18"/>
              </w:rPr>
              <w:t>不</w:t>
            </w:r>
            <w:proofErr w:type="gramEnd"/>
            <w:r>
              <w:rPr>
                <w:rFonts w:ascii="宋体" w:hAnsi="宋体" w:hint="eastAsia"/>
                <w:sz w:val="18"/>
                <w:szCs w:val="18"/>
              </w:rPr>
              <w:t>去皮，直接开始加料。</w:t>
            </w:r>
          </w:p>
          <w:p w14:paraId="60C5C04E" w14:textId="77777777" w:rsidR="00A41534" w:rsidRDefault="009B6067">
            <w:pPr>
              <w:rPr>
                <w:szCs w:val="21"/>
              </w:rPr>
            </w:pPr>
            <w:r>
              <w:rPr>
                <w:rFonts w:ascii="宋体" w:hAnsi="宋体" w:hint="eastAsia"/>
                <w:sz w:val="18"/>
                <w:szCs w:val="18"/>
              </w:rPr>
              <w:t>2.[净重包装]：加料前</w:t>
            </w:r>
            <w:proofErr w:type="gramStart"/>
            <w:r>
              <w:rPr>
                <w:rFonts w:ascii="宋体" w:hAnsi="宋体" w:hint="eastAsia"/>
                <w:sz w:val="18"/>
                <w:szCs w:val="18"/>
              </w:rPr>
              <w:t>进行判稳去皮</w:t>
            </w:r>
            <w:proofErr w:type="gramEnd"/>
            <w:r>
              <w:rPr>
                <w:rFonts w:ascii="宋体" w:hAnsi="宋体" w:hint="eastAsia"/>
                <w:sz w:val="18"/>
                <w:szCs w:val="18"/>
              </w:rPr>
              <w:t>然后开始加料</w:t>
            </w:r>
            <w:r>
              <w:rPr>
                <w:rFonts w:asciiTheme="minorEastAsia" w:eastAsiaTheme="minorEastAsia" w:hAnsiTheme="minorEastAsia" w:hint="eastAsia"/>
                <w:sz w:val="18"/>
                <w:szCs w:val="18"/>
              </w:rPr>
              <w:t>。</w:t>
            </w:r>
          </w:p>
        </w:tc>
        <w:tc>
          <w:tcPr>
            <w:tcW w:w="838" w:type="dxa"/>
            <w:vAlign w:val="center"/>
          </w:tcPr>
          <w:p w14:paraId="1D6F5BF0" w14:textId="77777777" w:rsidR="00A41534" w:rsidRDefault="009B6067">
            <w:pPr>
              <w:jc w:val="center"/>
              <w:rPr>
                <w:rFonts w:cstheme="minorHAnsi"/>
                <w:sz w:val="18"/>
                <w:szCs w:val="18"/>
              </w:rPr>
            </w:pPr>
            <w:r>
              <w:rPr>
                <w:rFonts w:ascii="宋体" w:hAnsi="宋体" w:hint="eastAsia"/>
                <w:sz w:val="18"/>
                <w:szCs w:val="18"/>
              </w:rPr>
              <w:t>2.[净重包装]</w:t>
            </w:r>
          </w:p>
        </w:tc>
      </w:tr>
      <w:tr w:rsidR="00A41534" w14:paraId="7EDAAC4A" w14:textId="77777777" w:rsidTr="007F167B">
        <w:tc>
          <w:tcPr>
            <w:tcW w:w="678" w:type="dxa"/>
            <w:vAlign w:val="center"/>
          </w:tcPr>
          <w:p w14:paraId="6F2E8396" w14:textId="77777777" w:rsidR="00A41534" w:rsidRDefault="009B6067">
            <w:pPr>
              <w:rPr>
                <w:rFonts w:cstheme="minorHAnsi"/>
                <w:b/>
                <w:bCs/>
                <w:sz w:val="18"/>
                <w:szCs w:val="18"/>
              </w:rPr>
            </w:pPr>
            <w:r>
              <w:rPr>
                <w:rFonts w:cstheme="minorHAnsi"/>
                <w:b/>
                <w:bCs/>
                <w:sz w:val="18"/>
                <w:szCs w:val="18"/>
              </w:rPr>
              <w:t>3.2.2</w:t>
            </w:r>
          </w:p>
        </w:tc>
        <w:tc>
          <w:tcPr>
            <w:tcW w:w="1250" w:type="dxa"/>
            <w:vAlign w:val="center"/>
          </w:tcPr>
          <w:p w14:paraId="667B12F7" w14:textId="77777777" w:rsidR="00A41534" w:rsidRDefault="009B6067">
            <w:pPr>
              <w:rPr>
                <w:rFonts w:cstheme="minorHAnsi"/>
                <w:sz w:val="18"/>
                <w:szCs w:val="18"/>
              </w:rPr>
            </w:pPr>
            <w:r>
              <w:rPr>
                <w:rFonts w:cstheme="minorHAnsi" w:hint="eastAsia"/>
                <w:sz w:val="18"/>
                <w:szCs w:val="18"/>
              </w:rPr>
              <w:t>清零间隔</w:t>
            </w:r>
          </w:p>
        </w:tc>
        <w:tc>
          <w:tcPr>
            <w:tcW w:w="3471" w:type="dxa"/>
          </w:tcPr>
          <w:p w14:paraId="1A938924" w14:textId="77777777" w:rsidR="00A41534" w:rsidRDefault="009B6067">
            <w:pPr>
              <w:rPr>
                <w:rFonts w:ascii="宋体" w:hAnsi="宋体" w:hint="eastAsia"/>
                <w:sz w:val="18"/>
                <w:szCs w:val="18"/>
              </w:rPr>
            </w:pPr>
            <w:r>
              <w:rPr>
                <w:rFonts w:ascii="宋体" w:hAnsi="宋体" w:hint="eastAsia"/>
                <w:sz w:val="18"/>
                <w:szCs w:val="18"/>
              </w:rPr>
              <w:t>0~99</w:t>
            </w:r>
          </w:p>
          <w:p w14:paraId="2900E3C6" w14:textId="77777777" w:rsidR="00A41534" w:rsidRDefault="009B6067">
            <w:pPr>
              <w:rPr>
                <w:szCs w:val="21"/>
              </w:rPr>
            </w:pPr>
            <w:r>
              <w:rPr>
                <w:rFonts w:ascii="宋体" w:hAnsi="宋体" w:hint="eastAsia"/>
                <w:sz w:val="18"/>
                <w:szCs w:val="18"/>
              </w:rPr>
              <w:lastRenderedPageBreak/>
              <w:t>间隔几次包装后自动进行一次清零操作。</w:t>
            </w:r>
          </w:p>
        </w:tc>
        <w:tc>
          <w:tcPr>
            <w:tcW w:w="838" w:type="dxa"/>
            <w:vAlign w:val="center"/>
          </w:tcPr>
          <w:p w14:paraId="222EF787" w14:textId="77777777" w:rsidR="00A41534" w:rsidRDefault="009B6067">
            <w:pPr>
              <w:jc w:val="center"/>
              <w:rPr>
                <w:rFonts w:cstheme="minorHAnsi"/>
                <w:sz w:val="18"/>
                <w:szCs w:val="18"/>
              </w:rPr>
            </w:pPr>
            <w:r>
              <w:rPr>
                <w:rFonts w:cstheme="minorHAnsi" w:hint="eastAsia"/>
                <w:sz w:val="18"/>
                <w:szCs w:val="18"/>
              </w:rPr>
              <w:lastRenderedPageBreak/>
              <w:t>0</w:t>
            </w:r>
          </w:p>
        </w:tc>
      </w:tr>
      <w:tr w:rsidR="00A41534" w14:paraId="7B49F4DC" w14:textId="77777777" w:rsidTr="007F167B">
        <w:trPr>
          <w:trHeight w:val="909"/>
        </w:trPr>
        <w:tc>
          <w:tcPr>
            <w:tcW w:w="678" w:type="dxa"/>
            <w:vAlign w:val="center"/>
          </w:tcPr>
          <w:p w14:paraId="26108035" w14:textId="77777777" w:rsidR="00A41534" w:rsidRDefault="009B6067">
            <w:pPr>
              <w:rPr>
                <w:rFonts w:cstheme="minorHAnsi"/>
                <w:b/>
                <w:bCs/>
                <w:sz w:val="18"/>
                <w:szCs w:val="18"/>
              </w:rPr>
            </w:pPr>
            <w:r>
              <w:rPr>
                <w:rFonts w:cstheme="minorHAnsi"/>
                <w:b/>
                <w:bCs/>
                <w:sz w:val="18"/>
                <w:szCs w:val="18"/>
              </w:rPr>
              <w:t>3.2.3</w:t>
            </w:r>
          </w:p>
        </w:tc>
        <w:tc>
          <w:tcPr>
            <w:tcW w:w="1250" w:type="dxa"/>
            <w:vAlign w:val="center"/>
          </w:tcPr>
          <w:p w14:paraId="62132554" w14:textId="77777777" w:rsidR="00A41534" w:rsidRDefault="009B6067">
            <w:pPr>
              <w:rPr>
                <w:szCs w:val="21"/>
              </w:rPr>
            </w:pPr>
            <w:r>
              <w:rPr>
                <w:rFonts w:ascii="宋体" w:hAnsi="宋体" w:hint="eastAsia"/>
                <w:sz w:val="18"/>
                <w:szCs w:val="18"/>
              </w:rPr>
              <w:t>加料信号输出模式</w:t>
            </w:r>
          </w:p>
        </w:tc>
        <w:tc>
          <w:tcPr>
            <w:tcW w:w="3471" w:type="dxa"/>
          </w:tcPr>
          <w:p w14:paraId="138BEA93" w14:textId="77777777" w:rsidR="00A41534" w:rsidRDefault="009B6067">
            <w:pPr>
              <w:rPr>
                <w:rFonts w:ascii="宋体" w:hAnsi="宋体" w:hint="eastAsia"/>
                <w:sz w:val="18"/>
                <w:szCs w:val="18"/>
              </w:rPr>
            </w:pPr>
            <w:r>
              <w:rPr>
                <w:rFonts w:ascii="宋体" w:hAnsi="宋体" w:hint="eastAsia"/>
                <w:sz w:val="18"/>
                <w:szCs w:val="18"/>
              </w:rPr>
              <w:t>1.[独立给料]：</w:t>
            </w:r>
          </w:p>
          <w:p w14:paraId="79B2C1D2" w14:textId="77777777" w:rsidR="00A41534" w:rsidRDefault="009B6067">
            <w:pPr>
              <w:rPr>
                <w:rFonts w:ascii="宋体" w:hAnsi="宋体" w:hint="eastAsia"/>
                <w:sz w:val="18"/>
                <w:szCs w:val="18"/>
              </w:rPr>
            </w:pPr>
            <w:r>
              <w:rPr>
                <w:rFonts w:ascii="宋体" w:hAnsi="宋体" w:hint="eastAsia"/>
                <w:sz w:val="18"/>
                <w:szCs w:val="18"/>
              </w:rPr>
              <w:t>快速：“Q3大投”信号输出有效。</w:t>
            </w:r>
          </w:p>
          <w:p w14:paraId="59C28CE0" w14:textId="77777777" w:rsidR="00A41534" w:rsidRDefault="009B6067">
            <w:pPr>
              <w:rPr>
                <w:rFonts w:ascii="宋体" w:hAnsi="宋体" w:hint="eastAsia"/>
                <w:sz w:val="18"/>
                <w:szCs w:val="18"/>
              </w:rPr>
            </w:pPr>
            <w:r>
              <w:rPr>
                <w:rFonts w:ascii="宋体" w:hAnsi="宋体" w:hint="eastAsia"/>
                <w:sz w:val="18"/>
                <w:szCs w:val="18"/>
              </w:rPr>
              <w:t>中速：“Q4中投”信号输出有效。</w:t>
            </w:r>
          </w:p>
          <w:p w14:paraId="17A34352" w14:textId="77777777" w:rsidR="00A41534" w:rsidRDefault="009B6067">
            <w:pPr>
              <w:rPr>
                <w:rFonts w:ascii="宋体" w:hAnsi="宋体" w:hint="eastAsia"/>
                <w:sz w:val="18"/>
                <w:szCs w:val="18"/>
              </w:rPr>
            </w:pPr>
            <w:r>
              <w:rPr>
                <w:rFonts w:ascii="宋体" w:hAnsi="宋体" w:hint="eastAsia"/>
                <w:sz w:val="18"/>
                <w:szCs w:val="18"/>
              </w:rPr>
              <w:t>慢速：“Q5小投”信号输出有效。</w:t>
            </w:r>
          </w:p>
          <w:p w14:paraId="6D5A6160" w14:textId="77777777" w:rsidR="00A41534" w:rsidRDefault="009B6067">
            <w:pPr>
              <w:rPr>
                <w:rFonts w:ascii="宋体" w:hAnsi="宋体" w:hint="eastAsia"/>
                <w:sz w:val="18"/>
                <w:szCs w:val="18"/>
              </w:rPr>
            </w:pPr>
            <w:r>
              <w:rPr>
                <w:rFonts w:ascii="宋体" w:hAnsi="宋体" w:hint="eastAsia"/>
                <w:sz w:val="18"/>
                <w:szCs w:val="18"/>
              </w:rPr>
              <w:t>2.[组合给料]：</w:t>
            </w:r>
          </w:p>
          <w:p w14:paraId="3F568FBE" w14:textId="77777777" w:rsidR="00A41534" w:rsidRDefault="009B6067">
            <w:pPr>
              <w:rPr>
                <w:rFonts w:ascii="宋体" w:hAnsi="宋体" w:hint="eastAsia"/>
                <w:sz w:val="18"/>
                <w:szCs w:val="18"/>
              </w:rPr>
            </w:pPr>
            <w:r>
              <w:rPr>
                <w:rFonts w:ascii="宋体" w:hAnsi="宋体" w:hint="eastAsia"/>
                <w:sz w:val="18"/>
                <w:szCs w:val="18"/>
              </w:rPr>
              <w:t>快速：“Q3大投”、“Q4中投”、“Q5小投”信号输出有效。</w:t>
            </w:r>
          </w:p>
          <w:p w14:paraId="76D54D34" w14:textId="77777777" w:rsidR="00A41534" w:rsidRDefault="009B6067">
            <w:pPr>
              <w:rPr>
                <w:rFonts w:ascii="宋体" w:hAnsi="宋体" w:hint="eastAsia"/>
                <w:sz w:val="18"/>
                <w:szCs w:val="18"/>
              </w:rPr>
            </w:pPr>
            <w:r>
              <w:rPr>
                <w:rFonts w:ascii="宋体" w:hAnsi="宋体" w:hint="eastAsia"/>
                <w:sz w:val="18"/>
                <w:szCs w:val="18"/>
              </w:rPr>
              <w:t>中速：“Q4中投”、“Q5小投”信号输出有效。</w:t>
            </w:r>
          </w:p>
          <w:p w14:paraId="6FFFB448" w14:textId="77777777" w:rsidR="00A41534" w:rsidRDefault="009B6067">
            <w:pPr>
              <w:rPr>
                <w:szCs w:val="21"/>
              </w:rPr>
            </w:pPr>
            <w:r>
              <w:rPr>
                <w:rFonts w:ascii="宋体" w:hAnsi="宋体" w:hint="eastAsia"/>
                <w:sz w:val="18"/>
                <w:szCs w:val="18"/>
              </w:rPr>
              <w:t>慢速：“Q5小投”信号输出有效。</w:t>
            </w:r>
          </w:p>
        </w:tc>
        <w:tc>
          <w:tcPr>
            <w:tcW w:w="838" w:type="dxa"/>
            <w:vAlign w:val="center"/>
          </w:tcPr>
          <w:p w14:paraId="3FB419AE" w14:textId="77777777" w:rsidR="00A41534" w:rsidRDefault="009B6067">
            <w:pPr>
              <w:jc w:val="center"/>
              <w:rPr>
                <w:rFonts w:cstheme="minorHAnsi"/>
                <w:sz w:val="18"/>
                <w:szCs w:val="18"/>
              </w:rPr>
            </w:pPr>
            <w:r>
              <w:rPr>
                <w:rFonts w:ascii="宋体" w:hAnsi="宋体" w:hint="eastAsia"/>
                <w:sz w:val="18"/>
                <w:szCs w:val="18"/>
              </w:rPr>
              <w:t>2.[组合给料]</w:t>
            </w:r>
          </w:p>
        </w:tc>
      </w:tr>
      <w:tr w:rsidR="00A41534" w14:paraId="33765F12" w14:textId="77777777" w:rsidTr="007F167B">
        <w:trPr>
          <w:trHeight w:val="658"/>
        </w:trPr>
        <w:tc>
          <w:tcPr>
            <w:tcW w:w="678" w:type="dxa"/>
            <w:vAlign w:val="center"/>
          </w:tcPr>
          <w:p w14:paraId="5F439527" w14:textId="77777777" w:rsidR="00A41534" w:rsidRDefault="009B6067">
            <w:pPr>
              <w:rPr>
                <w:rFonts w:cstheme="minorHAnsi"/>
                <w:b/>
                <w:bCs/>
                <w:sz w:val="18"/>
                <w:szCs w:val="18"/>
              </w:rPr>
            </w:pPr>
            <w:r>
              <w:rPr>
                <w:rFonts w:cstheme="minorHAnsi"/>
                <w:b/>
                <w:bCs/>
                <w:sz w:val="18"/>
                <w:szCs w:val="18"/>
              </w:rPr>
              <w:t>3.2.4</w:t>
            </w:r>
          </w:p>
        </w:tc>
        <w:tc>
          <w:tcPr>
            <w:tcW w:w="1250" w:type="dxa"/>
            <w:vAlign w:val="center"/>
          </w:tcPr>
          <w:p w14:paraId="3EBDF579" w14:textId="77777777" w:rsidR="00A41534" w:rsidRDefault="009B6067">
            <w:pPr>
              <w:rPr>
                <w:rFonts w:cstheme="minorHAnsi"/>
                <w:sz w:val="18"/>
                <w:szCs w:val="18"/>
              </w:rPr>
            </w:pPr>
            <w:r>
              <w:rPr>
                <w:rFonts w:cstheme="minorHAnsi" w:hint="eastAsia"/>
                <w:sz w:val="18"/>
                <w:szCs w:val="18"/>
              </w:rPr>
              <w:t>加料前延时</w:t>
            </w:r>
          </w:p>
        </w:tc>
        <w:tc>
          <w:tcPr>
            <w:tcW w:w="3471" w:type="dxa"/>
          </w:tcPr>
          <w:p w14:paraId="187F09E9" w14:textId="77777777" w:rsidR="00A41534" w:rsidRDefault="009B6067">
            <w:pPr>
              <w:rPr>
                <w:rFonts w:ascii="宋体" w:hAnsi="宋体" w:hint="eastAsia"/>
                <w:sz w:val="18"/>
                <w:szCs w:val="18"/>
              </w:rPr>
            </w:pPr>
            <w:r>
              <w:rPr>
                <w:rFonts w:ascii="宋体" w:hAnsi="宋体" w:hint="eastAsia"/>
                <w:sz w:val="18"/>
                <w:szCs w:val="18"/>
              </w:rPr>
              <w:t>0.0~99.9s</w:t>
            </w:r>
          </w:p>
          <w:p w14:paraId="5CABF926" w14:textId="77777777" w:rsidR="00A41534" w:rsidRDefault="009B6067">
            <w:pPr>
              <w:rPr>
                <w:szCs w:val="21"/>
              </w:rPr>
            </w:pPr>
            <w:r>
              <w:rPr>
                <w:rFonts w:ascii="宋体" w:hAnsi="宋体" w:hint="eastAsia"/>
                <w:sz w:val="18"/>
                <w:szCs w:val="18"/>
              </w:rPr>
              <w:t>加料开始前的延时时间。</w:t>
            </w:r>
          </w:p>
        </w:tc>
        <w:tc>
          <w:tcPr>
            <w:tcW w:w="838" w:type="dxa"/>
            <w:vAlign w:val="center"/>
          </w:tcPr>
          <w:p w14:paraId="4C8207E9" w14:textId="77777777" w:rsidR="00A41534" w:rsidRDefault="009B6067">
            <w:pPr>
              <w:jc w:val="center"/>
              <w:rPr>
                <w:rFonts w:cstheme="minorHAnsi"/>
                <w:sz w:val="18"/>
                <w:szCs w:val="18"/>
              </w:rPr>
            </w:pPr>
            <w:r>
              <w:rPr>
                <w:rFonts w:cstheme="minorHAnsi" w:hint="eastAsia"/>
                <w:sz w:val="18"/>
                <w:szCs w:val="18"/>
              </w:rPr>
              <w:t>0</w:t>
            </w:r>
            <w:r>
              <w:rPr>
                <w:rFonts w:cstheme="minorHAnsi"/>
                <w:sz w:val="18"/>
                <w:szCs w:val="18"/>
              </w:rPr>
              <w:t>.5</w:t>
            </w:r>
          </w:p>
        </w:tc>
      </w:tr>
      <w:tr w:rsidR="00A41534" w14:paraId="6F3DABA1" w14:textId="77777777" w:rsidTr="007F167B">
        <w:tc>
          <w:tcPr>
            <w:tcW w:w="678" w:type="dxa"/>
            <w:tcBorders>
              <w:bottom w:val="double" w:sz="4" w:space="0" w:color="auto"/>
            </w:tcBorders>
            <w:vAlign w:val="center"/>
          </w:tcPr>
          <w:p w14:paraId="5F29FED1" w14:textId="77777777" w:rsidR="00A41534" w:rsidRDefault="009B6067">
            <w:pPr>
              <w:rPr>
                <w:rFonts w:cstheme="minorHAnsi"/>
                <w:b/>
                <w:bCs/>
                <w:sz w:val="18"/>
                <w:szCs w:val="18"/>
              </w:rPr>
            </w:pPr>
            <w:r>
              <w:rPr>
                <w:rFonts w:cstheme="minorHAnsi"/>
                <w:b/>
                <w:bCs/>
                <w:sz w:val="18"/>
                <w:szCs w:val="18"/>
              </w:rPr>
              <w:t>3.2.5</w:t>
            </w:r>
          </w:p>
        </w:tc>
        <w:tc>
          <w:tcPr>
            <w:tcW w:w="1250" w:type="dxa"/>
            <w:tcBorders>
              <w:bottom w:val="double" w:sz="4" w:space="0" w:color="auto"/>
            </w:tcBorders>
            <w:vAlign w:val="center"/>
          </w:tcPr>
          <w:p w14:paraId="69218A7D" w14:textId="77777777" w:rsidR="00A41534" w:rsidRDefault="009B6067">
            <w:pPr>
              <w:rPr>
                <w:rFonts w:cstheme="minorHAnsi"/>
                <w:sz w:val="18"/>
                <w:szCs w:val="18"/>
              </w:rPr>
            </w:pPr>
            <w:r>
              <w:rPr>
                <w:rFonts w:asciiTheme="minorEastAsia" w:eastAsiaTheme="minorEastAsia" w:hAnsiTheme="minorEastAsia" w:hint="eastAsia"/>
                <w:sz w:val="18"/>
                <w:szCs w:val="18"/>
              </w:rPr>
              <w:t>大投禁止比较时间</w:t>
            </w:r>
          </w:p>
        </w:tc>
        <w:tc>
          <w:tcPr>
            <w:tcW w:w="3471" w:type="dxa"/>
            <w:tcBorders>
              <w:bottom w:val="double" w:sz="4" w:space="0" w:color="auto"/>
            </w:tcBorders>
          </w:tcPr>
          <w:p w14:paraId="46CAD333"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0.0~99.9s</w:t>
            </w:r>
          </w:p>
          <w:p w14:paraId="6E1513AE" w14:textId="77777777" w:rsidR="00A41534" w:rsidRDefault="009B6067">
            <w:pPr>
              <w:rPr>
                <w:sz w:val="18"/>
                <w:szCs w:val="18"/>
              </w:rPr>
            </w:pPr>
            <w:r>
              <w:rPr>
                <w:rFonts w:asciiTheme="minorEastAsia" w:eastAsiaTheme="minorEastAsia" w:hAnsiTheme="minorEastAsia" w:hint="eastAsia"/>
                <w:sz w:val="18"/>
                <w:szCs w:val="18"/>
              </w:rPr>
              <w:t>大投开始时的消除振动时间，该时间内“Q3大投”信号一直有效，不受重量影响，该时间结束后才判断重量是否达到大投提前量从而结束大投。</w:t>
            </w:r>
          </w:p>
        </w:tc>
        <w:tc>
          <w:tcPr>
            <w:tcW w:w="838" w:type="dxa"/>
            <w:tcBorders>
              <w:bottom w:val="double" w:sz="4" w:space="0" w:color="auto"/>
            </w:tcBorders>
            <w:vAlign w:val="center"/>
          </w:tcPr>
          <w:p w14:paraId="39A0F758" w14:textId="77777777" w:rsidR="00A41534" w:rsidRDefault="009B6067">
            <w:pPr>
              <w:jc w:val="center"/>
              <w:rPr>
                <w:sz w:val="18"/>
                <w:szCs w:val="18"/>
              </w:rPr>
            </w:pPr>
            <w:r>
              <w:rPr>
                <w:rFonts w:hint="eastAsia"/>
                <w:sz w:val="18"/>
                <w:szCs w:val="18"/>
              </w:rPr>
              <w:t>0</w:t>
            </w:r>
            <w:r>
              <w:rPr>
                <w:sz w:val="18"/>
                <w:szCs w:val="18"/>
              </w:rPr>
              <w:t>.5</w:t>
            </w:r>
          </w:p>
        </w:tc>
      </w:tr>
      <w:tr w:rsidR="00A41534" w14:paraId="4AE0BF15" w14:textId="77777777" w:rsidTr="007F167B">
        <w:tc>
          <w:tcPr>
            <w:tcW w:w="678" w:type="dxa"/>
            <w:vAlign w:val="center"/>
          </w:tcPr>
          <w:p w14:paraId="2BEE3653" w14:textId="77777777" w:rsidR="00A41534" w:rsidRDefault="009B6067">
            <w:pPr>
              <w:rPr>
                <w:rFonts w:cstheme="minorHAnsi"/>
                <w:b/>
                <w:bCs/>
                <w:sz w:val="18"/>
                <w:szCs w:val="18"/>
              </w:rPr>
            </w:pPr>
            <w:r>
              <w:rPr>
                <w:rFonts w:cstheme="minorHAnsi"/>
                <w:b/>
                <w:bCs/>
                <w:sz w:val="18"/>
                <w:szCs w:val="18"/>
              </w:rPr>
              <w:t>3.2.6</w:t>
            </w:r>
          </w:p>
        </w:tc>
        <w:tc>
          <w:tcPr>
            <w:tcW w:w="1250" w:type="dxa"/>
            <w:vAlign w:val="center"/>
          </w:tcPr>
          <w:p w14:paraId="6CA6EB49" w14:textId="77777777" w:rsidR="00A41534" w:rsidRDefault="009B6067">
            <w:pPr>
              <w:rPr>
                <w:rFonts w:cstheme="minorHAnsi"/>
                <w:sz w:val="18"/>
                <w:szCs w:val="18"/>
              </w:rPr>
            </w:pPr>
            <w:r>
              <w:rPr>
                <w:rFonts w:asciiTheme="minorEastAsia" w:eastAsiaTheme="minorEastAsia" w:hAnsiTheme="minorEastAsia" w:hint="eastAsia"/>
                <w:sz w:val="18"/>
                <w:szCs w:val="18"/>
              </w:rPr>
              <w:t>中投禁止比较时间</w:t>
            </w:r>
          </w:p>
        </w:tc>
        <w:tc>
          <w:tcPr>
            <w:tcW w:w="3471" w:type="dxa"/>
          </w:tcPr>
          <w:p w14:paraId="5A9D4741"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0.0~99.9s</w:t>
            </w:r>
          </w:p>
          <w:p w14:paraId="5EC36CA4" w14:textId="77777777" w:rsidR="00A41534" w:rsidRDefault="009B6067">
            <w:pPr>
              <w:rPr>
                <w:rFonts w:cstheme="minorHAnsi"/>
                <w:sz w:val="18"/>
                <w:szCs w:val="18"/>
              </w:rPr>
            </w:pPr>
            <w:r>
              <w:rPr>
                <w:rFonts w:asciiTheme="minorEastAsia" w:eastAsiaTheme="minorEastAsia" w:hAnsiTheme="minorEastAsia" w:hint="eastAsia"/>
                <w:sz w:val="18"/>
                <w:szCs w:val="18"/>
              </w:rPr>
              <w:t>中投开始时的消除振动时间，该时间内“Q4中投”信号一直有效，不受重量影响，该时间结束后才判断重量是否达到中投提前量从而结束中投。</w:t>
            </w:r>
          </w:p>
        </w:tc>
        <w:tc>
          <w:tcPr>
            <w:tcW w:w="838" w:type="dxa"/>
            <w:vAlign w:val="center"/>
          </w:tcPr>
          <w:p w14:paraId="0A2BBC3A" w14:textId="77777777" w:rsidR="00A41534" w:rsidRDefault="009B6067">
            <w:pPr>
              <w:jc w:val="center"/>
              <w:rPr>
                <w:rFonts w:cstheme="minorHAnsi"/>
                <w:sz w:val="18"/>
                <w:szCs w:val="18"/>
              </w:rPr>
            </w:pPr>
            <w:r>
              <w:rPr>
                <w:rFonts w:asciiTheme="minorEastAsia" w:eastAsiaTheme="minorEastAsia" w:hAnsiTheme="minorEastAsia"/>
                <w:sz w:val="18"/>
                <w:szCs w:val="18"/>
              </w:rPr>
              <w:t>0.5</w:t>
            </w:r>
          </w:p>
        </w:tc>
      </w:tr>
      <w:tr w:rsidR="00A41534" w14:paraId="19ABA3E3" w14:textId="77777777" w:rsidTr="007F167B">
        <w:tc>
          <w:tcPr>
            <w:tcW w:w="678" w:type="dxa"/>
            <w:vAlign w:val="center"/>
          </w:tcPr>
          <w:p w14:paraId="2B0F6372" w14:textId="77777777" w:rsidR="00A41534" w:rsidRDefault="009B6067">
            <w:pPr>
              <w:rPr>
                <w:rFonts w:cstheme="minorHAnsi"/>
                <w:b/>
                <w:bCs/>
                <w:sz w:val="18"/>
                <w:szCs w:val="18"/>
              </w:rPr>
            </w:pPr>
            <w:r>
              <w:rPr>
                <w:rFonts w:cstheme="minorHAnsi" w:hint="eastAsia"/>
                <w:b/>
                <w:bCs/>
                <w:sz w:val="18"/>
                <w:szCs w:val="18"/>
              </w:rPr>
              <w:t>3</w:t>
            </w:r>
            <w:r>
              <w:rPr>
                <w:rFonts w:cstheme="minorHAnsi"/>
                <w:b/>
                <w:bCs/>
                <w:sz w:val="18"/>
                <w:szCs w:val="18"/>
              </w:rPr>
              <w:t>.2.7</w:t>
            </w:r>
          </w:p>
        </w:tc>
        <w:tc>
          <w:tcPr>
            <w:tcW w:w="1250" w:type="dxa"/>
            <w:vAlign w:val="center"/>
          </w:tcPr>
          <w:p w14:paraId="0866C597" w14:textId="77777777" w:rsidR="00A41534" w:rsidRDefault="009B6067">
            <w:pPr>
              <w:rPr>
                <w:rFonts w:cstheme="minorHAnsi"/>
                <w:sz w:val="18"/>
                <w:szCs w:val="18"/>
              </w:rPr>
            </w:pPr>
            <w:proofErr w:type="gramStart"/>
            <w:r>
              <w:rPr>
                <w:rFonts w:asciiTheme="minorEastAsia" w:eastAsiaTheme="minorEastAsia" w:hAnsiTheme="minorEastAsia" w:hint="eastAsia"/>
                <w:sz w:val="18"/>
                <w:szCs w:val="18"/>
              </w:rPr>
              <w:t>小投禁止</w:t>
            </w:r>
            <w:proofErr w:type="gramEnd"/>
            <w:r>
              <w:rPr>
                <w:rFonts w:asciiTheme="minorEastAsia" w:eastAsiaTheme="minorEastAsia" w:hAnsiTheme="minorEastAsia" w:hint="eastAsia"/>
                <w:sz w:val="18"/>
                <w:szCs w:val="18"/>
              </w:rPr>
              <w:t>比较时间</w:t>
            </w:r>
          </w:p>
        </w:tc>
        <w:tc>
          <w:tcPr>
            <w:tcW w:w="3471" w:type="dxa"/>
          </w:tcPr>
          <w:p w14:paraId="69B6D5AB"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0.0~99.9s</w:t>
            </w:r>
          </w:p>
          <w:p w14:paraId="262FFA95" w14:textId="77777777" w:rsidR="00A41534" w:rsidRDefault="009B6067">
            <w:pPr>
              <w:rPr>
                <w:sz w:val="18"/>
                <w:szCs w:val="18"/>
              </w:rPr>
            </w:pPr>
            <w:proofErr w:type="gramStart"/>
            <w:r>
              <w:rPr>
                <w:rFonts w:asciiTheme="minorEastAsia" w:eastAsiaTheme="minorEastAsia" w:hAnsiTheme="minorEastAsia" w:hint="eastAsia"/>
                <w:sz w:val="18"/>
                <w:szCs w:val="18"/>
              </w:rPr>
              <w:t>小投开始</w:t>
            </w:r>
            <w:proofErr w:type="gramEnd"/>
            <w:r>
              <w:rPr>
                <w:rFonts w:asciiTheme="minorEastAsia" w:eastAsiaTheme="minorEastAsia" w:hAnsiTheme="minorEastAsia" w:hint="eastAsia"/>
                <w:sz w:val="18"/>
                <w:szCs w:val="18"/>
              </w:rPr>
              <w:t>时的消除振动时间，该时间内“Q5小投”信号一直有效，不受重量影响，该时间结束后才判断重量是否</w:t>
            </w:r>
            <w:proofErr w:type="gramStart"/>
            <w:r>
              <w:rPr>
                <w:rFonts w:asciiTheme="minorEastAsia" w:eastAsiaTheme="minorEastAsia" w:hAnsiTheme="minorEastAsia" w:hint="eastAsia"/>
                <w:sz w:val="18"/>
                <w:szCs w:val="18"/>
              </w:rPr>
              <w:t>达到小投落差</w:t>
            </w:r>
            <w:proofErr w:type="gramEnd"/>
            <w:r>
              <w:rPr>
                <w:rFonts w:asciiTheme="minorEastAsia" w:eastAsiaTheme="minorEastAsia" w:hAnsiTheme="minorEastAsia" w:hint="eastAsia"/>
                <w:sz w:val="18"/>
                <w:szCs w:val="18"/>
              </w:rPr>
              <w:t>值从而结束小投。</w:t>
            </w:r>
          </w:p>
        </w:tc>
        <w:tc>
          <w:tcPr>
            <w:tcW w:w="838" w:type="dxa"/>
            <w:vAlign w:val="center"/>
          </w:tcPr>
          <w:p w14:paraId="19ACEA77" w14:textId="77777777" w:rsidR="00A41534" w:rsidRDefault="009B6067">
            <w:pPr>
              <w:jc w:val="center"/>
              <w:rPr>
                <w:sz w:val="18"/>
                <w:szCs w:val="18"/>
              </w:rPr>
            </w:pPr>
            <w:r>
              <w:rPr>
                <w:rFonts w:asciiTheme="minorEastAsia" w:eastAsiaTheme="minorEastAsia" w:hAnsiTheme="minorEastAsia"/>
                <w:sz w:val="18"/>
                <w:szCs w:val="18"/>
              </w:rPr>
              <w:t>0.5</w:t>
            </w:r>
          </w:p>
        </w:tc>
      </w:tr>
      <w:tr w:rsidR="00A41534" w14:paraId="2F2CA92E" w14:textId="77777777" w:rsidTr="007F167B">
        <w:tc>
          <w:tcPr>
            <w:tcW w:w="678" w:type="dxa"/>
            <w:vAlign w:val="center"/>
          </w:tcPr>
          <w:p w14:paraId="68BAE7F8" w14:textId="77777777" w:rsidR="00A41534" w:rsidRDefault="009B6067">
            <w:pPr>
              <w:rPr>
                <w:rFonts w:cstheme="minorHAnsi"/>
                <w:b/>
                <w:bCs/>
                <w:sz w:val="18"/>
                <w:szCs w:val="18"/>
              </w:rPr>
            </w:pPr>
            <w:r>
              <w:rPr>
                <w:rFonts w:cstheme="minorHAnsi" w:hint="eastAsia"/>
                <w:b/>
                <w:bCs/>
                <w:sz w:val="18"/>
                <w:szCs w:val="18"/>
              </w:rPr>
              <w:lastRenderedPageBreak/>
              <w:t>3</w:t>
            </w:r>
            <w:r>
              <w:rPr>
                <w:rFonts w:cstheme="minorHAnsi"/>
                <w:b/>
                <w:bCs/>
                <w:sz w:val="18"/>
                <w:szCs w:val="18"/>
              </w:rPr>
              <w:t>.2.8</w:t>
            </w:r>
          </w:p>
        </w:tc>
        <w:tc>
          <w:tcPr>
            <w:tcW w:w="1250" w:type="dxa"/>
            <w:vAlign w:val="center"/>
          </w:tcPr>
          <w:p w14:paraId="6562113F" w14:textId="77777777" w:rsidR="00A41534" w:rsidRDefault="009B6067">
            <w:pPr>
              <w:rPr>
                <w:rFonts w:cstheme="minorHAnsi"/>
                <w:sz w:val="18"/>
                <w:szCs w:val="18"/>
              </w:rPr>
            </w:pPr>
            <w:r>
              <w:rPr>
                <w:rFonts w:asciiTheme="minorEastAsia" w:eastAsiaTheme="minorEastAsia" w:hAnsiTheme="minorEastAsia" w:hint="eastAsia"/>
                <w:sz w:val="18"/>
                <w:szCs w:val="18"/>
              </w:rPr>
              <w:t>吹</w:t>
            </w:r>
            <w:proofErr w:type="gramStart"/>
            <w:r>
              <w:rPr>
                <w:rFonts w:asciiTheme="minorEastAsia" w:eastAsiaTheme="minorEastAsia" w:hAnsiTheme="minorEastAsia" w:hint="eastAsia"/>
                <w:sz w:val="18"/>
                <w:szCs w:val="18"/>
              </w:rPr>
              <w:t>料功能</w:t>
            </w:r>
            <w:proofErr w:type="gramEnd"/>
          </w:p>
        </w:tc>
        <w:tc>
          <w:tcPr>
            <w:tcW w:w="3471" w:type="dxa"/>
          </w:tcPr>
          <w:p w14:paraId="7E3C9D43"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吹</w:t>
            </w:r>
            <w:proofErr w:type="gramStart"/>
            <w:r>
              <w:rPr>
                <w:rFonts w:asciiTheme="minorEastAsia" w:eastAsiaTheme="minorEastAsia" w:hAnsiTheme="minorEastAsia" w:hint="eastAsia"/>
                <w:sz w:val="18"/>
                <w:szCs w:val="18"/>
              </w:rPr>
              <w:t>料功能</w:t>
            </w:r>
            <w:proofErr w:type="gramEnd"/>
            <w:r>
              <w:rPr>
                <w:rFonts w:asciiTheme="minorEastAsia" w:eastAsiaTheme="minorEastAsia" w:hAnsiTheme="minorEastAsia" w:hint="eastAsia"/>
                <w:sz w:val="18"/>
                <w:szCs w:val="18"/>
              </w:rPr>
              <w:t>总开关</w:t>
            </w:r>
          </w:p>
          <w:p w14:paraId="766A0B72"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1.[已开启]：加料时输出间隔的“Q16吹料”信号。</w:t>
            </w:r>
          </w:p>
          <w:p w14:paraId="5D461B35" w14:textId="77777777" w:rsidR="00A41534" w:rsidRDefault="009B6067">
            <w:pPr>
              <w:rPr>
                <w:sz w:val="18"/>
                <w:szCs w:val="18"/>
              </w:rPr>
            </w:pPr>
            <w:r>
              <w:rPr>
                <w:rFonts w:asciiTheme="minorEastAsia" w:eastAsiaTheme="minorEastAsia" w:hAnsiTheme="minorEastAsia" w:hint="eastAsia"/>
                <w:sz w:val="18"/>
                <w:szCs w:val="18"/>
              </w:rPr>
              <w:t>2.[已关闭]：不进行吹料。</w:t>
            </w:r>
          </w:p>
        </w:tc>
        <w:tc>
          <w:tcPr>
            <w:tcW w:w="838" w:type="dxa"/>
            <w:vAlign w:val="center"/>
          </w:tcPr>
          <w:p w14:paraId="658EB7C3" w14:textId="77777777" w:rsidR="00A41534" w:rsidRDefault="009B6067">
            <w:pPr>
              <w:jc w:val="center"/>
              <w:rPr>
                <w:sz w:val="18"/>
                <w:szCs w:val="18"/>
              </w:rPr>
            </w:pPr>
            <w:r>
              <w:rPr>
                <w:rFonts w:asciiTheme="minorEastAsia" w:eastAsiaTheme="minorEastAsia" w:hAnsiTheme="minorEastAsia" w:hint="eastAsia"/>
                <w:sz w:val="18"/>
                <w:szCs w:val="18"/>
              </w:rPr>
              <w:t>[已关闭]</w:t>
            </w:r>
          </w:p>
        </w:tc>
      </w:tr>
      <w:tr w:rsidR="00A41534" w14:paraId="1EB620F7" w14:textId="77777777" w:rsidTr="007F167B">
        <w:tc>
          <w:tcPr>
            <w:tcW w:w="678" w:type="dxa"/>
            <w:vAlign w:val="center"/>
          </w:tcPr>
          <w:p w14:paraId="5F630E6B" w14:textId="77777777" w:rsidR="00A41534" w:rsidRDefault="009B6067">
            <w:pPr>
              <w:rPr>
                <w:rFonts w:cstheme="minorHAnsi"/>
                <w:b/>
                <w:bCs/>
                <w:sz w:val="18"/>
                <w:szCs w:val="18"/>
              </w:rPr>
            </w:pPr>
            <w:r>
              <w:rPr>
                <w:rFonts w:cstheme="minorHAnsi" w:hint="eastAsia"/>
                <w:b/>
                <w:bCs/>
                <w:sz w:val="18"/>
                <w:szCs w:val="18"/>
              </w:rPr>
              <w:t>3</w:t>
            </w:r>
            <w:r>
              <w:rPr>
                <w:rFonts w:cstheme="minorHAnsi"/>
                <w:b/>
                <w:bCs/>
                <w:sz w:val="18"/>
                <w:szCs w:val="18"/>
              </w:rPr>
              <w:t>.2.9</w:t>
            </w:r>
          </w:p>
        </w:tc>
        <w:tc>
          <w:tcPr>
            <w:tcW w:w="1250" w:type="dxa"/>
            <w:vAlign w:val="center"/>
          </w:tcPr>
          <w:p w14:paraId="762D0E5D" w14:textId="77777777" w:rsidR="00A41534" w:rsidRDefault="009B6067">
            <w:pPr>
              <w:rPr>
                <w:rFonts w:cstheme="minorHAnsi"/>
                <w:sz w:val="18"/>
                <w:szCs w:val="18"/>
              </w:rPr>
            </w:pPr>
            <w:r>
              <w:rPr>
                <w:rFonts w:asciiTheme="minorEastAsia" w:eastAsiaTheme="minorEastAsia" w:hAnsiTheme="minorEastAsia" w:hint="eastAsia"/>
                <w:sz w:val="18"/>
                <w:szCs w:val="18"/>
              </w:rPr>
              <w:t>吹料点动有效时间</w:t>
            </w:r>
          </w:p>
        </w:tc>
        <w:tc>
          <w:tcPr>
            <w:tcW w:w="3471" w:type="dxa"/>
          </w:tcPr>
          <w:p w14:paraId="398CEA6A"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0.0~99.9s</w:t>
            </w:r>
          </w:p>
          <w:p w14:paraId="6E09BC3F" w14:textId="77777777" w:rsidR="00A41534" w:rsidRDefault="009B6067">
            <w:pPr>
              <w:rPr>
                <w:sz w:val="18"/>
                <w:szCs w:val="18"/>
              </w:rPr>
            </w:pPr>
            <w:r>
              <w:rPr>
                <w:rFonts w:asciiTheme="minorEastAsia" w:eastAsiaTheme="minorEastAsia" w:hAnsiTheme="minorEastAsia" w:hint="eastAsia"/>
                <w:sz w:val="18"/>
                <w:szCs w:val="18"/>
              </w:rPr>
              <w:t>吹</w:t>
            </w:r>
            <w:proofErr w:type="gramStart"/>
            <w:r>
              <w:rPr>
                <w:rFonts w:asciiTheme="minorEastAsia" w:eastAsiaTheme="minorEastAsia" w:hAnsiTheme="minorEastAsia" w:hint="eastAsia"/>
                <w:sz w:val="18"/>
                <w:szCs w:val="18"/>
              </w:rPr>
              <w:t>料过程</w:t>
            </w:r>
            <w:proofErr w:type="gramEnd"/>
            <w:r>
              <w:rPr>
                <w:rFonts w:asciiTheme="minorEastAsia" w:eastAsiaTheme="minorEastAsia" w:hAnsiTheme="minorEastAsia" w:hint="eastAsia"/>
                <w:sz w:val="18"/>
                <w:szCs w:val="18"/>
              </w:rPr>
              <w:t>中，“Q16吹料”信号输出的有效时间。</w:t>
            </w:r>
          </w:p>
        </w:tc>
        <w:tc>
          <w:tcPr>
            <w:tcW w:w="838" w:type="dxa"/>
            <w:vAlign w:val="center"/>
          </w:tcPr>
          <w:p w14:paraId="0687B1A1"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0.5</w:t>
            </w:r>
          </w:p>
        </w:tc>
      </w:tr>
      <w:tr w:rsidR="00A41534" w14:paraId="1ABAD03D" w14:textId="77777777" w:rsidTr="007F167B">
        <w:tc>
          <w:tcPr>
            <w:tcW w:w="678" w:type="dxa"/>
            <w:vAlign w:val="center"/>
          </w:tcPr>
          <w:p w14:paraId="4C1B7567" w14:textId="77777777" w:rsidR="00A41534" w:rsidRDefault="009B6067">
            <w:pPr>
              <w:rPr>
                <w:rFonts w:cstheme="minorHAnsi"/>
                <w:b/>
                <w:bCs/>
                <w:sz w:val="18"/>
                <w:szCs w:val="18"/>
              </w:rPr>
            </w:pPr>
            <w:r>
              <w:rPr>
                <w:rFonts w:cstheme="minorHAnsi" w:hint="eastAsia"/>
                <w:b/>
                <w:bCs/>
                <w:sz w:val="18"/>
                <w:szCs w:val="18"/>
              </w:rPr>
              <w:t>3</w:t>
            </w:r>
            <w:r>
              <w:rPr>
                <w:rFonts w:cstheme="minorHAnsi"/>
                <w:b/>
                <w:bCs/>
                <w:sz w:val="18"/>
                <w:szCs w:val="18"/>
              </w:rPr>
              <w:t>.2.10</w:t>
            </w:r>
          </w:p>
        </w:tc>
        <w:tc>
          <w:tcPr>
            <w:tcW w:w="1250" w:type="dxa"/>
            <w:vAlign w:val="center"/>
          </w:tcPr>
          <w:p w14:paraId="5473C9CE"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吹料点动无效时间</w:t>
            </w:r>
          </w:p>
        </w:tc>
        <w:tc>
          <w:tcPr>
            <w:tcW w:w="3471" w:type="dxa"/>
          </w:tcPr>
          <w:p w14:paraId="7911D86C" w14:textId="77777777" w:rsidR="00A41534" w:rsidRDefault="009B6067">
            <w:pPr>
              <w:rPr>
                <w:rFonts w:ascii="宋体" w:hAnsi="宋体" w:hint="eastAsia"/>
                <w:sz w:val="18"/>
                <w:szCs w:val="18"/>
              </w:rPr>
            </w:pPr>
            <w:r>
              <w:rPr>
                <w:rFonts w:ascii="宋体" w:hAnsi="宋体" w:hint="eastAsia"/>
                <w:sz w:val="18"/>
                <w:szCs w:val="18"/>
              </w:rPr>
              <w:t>0.0~99.9s</w:t>
            </w:r>
          </w:p>
          <w:p w14:paraId="3CA8995A" w14:textId="77777777" w:rsidR="00A41534" w:rsidRDefault="009B6067">
            <w:pPr>
              <w:rPr>
                <w:szCs w:val="21"/>
              </w:rPr>
            </w:pPr>
            <w:r>
              <w:rPr>
                <w:rFonts w:ascii="宋体" w:hAnsi="宋体" w:hint="eastAsia"/>
                <w:sz w:val="18"/>
                <w:szCs w:val="18"/>
              </w:rPr>
              <w:t>吹</w:t>
            </w:r>
            <w:proofErr w:type="gramStart"/>
            <w:r>
              <w:rPr>
                <w:rFonts w:ascii="宋体" w:hAnsi="宋体" w:hint="eastAsia"/>
                <w:sz w:val="18"/>
                <w:szCs w:val="18"/>
              </w:rPr>
              <w:t>料过程</w:t>
            </w:r>
            <w:proofErr w:type="gramEnd"/>
            <w:r>
              <w:rPr>
                <w:rFonts w:ascii="宋体" w:hAnsi="宋体" w:hint="eastAsia"/>
                <w:sz w:val="18"/>
                <w:szCs w:val="18"/>
              </w:rPr>
              <w:t>中，“Q16吹料”信号输出的无效时间。</w:t>
            </w:r>
          </w:p>
        </w:tc>
        <w:tc>
          <w:tcPr>
            <w:tcW w:w="838" w:type="dxa"/>
            <w:vAlign w:val="center"/>
          </w:tcPr>
          <w:p w14:paraId="2B0FDDC0"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.5</w:t>
            </w:r>
          </w:p>
        </w:tc>
      </w:tr>
      <w:tr w:rsidR="002A01AE" w14:paraId="63033C5A" w14:textId="77777777" w:rsidTr="007F167B">
        <w:tc>
          <w:tcPr>
            <w:tcW w:w="678" w:type="dxa"/>
            <w:vAlign w:val="center"/>
          </w:tcPr>
          <w:p w14:paraId="0BD38490" w14:textId="77777777" w:rsidR="002A01AE" w:rsidRDefault="002A01AE" w:rsidP="002A01AE">
            <w:pPr>
              <w:rPr>
                <w:rFonts w:cstheme="minorHAnsi"/>
                <w:b/>
                <w:bCs/>
                <w:sz w:val="18"/>
                <w:szCs w:val="18"/>
              </w:rPr>
            </w:pPr>
            <w:r>
              <w:rPr>
                <w:rFonts w:cstheme="minorHAnsi" w:hint="eastAsia"/>
                <w:b/>
                <w:bCs/>
                <w:sz w:val="18"/>
                <w:szCs w:val="18"/>
              </w:rPr>
              <w:t>3</w:t>
            </w:r>
            <w:r>
              <w:rPr>
                <w:rFonts w:cstheme="minorHAnsi"/>
                <w:b/>
                <w:bCs/>
                <w:sz w:val="18"/>
                <w:szCs w:val="18"/>
              </w:rPr>
              <w:t>.2.11</w:t>
            </w:r>
          </w:p>
        </w:tc>
        <w:tc>
          <w:tcPr>
            <w:tcW w:w="1250" w:type="dxa"/>
            <w:vAlign w:val="center"/>
          </w:tcPr>
          <w:p w14:paraId="4C9137F7" w14:textId="77777777" w:rsidR="002A01AE" w:rsidRDefault="002A01AE" w:rsidP="002A01AE">
            <w:pPr>
              <w:rPr>
                <w:szCs w:val="21"/>
              </w:rPr>
            </w:pPr>
            <w:proofErr w:type="gramStart"/>
            <w:r>
              <w:rPr>
                <w:rFonts w:ascii="宋体" w:hAnsi="宋体" w:hint="eastAsia"/>
                <w:sz w:val="18"/>
                <w:szCs w:val="18"/>
              </w:rPr>
              <w:t>不</w:t>
            </w:r>
            <w:proofErr w:type="gramEnd"/>
            <w:r>
              <w:rPr>
                <w:rFonts w:ascii="宋体" w:hAnsi="宋体" w:hint="eastAsia"/>
                <w:sz w:val="18"/>
                <w:szCs w:val="18"/>
              </w:rPr>
              <w:t>去皮阈值</w:t>
            </w:r>
          </w:p>
        </w:tc>
        <w:tc>
          <w:tcPr>
            <w:tcW w:w="3471" w:type="dxa"/>
          </w:tcPr>
          <w:p w14:paraId="4C869580" w14:textId="77777777" w:rsidR="002A01AE" w:rsidRDefault="002A01AE" w:rsidP="002A01A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在净重模式下，当前重量大于阈值</w:t>
            </w:r>
            <w:proofErr w:type="gramStart"/>
            <w:r>
              <w:rPr>
                <w:rFonts w:asciiTheme="minorEastAsia" w:eastAsiaTheme="minorEastAsia" w:hAnsiTheme="minorEastAsia" w:hint="eastAsia"/>
                <w:sz w:val="18"/>
                <w:szCs w:val="18"/>
              </w:rPr>
              <w:t>不</w:t>
            </w:r>
            <w:proofErr w:type="gramEnd"/>
            <w:r>
              <w:rPr>
                <w:rFonts w:asciiTheme="minorEastAsia" w:eastAsiaTheme="minorEastAsia" w:hAnsiTheme="minorEastAsia" w:hint="eastAsia"/>
                <w:sz w:val="18"/>
                <w:szCs w:val="18"/>
              </w:rPr>
              <w:t>去皮。不为0时此参数有效。</w:t>
            </w:r>
          </w:p>
          <w:p w14:paraId="7A1CECA6" w14:textId="6222201F" w:rsidR="002A01AE" w:rsidRDefault="002A01AE" w:rsidP="002A01AE">
            <w:pPr>
              <w:rPr>
                <w:szCs w:val="21"/>
              </w:rPr>
            </w:pPr>
            <w:r w:rsidRPr="00596AD0">
              <w:rPr>
                <w:rFonts w:asciiTheme="minorEastAsia" w:eastAsiaTheme="minorEastAsia" w:hAnsiTheme="minorEastAsia" w:hint="eastAsia"/>
                <w:b/>
                <w:sz w:val="18"/>
                <w:szCs w:val="18"/>
              </w:rPr>
              <w:t>注意：当此参数为0时，且在净重模式下，当前重量大于【</w:t>
            </w:r>
            <w:r w:rsidRPr="00596AD0">
              <w:rPr>
                <w:rFonts w:asciiTheme="minorEastAsia" w:eastAsiaTheme="minorEastAsia" w:hAnsiTheme="minorEastAsia"/>
                <w:b/>
                <w:sz w:val="18"/>
                <w:szCs w:val="18"/>
              </w:rPr>
              <w:t>4.2.5</w:t>
            </w:r>
            <w:r w:rsidRPr="00596AD0">
              <w:rPr>
                <w:rFonts w:asciiTheme="minorEastAsia" w:eastAsiaTheme="minorEastAsia" w:hAnsiTheme="minorEastAsia" w:hint="eastAsia"/>
                <w:b/>
                <w:sz w:val="18"/>
                <w:szCs w:val="18"/>
              </w:rPr>
              <w:t>不去皮阈值】（不为0）时，</w:t>
            </w:r>
            <w:proofErr w:type="gramStart"/>
            <w:r w:rsidRPr="00596AD0">
              <w:rPr>
                <w:rFonts w:asciiTheme="minorEastAsia" w:eastAsiaTheme="minorEastAsia" w:hAnsiTheme="minorEastAsia" w:hint="eastAsia"/>
                <w:b/>
                <w:sz w:val="18"/>
                <w:szCs w:val="18"/>
              </w:rPr>
              <w:t>不</w:t>
            </w:r>
            <w:proofErr w:type="gramEnd"/>
            <w:r w:rsidRPr="00596AD0">
              <w:rPr>
                <w:rFonts w:asciiTheme="minorEastAsia" w:eastAsiaTheme="minorEastAsia" w:hAnsiTheme="minorEastAsia" w:hint="eastAsia"/>
                <w:b/>
                <w:sz w:val="18"/>
                <w:szCs w:val="18"/>
              </w:rPr>
              <w:t>去皮。</w:t>
            </w:r>
          </w:p>
        </w:tc>
        <w:tc>
          <w:tcPr>
            <w:tcW w:w="838" w:type="dxa"/>
            <w:vAlign w:val="center"/>
          </w:tcPr>
          <w:p w14:paraId="42AF880D" w14:textId="77777777" w:rsidR="002A01AE" w:rsidRDefault="002A01AE" w:rsidP="002A01A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.00</w:t>
            </w:r>
          </w:p>
        </w:tc>
      </w:tr>
      <w:tr w:rsidR="00A167E6" w14:paraId="57C26709" w14:textId="77777777" w:rsidTr="007F167B">
        <w:tc>
          <w:tcPr>
            <w:tcW w:w="678" w:type="dxa"/>
            <w:vAlign w:val="center"/>
          </w:tcPr>
          <w:p w14:paraId="1EB0A821" w14:textId="7B13B062" w:rsidR="00A167E6" w:rsidRDefault="00A167E6" w:rsidP="00A167E6">
            <w:pPr>
              <w:rPr>
                <w:rFonts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.2.12</w:t>
            </w:r>
          </w:p>
        </w:tc>
        <w:tc>
          <w:tcPr>
            <w:tcW w:w="1250" w:type="dxa"/>
            <w:vAlign w:val="center"/>
          </w:tcPr>
          <w:p w14:paraId="7A2ECB22" w14:textId="3D62AC2B" w:rsidR="00A167E6" w:rsidRDefault="00A167E6" w:rsidP="00A167E6">
            <w:pPr>
              <w:rPr>
                <w:rFonts w:ascii="宋体" w:hAnsi="宋体" w:hint="eastAsia"/>
                <w:sz w:val="18"/>
                <w:szCs w:val="18"/>
              </w:rPr>
            </w:pPr>
            <w:r>
              <w:rPr>
                <w:rFonts w:asciiTheme="minorEastAsia" w:eastAsiaTheme="minorEastAsia" w:hAnsiTheme="minorEastAsia" w:hint="eastAsia"/>
                <w:sz w:val="18"/>
                <w:szCs w:val="18"/>
              </w:rPr>
              <w:t>气压异常停止等待</w:t>
            </w:r>
          </w:p>
        </w:tc>
        <w:tc>
          <w:tcPr>
            <w:tcW w:w="3471" w:type="dxa"/>
          </w:tcPr>
          <w:p w14:paraId="0D73BE2C" w14:textId="77777777" w:rsidR="00A167E6" w:rsidRDefault="00A167E6" w:rsidP="00A167E6">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气压异常停止等待开关</w:t>
            </w:r>
          </w:p>
          <w:p w14:paraId="2C535B94" w14:textId="77777777" w:rsidR="00A167E6" w:rsidRPr="00EF685A" w:rsidRDefault="00A167E6" w:rsidP="00A167E6">
            <w:pPr>
              <w:rPr>
                <w:rFonts w:asciiTheme="minorEastAsia" w:eastAsiaTheme="minorEastAsia" w:hAnsiTheme="minorEastAsia" w:hint="eastAsia"/>
                <w:sz w:val="18"/>
                <w:szCs w:val="18"/>
              </w:rPr>
            </w:pPr>
            <w:r w:rsidRPr="00EF685A">
              <w:rPr>
                <w:rFonts w:asciiTheme="minorEastAsia" w:eastAsiaTheme="minorEastAsia" w:hAnsiTheme="minorEastAsia" w:hint="eastAsia"/>
                <w:sz w:val="18"/>
                <w:szCs w:val="18"/>
              </w:rPr>
              <w:t>1.[已开启]：</w:t>
            </w:r>
            <w:r>
              <w:rPr>
                <w:rFonts w:asciiTheme="minorEastAsia" w:eastAsiaTheme="minorEastAsia" w:hAnsiTheme="minorEastAsia" w:hint="eastAsia"/>
                <w:sz w:val="18"/>
                <w:szCs w:val="18"/>
              </w:rPr>
              <w:t>输入信号“I14气压检测”输入有效时，在加料以及推卸袋流程会停止等待，等待“I14气压检测”输入信号无效</w:t>
            </w:r>
            <w:r w:rsidRPr="00EF685A">
              <w:rPr>
                <w:rFonts w:asciiTheme="minorEastAsia" w:eastAsiaTheme="minorEastAsia" w:hAnsiTheme="minorEastAsia" w:hint="eastAsia"/>
                <w:sz w:val="18"/>
                <w:szCs w:val="18"/>
              </w:rPr>
              <w:t>。</w:t>
            </w:r>
          </w:p>
          <w:p w14:paraId="7033CCB0" w14:textId="14ECFC15" w:rsidR="00A167E6" w:rsidRDefault="00A167E6" w:rsidP="00A167E6">
            <w:pPr>
              <w:rPr>
                <w:rFonts w:asciiTheme="minorEastAsia" w:eastAsiaTheme="minorEastAsia" w:hAnsiTheme="minorEastAsia" w:hint="eastAsia"/>
                <w:sz w:val="18"/>
                <w:szCs w:val="18"/>
              </w:rPr>
            </w:pPr>
            <w:r w:rsidRPr="00EF685A">
              <w:rPr>
                <w:rFonts w:asciiTheme="minorEastAsia" w:eastAsiaTheme="minorEastAsia" w:hAnsiTheme="minorEastAsia" w:hint="eastAsia"/>
                <w:sz w:val="18"/>
                <w:szCs w:val="18"/>
              </w:rPr>
              <w:t>2.[已关闭]：</w:t>
            </w:r>
            <w:r>
              <w:rPr>
                <w:rFonts w:asciiTheme="minorEastAsia" w:eastAsiaTheme="minorEastAsia" w:hAnsiTheme="minorEastAsia" w:hint="eastAsia"/>
                <w:sz w:val="18"/>
                <w:szCs w:val="18"/>
              </w:rPr>
              <w:t>输入信号“I14气压检测”输入有效时，不停止等待</w:t>
            </w:r>
            <w:r w:rsidRPr="00EF685A">
              <w:rPr>
                <w:rFonts w:asciiTheme="minorEastAsia" w:eastAsiaTheme="minorEastAsia" w:hAnsiTheme="minorEastAsia" w:hint="eastAsia"/>
                <w:sz w:val="18"/>
                <w:szCs w:val="18"/>
              </w:rPr>
              <w:t>。</w:t>
            </w:r>
          </w:p>
        </w:tc>
        <w:tc>
          <w:tcPr>
            <w:tcW w:w="838" w:type="dxa"/>
            <w:vAlign w:val="center"/>
          </w:tcPr>
          <w:p w14:paraId="0E40672A" w14:textId="77777777" w:rsidR="00A167E6" w:rsidRDefault="00A167E6" w:rsidP="00A167E6">
            <w:pPr>
              <w:rPr>
                <w:rFonts w:asciiTheme="minorEastAsia" w:eastAsiaTheme="minorEastAsia" w:hAnsiTheme="minorEastAsia" w:hint="eastAsia"/>
                <w:sz w:val="18"/>
                <w:szCs w:val="18"/>
              </w:rPr>
            </w:pPr>
          </w:p>
        </w:tc>
      </w:tr>
    </w:tbl>
    <w:p w14:paraId="63C08CA5" w14:textId="69C18DED" w:rsidR="007F167B" w:rsidRDefault="007F167B" w:rsidP="007F167B">
      <w:pPr>
        <w:jc w:val="center"/>
      </w:pPr>
    </w:p>
    <w:p w14:paraId="37BB2DA0" w14:textId="316AA81F" w:rsidR="00A41534" w:rsidRDefault="009B6067">
      <w:pPr>
        <w:pStyle w:val="3"/>
        <w:numPr>
          <w:ilvl w:val="2"/>
          <w:numId w:val="9"/>
        </w:numPr>
      </w:pPr>
      <w:bookmarkStart w:id="123" w:name="_Toc207975002"/>
      <w:r>
        <w:rPr>
          <w:rFonts w:hint="eastAsia"/>
        </w:rPr>
        <w:t>定值过程</w:t>
      </w:r>
      <w:bookmarkEnd w:id="123"/>
    </w:p>
    <w:p w14:paraId="22D22506" w14:textId="77777777" w:rsidR="00A41534" w:rsidRDefault="009B6067">
      <w:pPr>
        <w:ind w:firstLine="420"/>
      </w:pPr>
      <w:r>
        <w:rPr>
          <w:rFonts w:hint="eastAsia"/>
        </w:rPr>
        <w:t>设置加料完成后定值过程的相关功能参数。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2"/>
        <w:gridCol w:w="3475"/>
        <w:gridCol w:w="838"/>
      </w:tblGrid>
      <w:tr w:rsidR="00A41534" w14:paraId="2DC5AFA2" w14:textId="77777777">
        <w:tc>
          <w:tcPr>
            <w:tcW w:w="672" w:type="dxa"/>
          </w:tcPr>
          <w:p w14:paraId="72E31F1C" w14:textId="77777777" w:rsidR="00A41534" w:rsidRDefault="009B6067">
            <w:pPr>
              <w:jc w:val="center"/>
              <w:rPr>
                <w:rFonts w:cstheme="minorHAnsi"/>
                <w:b/>
                <w:bCs/>
                <w:sz w:val="18"/>
                <w:szCs w:val="18"/>
              </w:rPr>
            </w:pPr>
            <w:r>
              <w:rPr>
                <w:rFonts w:cstheme="minorHAnsi"/>
                <w:b/>
                <w:bCs/>
                <w:sz w:val="18"/>
                <w:szCs w:val="18"/>
              </w:rPr>
              <w:lastRenderedPageBreak/>
              <w:t>序号</w:t>
            </w:r>
          </w:p>
        </w:tc>
        <w:tc>
          <w:tcPr>
            <w:tcW w:w="1252" w:type="dxa"/>
            <w:vAlign w:val="center"/>
          </w:tcPr>
          <w:p w14:paraId="0E2D5D67" w14:textId="77777777" w:rsidR="00A41534" w:rsidRDefault="009B6067">
            <w:pPr>
              <w:jc w:val="center"/>
              <w:rPr>
                <w:rFonts w:cstheme="minorHAnsi"/>
                <w:b/>
                <w:bCs/>
                <w:sz w:val="18"/>
                <w:szCs w:val="18"/>
              </w:rPr>
            </w:pPr>
            <w:r>
              <w:rPr>
                <w:rFonts w:cstheme="minorHAnsi"/>
                <w:b/>
                <w:bCs/>
                <w:sz w:val="18"/>
                <w:szCs w:val="18"/>
              </w:rPr>
              <w:t>参数</w:t>
            </w:r>
          </w:p>
        </w:tc>
        <w:tc>
          <w:tcPr>
            <w:tcW w:w="3475" w:type="dxa"/>
          </w:tcPr>
          <w:p w14:paraId="7D64DF01" w14:textId="77777777" w:rsidR="00A41534" w:rsidRDefault="009B6067">
            <w:pPr>
              <w:jc w:val="center"/>
              <w:rPr>
                <w:rFonts w:cstheme="minorHAnsi"/>
                <w:b/>
                <w:bCs/>
                <w:sz w:val="18"/>
                <w:szCs w:val="18"/>
              </w:rPr>
            </w:pPr>
            <w:r>
              <w:rPr>
                <w:rFonts w:cstheme="minorHAnsi"/>
                <w:b/>
                <w:bCs/>
                <w:sz w:val="18"/>
                <w:szCs w:val="18"/>
              </w:rPr>
              <w:t>说明</w:t>
            </w:r>
          </w:p>
        </w:tc>
        <w:tc>
          <w:tcPr>
            <w:tcW w:w="838" w:type="dxa"/>
            <w:vAlign w:val="center"/>
          </w:tcPr>
          <w:p w14:paraId="21CC181C" w14:textId="77777777" w:rsidR="00A41534" w:rsidRDefault="009B6067">
            <w:pPr>
              <w:jc w:val="center"/>
              <w:rPr>
                <w:rFonts w:cstheme="minorHAnsi"/>
                <w:b/>
                <w:bCs/>
                <w:sz w:val="18"/>
                <w:szCs w:val="18"/>
              </w:rPr>
            </w:pPr>
            <w:r>
              <w:rPr>
                <w:rFonts w:cstheme="minorHAnsi"/>
                <w:b/>
                <w:bCs/>
                <w:sz w:val="18"/>
                <w:szCs w:val="18"/>
              </w:rPr>
              <w:t>初值</w:t>
            </w:r>
          </w:p>
        </w:tc>
      </w:tr>
      <w:tr w:rsidR="00A41534" w14:paraId="6D903081" w14:textId="77777777">
        <w:tc>
          <w:tcPr>
            <w:tcW w:w="672" w:type="dxa"/>
            <w:shd w:val="clear" w:color="auto" w:fill="D9D9D9" w:themeFill="background1" w:themeFillShade="D9"/>
            <w:vAlign w:val="center"/>
          </w:tcPr>
          <w:p w14:paraId="13EF9BF1" w14:textId="77777777" w:rsidR="00A41534" w:rsidRDefault="009B6067">
            <w:pPr>
              <w:rPr>
                <w:rFonts w:cstheme="minorHAnsi"/>
                <w:sz w:val="18"/>
                <w:szCs w:val="18"/>
              </w:rPr>
            </w:pPr>
            <w:r>
              <w:rPr>
                <w:rFonts w:cstheme="minorHAnsi"/>
                <w:sz w:val="18"/>
                <w:szCs w:val="18"/>
              </w:rPr>
              <w:t>3.3</w:t>
            </w:r>
          </w:p>
        </w:tc>
        <w:tc>
          <w:tcPr>
            <w:tcW w:w="5565" w:type="dxa"/>
            <w:gridSpan w:val="3"/>
            <w:shd w:val="clear" w:color="auto" w:fill="D9D9D9" w:themeFill="background1" w:themeFillShade="D9"/>
            <w:vAlign w:val="center"/>
          </w:tcPr>
          <w:p w14:paraId="6A3E27F7" w14:textId="77777777" w:rsidR="00A41534" w:rsidRDefault="009B6067">
            <w:pPr>
              <w:rPr>
                <w:rFonts w:cstheme="minorHAnsi"/>
                <w:sz w:val="18"/>
                <w:szCs w:val="18"/>
              </w:rPr>
            </w:pPr>
            <w:r>
              <w:rPr>
                <w:rFonts w:cstheme="minorHAnsi" w:hint="eastAsia"/>
                <w:sz w:val="18"/>
                <w:szCs w:val="18"/>
              </w:rPr>
              <w:t>定值过程</w:t>
            </w:r>
          </w:p>
        </w:tc>
      </w:tr>
      <w:tr w:rsidR="00A41534" w14:paraId="7A896832" w14:textId="77777777">
        <w:tc>
          <w:tcPr>
            <w:tcW w:w="672" w:type="dxa"/>
            <w:vAlign w:val="center"/>
          </w:tcPr>
          <w:p w14:paraId="4FA1B5C8" w14:textId="77777777" w:rsidR="00A41534" w:rsidRDefault="009B6067">
            <w:pPr>
              <w:rPr>
                <w:rFonts w:cstheme="minorHAnsi"/>
                <w:sz w:val="18"/>
                <w:szCs w:val="18"/>
              </w:rPr>
            </w:pPr>
            <w:r>
              <w:rPr>
                <w:rFonts w:cstheme="minorHAnsi"/>
                <w:sz w:val="18"/>
                <w:szCs w:val="18"/>
              </w:rPr>
              <w:t>3.3.1</w:t>
            </w:r>
          </w:p>
        </w:tc>
        <w:tc>
          <w:tcPr>
            <w:tcW w:w="1252" w:type="dxa"/>
            <w:vAlign w:val="center"/>
          </w:tcPr>
          <w:p w14:paraId="09C7894F" w14:textId="77777777" w:rsidR="00A41534" w:rsidRDefault="009B6067">
            <w:pPr>
              <w:rPr>
                <w:rFonts w:cstheme="minorHAnsi"/>
                <w:sz w:val="18"/>
                <w:szCs w:val="18"/>
              </w:rPr>
            </w:pPr>
            <w:r>
              <w:rPr>
                <w:rFonts w:cstheme="minorHAnsi" w:hint="eastAsia"/>
                <w:sz w:val="18"/>
                <w:szCs w:val="18"/>
              </w:rPr>
              <w:t>定值保持时间</w:t>
            </w:r>
          </w:p>
        </w:tc>
        <w:tc>
          <w:tcPr>
            <w:tcW w:w="3475" w:type="dxa"/>
          </w:tcPr>
          <w:p w14:paraId="46EB5266" w14:textId="77777777" w:rsidR="00A41534" w:rsidRDefault="009B6067">
            <w:pPr>
              <w:rPr>
                <w:rFonts w:ascii="宋体" w:hAnsi="宋体" w:hint="eastAsia"/>
                <w:sz w:val="18"/>
                <w:szCs w:val="18"/>
              </w:rPr>
            </w:pPr>
            <w:r>
              <w:rPr>
                <w:rFonts w:ascii="宋体" w:hAnsi="宋体" w:hint="eastAsia"/>
                <w:sz w:val="18"/>
                <w:szCs w:val="18"/>
              </w:rPr>
              <w:t>0.0~99.9s</w:t>
            </w:r>
          </w:p>
          <w:p w14:paraId="4CC4DD75" w14:textId="77777777" w:rsidR="00A41534" w:rsidRDefault="009B6067">
            <w:pPr>
              <w:rPr>
                <w:szCs w:val="21"/>
              </w:rPr>
            </w:pPr>
            <w:r>
              <w:rPr>
                <w:rFonts w:ascii="宋体" w:hAnsi="宋体" w:hint="eastAsia"/>
                <w:sz w:val="18"/>
                <w:szCs w:val="18"/>
              </w:rPr>
              <w:t>加料结束后，等待此时间后再进行结果累计、</w:t>
            </w:r>
            <w:proofErr w:type="gramStart"/>
            <w:r>
              <w:rPr>
                <w:rFonts w:ascii="宋体" w:hAnsi="宋体" w:hint="eastAsia"/>
                <w:sz w:val="18"/>
                <w:szCs w:val="18"/>
              </w:rPr>
              <w:t>超欠差检测</w:t>
            </w:r>
            <w:proofErr w:type="gramEnd"/>
            <w:r>
              <w:rPr>
                <w:rFonts w:ascii="宋体" w:hAnsi="宋体" w:hint="eastAsia"/>
                <w:sz w:val="18"/>
                <w:szCs w:val="18"/>
              </w:rPr>
              <w:t>和落差修正等功能。</w:t>
            </w:r>
          </w:p>
        </w:tc>
        <w:tc>
          <w:tcPr>
            <w:tcW w:w="838" w:type="dxa"/>
            <w:vAlign w:val="center"/>
          </w:tcPr>
          <w:p w14:paraId="3770B981" w14:textId="77777777" w:rsidR="00A41534" w:rsidRDefault="009B6067">
            <w:pPr>
              <w:jc w:val="center"/>
              <w:rPr>
                <w:rFonts w:cstheme="minorHAnsi"/>
                <w:sz w:val="18"/>
                <w:szCs w:val="18"/>
              </w:rPr>
            </w:pPr>
            <w:r>
              <w:rPr>
                <w:rFonts w:asciiTheme="minorEastAsia" w:eastAsiaTheme="minorEastAsia" w:hAnsiTheme="minorEastAsia"/>
                <w:sz w:val="18"/>
                <w:szCs w:val="18"/>
              </w:rPr>
              <w:t>1.0</w:t>
            </w:r>
          </w:p>
        </w:tc>
      </w:tr>
      <w:tr w:rsidR="00A41534" w14:paraId="0F620503" w14:textId="77777777">
        <w:trPr>
          <w:trHeight w:val="2620"/>
        </w:trPr>
        <w:tc>
          <w:tcPr>
            <w:tcW w:w="672" w:type="dxa"/>
            <w:vAlign w:val="center"/>
          </w:tcPr>
          <w:p w14:paraId="046F3A4F" w14:textId="77777777" w:rsidR="00A41534" w:rsidRDefault="009B6067">
            <w:pPr>
              <w:rPr>
                <w:rFonts w:cstheme="minorHAnsi"/>
                <w:sz w:val="18"/>
                <w:szCs w:val="18"/>
              </w:rPr>
            </w:pPr>
            <w:r>
              <w:rPr>
                <w:rFonts w:cstheme="minorHAnsi"/>
                <w:sz w:val="18"/>
                <w:szCs w:val="18"/>
              </w:rPr>
              <w:t>3.3.2</w:t>
            </w:r>
          </w:p>
        </w:tc>
        <w:tc>
          <w:tcPr>
            <w:tcW w:w="1252" w:type="dxa"/>
            <w:vAlign w:val="center"/>
          </w:tcPr>
          <w:p w14:paraId="3A1C8ACB" w14:textId="77777777" w:rsidR="00A41534" w:rsidRDefault="009B6067">
            <w:pPr>
              <w:rPr>
                <w:rFonts w:cstheme="minorHAnsi"/>
                <w:sz w:val="18"/>
                <w:szCs w:val="18"/>
              </w:rPr>
            </w:pPr>
            <w:proofErr w:type="gramStart"/>
            <w:r>
              <w:rPr>
                <w:rFonts w:asciiTheme="minorEastAsia" w:eastAsiaTheme="minorEastAsia" w:hAnsiTheme="minorEastAsia" w:hint="eastAsia"/>
                <w:sz w:val="18"/>
                <w:szCs w:val="18"/>
              </w:rPr>
              <w:t>超欠差检测</w:t>
            </w:r>
            <w:proofErr w:type="gramEnd"/>
            <w:r>
              <w:rPr>
                <w:rFonts w:asciiTheme="minorEastAsia" w:eastAsiaTheme="minorEastAsia" w:hAnsiTheme="minorEastAsia" w:hint="eastAsia"/>
                <w:sz w:val="18"/>
                <w:szCs w:val="18"/>
              </w:rPr>
              <w:t>功能</w:t>
            </w:r>
          </w:p>
        </w:tc>
        <w:tc>
          <w:tcPr>
            <w:tcW w:w="3475" w:type="dxa"/>
          </w:tcPr>
          <w:p w14:paraId="74055A05" w14:textId="77777777" w:rsidR="00A41534" w:rsidRDefault="009B6067">
            <w:pPr>
              <w:rPr>
                <w:rFonts w:ascii="宋体" w:hAnsi="宋体" w:hint="eastAsia"/>
                <w:sz w:val="18"/>
                <w:szCs w:val="18"/>
              </w:rPr>
            </w:pPr>
            <w:proofErr w:type="gramStart"/>
            <w:r>
              <w:rPr>
                <w:rFonts w:ascii="宋体" w:hAnsi="宋体" w:hint="eastAsia"/>
                <w:sz w:val="18"/>
                <w:szCs w:val="18"/>
              </w:rPr>
              <w:t>超欠差检测</w:t>
            </w:r>
            <w:proofErr w:type="gramEnd"/>
            <w:r>
              <w:rPr>
                <w:rFonts w:ascii="宋体" w:hAnsi="宋体" w:hint="eastAsia"/>
                <w:sz w:val="18"/>
                <w:szCs w:val="18"/>
              </w:rPr>
              <w:t>功能的总开关</w:t>
            </w:r>
          </w:p>
          <w:p w14:paraId="0C5B6E93" w14:textId="77777777" w:rsidR="00A41534" w:rsidRDefault="009B6067">
            <w:pPr>
              <w:rPr>
                <w:rFonts w:ascii="宋体" w:hAnsi="宋体" w:hint="eastAsia"/>
                <w:sz w:val="18"/>
                <w:szCs w:val="18"/>
              </w:rPr>
            </w:pPr>
            <w:r>
              <w:rPr>
                <w:rFonts w:ascii="宋体" w:hAnsi="宋体" w:hint="eastAsia"/>
                <w:sz w:val="18"/>
                <w:szCs w:val="18"/>
              </w:rPr>
              <w:t>1.[已开启]：每次加料结束后将对加料结果进行</w:t>
            </w:r>
            <w:proofErr w:type="gramStart"/>
            <w:r>
              <w:rPr>
                <w:rFonts w:ascii="宋体" w:hAnsi="宋体" w:hint="eastAsia"/>
                <w:sz w:val="18"/>
                <w:szCs w:val="18"/>
              </w:rPr>
              <w:t>超欠差检测</w:t>
            </w:r>
            <w:proofErr w:type="gramEnd"/>
            <w:r>
              <w:rPr>
                <w:rFonts w:ascii="宋体" w:hAnsi="宋体" w:hint="eastAsia"/>
                <w:sz w:val="18"/>
                <w:szCs w:val="18"/>
              </w:rPr>
              <w:t>。</w:t>
            </w:r>
          </w:p>
          <w:p w14:paraId="2AADC184" w14:textId="77777777" w:rsidR="00A41534" w:rsidRDefault="009B6067">
            <w:pPr>
              <w:rPr>
                <w:rFonts w:ascii="宋体" w:hAnsi="宋体" w:hint="eastAsia"/>
                <w:sz w:val="18"/>
                <w:szCs w:val="18"/>
              </w:rPr>
            </w:pPr>
            <w:r>
              <w:rPr>
                <w:rFonts w:ascii="宋体" w:hAnsi="宋体" w:hint="eastAsia"/>
                <w:sz w:val="18"/>
                <w:szCs w:val="18"/>
              </w:rPr>
              <w:t>2.[已关闭]：不进行</w:t>
            </w:r>
            <w:proofErr w:type="gramStart"/>
            <w:r>
              <w:rPr>
                <w:rFonts w:ascii="宋体" w:hAnsi="宋体" w:hint="eastAsia"/>
                <w:sz w:val="18"/>
                <w:szCs w:val="18"/>
              </w:rPr>
              <w:t>超欠差检测</w:t>
            </w:r>
            <w:proofErr w:type="gramEnd"/>
            <w:r>
              <w:rPr>
                <w:rFonts w:ascii="宋体" w:hAnsi="宋体" w:hint="eastAsia"/>
                <w:sz w:val="18"/>
                <w:szCs w:val="18"/>
              </w:rPr>
              <w:t>。</w:t>
            </w:r>
          </w:p>
          <w:p w14:paraId="66E59CB3" w14:textId="77777777" w:rsidR="00A41534" w:rsidRDefault="009B6067">
            <w:pPr>
              <w:rPr>
                <w:szCs w:val="21"/>
              </w:rPr>
            </w:pPr>
            <w:proofErr w:type="gramStart"/>
            <w:r>
              <w:rPr>
                <w:rFonts w:ascii="宋体" w:hAnsi="宋体" w:hint="eastAsia"/>
                <w:sz w:val="18"/>
                <w:szCs w:val="18"/>
              </w:rPr>
              <w:t>超欠差是</w:t>
            </w:r>
            <w:proofErr w:type="gramEnd"/>
            <w:r>
              <w:rPr>
                <w:rFonts w:ascii="宋体" w:hAnsi="宋体" w:hint="eastAsia"/>
                <w:sz w:val="18"/>
                <w:szCs w:val="18"/>
              </w:rPr>
              <w:t>超</w:t>
            </w:r>
            <w:proofErr w:type="gramStart"/>
            <w:r>
              <w:rPr>
                <w:rFonts w:ascii="宋体" w:hAnsi="宋体" w:hint="eastAsia"/>
                <w:sz w:val="18"/>
                <w:szCs w:val="18"/>
              </w:rPr>
              <w:t>欠或者欠差</w:t>
            </w:r>
            <w:proofErr w:type="gramEnd"/>
            <w:r>
              <w:rPr>
                <w:rFonts w:ascii="宋体" w:hAnsi="宋体" w:hint="eastAsia"/>
                <w:sz w:val="18"/>
                <w:szCs w:val="18"/>
              </w:rPr>
              <w:t>的合称，在包装过程中，当包装结果高于目标值一定范围，则认为超差，而低于一定范围则认为是欠差，这个范围根据生产需求来设置。</w:t>
            </w:r>
          </w:p>
        </w:tc>
        <w:tc>
          <w:tcPr>
            <w:tcW w:w="838" w:type="dxa"/>
            <w:vAlign w:val="center"/>
          </w:tcPr>
          <w:p w14:paraId="11B95E44" w14:textId="77777777" w:rsidR="00A41534" w:rsidRDefault="009B6067">
            <w:pPr>
              <w:jc w:val="center"/>
              <w:rPr>
                <w:rFonts w:cstheme="minorHAnsi"/>
                <w:sz w:val="18"/>
                <w:szCs w:val="18"/>
              </w:rPr>
            </w:pPr>
            <w:r>
              <w:rPr>
                <w:rFonts w:ascii="宋体" w:hAnsi="宋体" w:hint="eastAsia"/>
                <w:sz w:val="18"/>
                <w:szCs w:val="18"/>
              </w:rPr>
              <w:t>[已关闭]</w:t>
            </w:r>
          </w:p>
        </w:tc>
      </w:tr>
      <w:tr w:rsidR="00A41534" w14:paraId="304D210C" w14:textId="77777777">
        <w:trPr>
          <w:trHeight w:val="658"/>
        </w:trPr>
        <w:tc>
          <w:tcPr>
            <w:tcW w:w="672" w:type="dxa"/>
            <w:vAlign w:val="center"/>
          </w:tcPr>
          <w:p w14:paraId="3E67014F" w14:textId="77777777" w:rsidR="00A41534" w:rsidRDefault="009B6067">
            <w:pPr>
              <w:rPr>
                <w:rFonts w:cstheme="minorHAnsi"/>
                <w:sz w:val="18"/>
                <w:szCs w:val="18"/>
              </w:rPr>
            </w:pPr>
            <w:r>
              <w:rPr>
                <w:rFonts w:cstheme="minorHAnsi"/>
                <w:sz w:val="18"/>
                <w:szCs w:val="18"/>
              </w:rPr>
              <w:t>3.3.3</w:t>
            </w:r>
          </w:p>
        </w:tc>
        <w:tc>
          <w:tcPr>
            <w:tcW w:w="1252" w:type="dxa"/>
            <w:vAlign w:val="center"/>
          </w:tcPr>
          <w:p w14:paraId="10A9F68A" w14:textId="77777777" w:rsidR="00A41534" w:rsidRDefault="009B6067">
            <w:pPr>
              <w:rPr>
                <w:rFonts w:cstheme="minorHAnsi"/>
                <w:sz w:val="18"/>
                <w:szCs w:val="18"/>
              </w:rPr>
            </w:pPr>
            <w:r>
              <w:rPr>
                <w:rFonts w:asciiTheme="minorEastAsia" w:eastAsiaTheme="minorEastAsia" w:hAnsiTheme="minorEastAsia" w:hint="eastAsia"/>
                <w:sz w:val="18"/>
                <w:szCs w:val="18"/>
              </w:rPr>
              <w:t>超差值</w:t>
            </w:r>
          </w:p>
        </w:tc>
        <w:tc>
          <w:tcPr>
            <w:tcW w:w="3475" w:type="dxa"/>
          </w:tcPr>
          <w:p w14:paraId="6363C081" w14:textId="77777777" w:rsidR="00A41534" w:rsidRDefault="009B6067">
            <w:pPr>
              <w:rPr>
                <w:rFonts w:cstheme="minorHAnsi"/>
                <w:sz w:val="18"/>
                <w:szCs w:val="18"/>
              </w:rPr>
            </w:pPr>
            <w:proofErr w:type="gramStart"/>
            <w:r>
              <w:rPr>
                <w:rFonts w:asciiTheme="minorEastAsia" w:eastAsiaTheme="minorEastAsia" w:hAnsiTheme="minorEastAsia" w:hint="eastAsia"/>
                <w:sz w:val="18"/>
                <w:szCs w:val="18"/>
              </w:rPr>
              <w:t>超欠差检测</w:t>
            </w:r>
            <w:proofErr w:type="gramEnd"/>
            <w:r>
              <w:rPr>
                <w:rFonts w:asciiTheme="minorEastAsia" w:eastAsiaTheme="minorEastAsia" w:hAnsiTheme="minorEastAsia" w:hint="eastAsia"/>
                <w:sz w:val="18"/>
                <w:szCs w:val="18"/>
              </w:rPr>
              <w:t>时，若称重结果＞目标值+超差值，则判为超差。</w:t>
            </w:r>
          </w:p>
        </w:tc>
        <w:tc>
          <w:tcPr>
            <w:tcW w:w="838" w:type="dxa"/>
            <w:vAlign w:val="center"/>
          </w:tcPr>
          <w:p w14:paraId="04DD13CC" w14:textId="77777777" w:rsidR="00A41534" w:rsidRDefault="009B6067">
            <w:pPr>
              <w:jc w:val="center"/>
              <w:rPr>
                <w:rFonts w:cstheme="minorHAnsi"/>
                <w:sz w:val="18"/>
                <w:szCs w:val="18"/>
              </w:rPr>
            </w:pPr>
            <w:r>
              <w:rPr>
                <w:rFonts w:cstheme="minorHAnsi" w:hint="eastAsia"/>
                <w:sz w:val="18"/>
                <w:szCs w:val="18"/>
              </w:rPr>
              <w:t>0</w:t>
            </w:r>
            <w:r>
              <w:rPr>
                <w:rFonts w:cstheme="minorHAnsi"/>
                <w:sz w:val="18"/>
                <w:szCs w:val="18"/>
              </w:rPr>
              <w:t>.00</w:t>
            </w:r>
          </w:p>
        </w:tc>
      </w:tr>
      <w:tr w:rsidR="00A41534" w14:paraId="17FC2448" w14:textId="77777777">
        <w:trPr>
          <w:trHeight w:val="682"/>
        </w:trPr>
        <w:tc>
          <w:tcPr>
            <w:tcW w:w="672" w:type="dxa"/>
            <w:vAlign w:val="center"/>
          </w:tcPr>
          <w:p w14:paraId="19F99C15" w14:textId="77777777" w:rsidR="00A41534" w:rsidRDefault="009B6067">
            <w:pPr>
              <w:rPr>
                <w:rFonts w:cstheme="minorHAnsi"/>
                <w:sz w:val="18"/>
                <w:szCs w:val="18"/>
              </w:rPr>
            </w:pPr>
            <w:r>
              <w:rPr>
                <w:rFonts w:cstheme="minorHAnsi" w:hint="eastAsia"/>
                <w:sz w:val="18"/>
                <w:szCs w:val="18"/>
              </w:rPr>
              <w:t>3</w:t>
            </w:r>
            <w:r>
              <w:rPr>
                <w:rFonts w:cstheme="minorHAnsi"/>
                <w:sz w:val="18"/>
                <w:szCs w:val="18"/>
              </w:rPr>
              <w:t>.3.4</w:t>
            </w:r>
          </w:p>
        </w:tc>
        <w:tc>
          <w:tcPr>
            <w:tcW w:w="1252" w:type="dxa"/>
            <w:vAlign w:val="center"/>
          </w:tcPr>
          <w:p w14:paraId="17E5997D"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欠差值</w:t>
            </w:r>
          </w:p>
        </w:tc>
        <w:tc>
          <w:tcPr>
            <w:tcW w:w="3475" w:type="dxa"/>
          </w:tcPr>
          <w:p w14:paraId="5E3E0B4D" w14:textId="77777777" w:rsidR="00A41534" w:rsidRDefault="009B6067">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超欠差检测</w:t>
            </w:r>
            <w:proofErr w:type="gramEnd"/>
            <w:r>
              <w:rPr>
                <w:rFonts w:asciiTheme="minorEastAsia" w:eastAsiaTheme="minorEastAsia" w:hAnsiTheme="minorEastAsia" w:hint="eastAsia"/>
                <w:sz w:val="18"/>
                <w:szCs w:val="18"/>
              </w:rPr>
              <w:t>时，若称重值＜目标值-欠差值，则判为欠差。</w:t>
            </w:r>
          </w:p>
        </w:tc>
        <w:tc>
          <w:tcPr>
            <w:tcW w:w="838" w:type="dxa"/>
            <w:vAlign w:val="center"/>
          </w:tcPr>
          <w:p w14:paraId="0D448056" w14:textId="77777777" w:rsidR="00A41534" w:rsidRDefault="009B6067">
            <w:pPr>
              <w:jc w:val="center"/>
              <w:rPr>
                <w:rFonts w:cstheme="minorHAnsi"/>
                <w:sz w:val="18"/>
                <w:szCs w:val="18"/>
              </w:rPr>
            </w:pPr>
            <w:r>
              <w:rPr>
                <w:rFonts w:cstheme="minorHAnsi" w:hint="eastAsia"/>
                <w:sz w:val="18"/>
                <w:szCs w:val="18"/>
              </w:rPr>
              <w:t>0</w:t>
            </w:r>
            <w:r>
              <w:rPr>
                <w:rFonts w:cstheme="minorHAnsi"/>
                <w:sz w:val="18"/>
                <w:szCs w:val="18"/>
              </w:rPr>
              <w:t>.00</w:t>
            </w:r>
          </w:p>
        </w:tc>
      </w:tr>
      <w:tr w:rsidR="00A41534" w14:paraId="492A9C2C" w14:textId="77777777">
        <w:trPr>
          <w:trHeight w:val="682"/>
        </w:trPr>
        <w:tc>
          <w:tcPr>
            <w:tcW w:w="6237" w:type="dxa"/>
            <w:gridSpan w:val="4"/>
            <w:vAlign w:val="center"/>
          </w:tcPr>
          <w:p w14:paraId="3F08AB1C" w14:textId="77777777" w:rsidR="00A41534" w:rsidRDefault="009B6067">
            <w:pPr>
              <w:jc w:val="left"/>
              <w:rPr>
                <w:rFonts w:cstheme="minorHAnsi"/>
                <w:b/>
                <w:bCs/>
                <w:sz w:val="18"/>
                <w:szCs w:val="18"/>
              </w:rPr>
            </w:pPr>
            <w:r>
              <w:rPr>
                <w:rFonts w:cstheme="minorHAnsi" w:hint="eastAsia"/>
                <w:b/>
                <w:bCs/>
                <w:sz w:val="18"/>
                <w:szCs w:val="18"/>
              </w:rPr>
              <w:t>落差修正功能：</w:t>
            </w:r>
          </w:p>
          <w:p w14:paraId="4A99198D" w14:textId="77777777" w:rsidR="00A41534" w:rsidRDefault="009B6067">
            <w:pPr>
              <w:jc w:val="left"/>
              <w:rPr>
                <w:rFonts w:cstheme="minorHAnsi"/>
                <w:sz w:val="18"/>
                <w:szCs w:val="18"/>
              </w:rPr>
            </w:pPr>
            <w:r>
              <w:rPr>
                <w:rFonts w:cstheme="minorHAnsi" w:hint="eastAsia"/>
                <w:sz w:val="18"/>
                <w:szCs w:val="18"/>
              </w:rPr>
              <w:t>有些场合可能需要使用落差修正功能来提高包装精度，落差修正功能即是在运行过程中不断</w:t>
            </w:r>
            <w:proofErr w:type="gramStart"/>
            <w:r>
              <w:rPr>
                <w:rFonts w:cstheme="minorHAnsi" w:hint="eastAsia"/>
                <w:sz w:val="18"/>
                <w:szCs w:val="18"/>
              </w:rPr>
              <w:t>修正小投提前</w:t>
            </w:r>
            <w:proofErr w:type="gramEnd"/>
            <w:r>
              <w:rPr>
                <w:rFonts w:cstheme="minorHAnsi" w:hint="eastAsia"/>
                <w:sz w:val="18"/>
                <w:szCs w:val="18"/>
              </w:rPr>
              <w:t>量，其原理如下：</w:t>
            </w:r>
          </w:p>
          <w:p w14:paraId="6E7621E4" w14:textId="77777777" w:rsidR="00A41534" w:rsidRDefault="009B6067">
            <w:pPr>
              <w:jc w:val="left"/>
              <w:rPr>
                <w:rFonts w:cstheme="minorHAnsi"/>
                <w:sz w:val="18"/>
                <w:szCs w:val="18"/>
              </w:rPr>
            </w:pPr>
            <w:r>
              <w:rPr>
                <w:rFonts w:cstheme="minorHAnsi" w:hint="eastAsia"/>
                <w:sz w:val="18"/>
                <w:szCs w:val="18"/>
              </w:rPr>
              <w:t xml:space="preserve">1. </w:t>
            </w:r>
            <w:r>
              <w:rPr>
                <w:rFonts w:cstheme="minorHAnsi" w:hint="eastAsia"/>
                <w:sz w:val="18"/>
                <w:szCs w:val="18"/>
              </w:rPr>
              <w:t>目标差</w:t>
            </w:r>
            <w:r>
              <w:rPr>
                <w:rFonts w:cstheme="minorHAnsi" w:hint="eastAsia"/>
                <w:sz w:val="18"/>
                <w:szCs w:val="18"/>
              </w:rPr>
              <w:t xml:space="preserve"> = </w:t>
            </w:r>
            <w:r>
              <w:rPr>
                <w:rFonts w:cstheme="minorHAnsi" w:hint="eastAsia"/>
                <w:sz w:val="18"/>
                <w:szCs w:val="18"/>
              </w:rPr>
              <w:t>本次称重结果–</w:t>
            </w:r>
            <w:r>
              <w:rPr>
                <w:rFonts w:cstheme="minorHAnsi" w:hint="eastAsia"/>
                <w:sz w:val="18"/>
                <w:szCs w:val="18"/>
              </w:rPr>
              <w:t xml:space="preserve"> </w:t>
            </w:r>
            <w:r>
              <w:rPr>
                <w:rFonts w:cstheme="minorHAnsi" w:hint="eastAsia"/>
                <w:sz w:val="18"/>
                <w:szCs w:val="18"/>
              </w:rPr>
              <w:t>目标值</w:t>
            </w:r>
          </w:p>
          <w:p w14:paraId="44FF28B4" w14:textId="77777777" w:rsidR="00A41534" w:rsidRDefault="009B6067">
            <w:pPr>
              <w:jc w:val="left"/>
              <w:rPr>
                <w:rFonts w:cstheme="minorHAnsi"/>
                <w:sz w:val="18"/>
                <w:szCs w:val="18"/>
              </w:rPr>
            </w:pPr>
            <w:r>
              <w:rPr>
                <w:rFonts w:cstheme="minorHAnsi" w:hint="eastAsia"/>
                <w:sz w:val="18"/>
                <w:szCs w:val="18"/>
              </w:rPr>
              <w:t xml:space="preserve">2. </w:t>
            </w:r>
            <w:r>
              <w:rPr>
                <w:rFonts w:cstheme="minorHAnsi" w:hint="eastAsia"/>
                <w:sz w:val="18"/>
                <w:szCs w:val="18"/>
              </w:rPr>
              <w:t>目标</w:t>
            </w:r>
            <w:proofErr w:type="gramStart"/>
            <w:r>
              <w:rPr>
                <w:rFonts w:cstheme="minorHAnsi" w:hint="eastAsia"/>
                <w:sz w:val="18"/>
                <w:szCs w:val="18"/>
              </w:rPr>
              <w:t>差平均</w:t>
            </w:r>
            <w:proofErr w:type="gramEnd"/>
            <w:r>
              <w:rPr>
                <w:rFonts w:cstheme="minorHAnsi" w:hint="eastAsia"/>
                <w:sz w:val="18"/>
                <w:szCs w:val="18"/>
              </w:rPr>
              <w:t xml:space="preserve"> = ( </w:t>
            </w:r>
            <w:r>
              <w:rPr>
                <w:rFonts w:cstheme="minorHAnsi" w:hint="eastAsia"/>
                <w:sz w:val="18"/>
                <w:szCs w:val="18"/>
              </w:rPr>
              <w:t>目标差</w:t>
            </w:r>
            <w:r>
              <w:rPr>
                <w:rFonts w:cstheme="minorHAnsi" w:hint="eastAsia"/>
                <w:sz w:val="18"/>
                <w:szCs w:val="18"/>
              </w:rPr>
              <w:t xml:space="preserve">1 + </w:t>
            </w:r>
            <w:r>
              <w:rPr>
                <w:rFonts w:cstheme="minorHAnsi" w:hint="eastAsia"/>
                <w:sz w:val="18"/>
                <w:szCs w:val="18"/>
              </w:rPr>
              <w:t>目标差</w:t>
            </w:r>
            <w:r>
              <w:rPr>
                <w:rFonts w:cstheme="minorHAnsi" w:hint="eastAsia"/>
                <w:sz w:val="18"/>
                <w:szCs w:val="18"/>
              </w:rPr>
              <w:t xml:space="preserve">2 + </w:t>
            </w:r>
            <w:r>
              <w:rPr>
                <w:rFonts w:cstheme="minorHAnsi" w:hint="eastAsia"/>
                <w:sz w:val="18"/>
                <w:szCs w:val="18"/>
              </w:rPr>
              <w:t>…</w:t>
            </w:r>
            <w:r>
              <w:rPr>
                <w:rFonts w:cstheme="minorHAnsi" w:hint="eastAsia"/>
                <w:sz w:val="18"/>
                <w:szCs w:val="18"/>
              </w:rPr>
              <w:t xml:space="preserve"> + </w:t>
            </w:r>
            <w:r>
              <w:rPr>
                <w:rFonts w:cstheme="minorHAnsi" w:hint="eastAsia"/>
                <w:sz w:val="18"/>
                <w:szCs w:val="18"/>
              </w:rPr>
              <w:t>目标差落差修正次数</w:t>
            </w:r>
            <w:r>
              <w:rPr>
                <w:rFonts w:cstheme="minorHAnsi" w:hint="eastAsia"/>
                <w:sz w:val="18"/>
                <w:szCs w:val="18"/>
              </w:rPr>
              <w:t xml:space="preserve"> ) / </w:t>
            </w:r>
            <w:r>
              <w:rPr>
                <w:rFonts w:cstheme="minorHAnsi" w:hint="eastAsia"/>
                <w:sz w:val="18"/>
                <w:szCs w:val="18"/>
              </w:rPr>
              <w:t>落差修正次数；</w:t>
            </w:r>
          </w:p>
          <w:p w14:paraId="0BC96B6B" w14:textId="77777777" w:rsidR="00A41534" w:rsidRDefault="009B6067">
            <w:pPr>
              <w:jc w:val="left"/>
              <w:rPr>
                <w:rFonts w:cstheme="minorHAnsi"/>
                <w:sz w:val="18"/>
                <w:szCs w:val="18"/>
              </w:rPr>
            </w:pPr>
            <w:r>
              <w:rPr>
                <w:rFonts w:cstheme="minorHAnsi" w:hint="eastAsia"/>
                <w:sz w:val="18"/>
                <w:szCs w:val="18"/>
              </w:rPr>
              <w:t xml:space="preserve">3. </w:t>
            </w:r>
            <w:r>
              <w:rPr>
                <w:rFonts w:cstheme="minorHAnsi" w:hint="eastAsia"/>
                <w:sz w:val="18"/>
                <w:szCs w:val="18"/>
              </w:rPr>
              <w:t>新</w:t>
            </w:r>
            <w:proofErr w:type="gramStart"/>
            <w:r>
              <w:rPr>
                <w:rFonts w:cstheme="minorHAnsi" w:hint="eastAsia"/>
                <w:sz w:val="18"/>
                <w:szCs w:val="18"/>
              </w:rPr>
              <w:t>的小投落差</w:t>
            </w:r>
            <w:proofErr w:type="gramEnd"/>
            <w:r>
              <w:rPr>
                <w:rFonts w:cstheme="minorHAnsi" w:hint="eastAsia"/>
                <w:sz w:val="18"/>
                <w:szCs w:val="18"/>
              </w:rPr>
              <w:t xml:space="preserve"> = </w:t>
            </w:r>
            <w:r>
              <w:rPr>
                <w:rFonts w:cstheme="minorHAnsi" w:hint="eastAsia"/>
                <w:sz w:val="18"/>
                <w:szCs w:val="18"/>
              </w:rPr>
              <w:t>上一次</w:t>
            </w:r>
            <w:proofErr w:type="gramStart"/>
            <w:r>
              <w:rPr>
                <w:rFonts w:cstheme="minorHAnsi" w:hint="eastAsia"/>
                <w:sz w:val="18"/>
                <w:szCs w:val="18"/>
              </w:rPr>
              <w:t>的小投落差</w:t>
            </w:r>
            <w:proofErr w:type="gramEnd"/>
            <w:r>
              <w:rPr>
                <w:rFonts w:cstheme="minorHAnsi" w:hint="eastAsia"/>
                <w:sz w:val="18"/>
                <w:szCs w:val="18"/>
              </w:rPr>
              <w:t xml:space="preserve"> + </w:t>
            </w:r>
            <w:r>
              <w:rPr>
                <w:rFonts w:cstheme="minorHAnsi" w:hint="eastAsia"/>
                <w:sz w:val="18"/>
                <w:szCs w:val="18"/>
              </w:rPr>
              <w:t>目标</w:t>
            </w:r>
            <w:proofErr w:type="gramStart"/>
            <w:r>
              <w:rPr>
                <w:rFonts w:cstheme="minorHAnsi" w:hint="eastAsia"/>
                <w:sz w:val="18"/>
                <w:szCs w:val="18"/>
              </w:rPr>
              <w:t>差平均</w:t>
            </w:r>
            <w:proofErr w:type="gramEnd"/>
            <w:r>
              <w:rPr>
                <w:rFonts w:cstheme="minorHAnsi" w:hint="eastAsia"/>
                <w:sz w:val="18"/>
                <w:szCs w:val="18"/>
              </w:rPr>
              <w:t>×落差修正幅度；</w:t>
            </w:r>
          </w:p>
        </w:tc>
      </w:tr>
      <w:tr w:rsidR="00A41534" w14:paraId="1C0FFF1D" w14:textId="77777777">
        <w:trPr>
          <w:trHeight w:val="682"/>
        </w:trPr>
        <w:tc>
          <w:tcPr>
            <w:tcW w:w="672" w:type="dxa"/>
            <w:vAlign w:val="center"/>
          </w:tcPr>
          <w:p w14:paraId="02B61596" w14:textId="77777777" w:rsidR="00A41534" w:rsidRDefault="009B6067">
            <w:pPr>
              <w:rPr>
                <w:rFonts w:cstheme="minorHAnsi"/>
                <w:sz w:val="18"/>
                <w:szCs w:val="18"/>
              </w:rPr>
            </w:pPr>
            <w:r>
              <w:rPr>
                <w:rFonts w:cstheme="minorHAnsi" w:hint="eastAsia"/>
                <w:sz w:val="18"/>
                <w:szCs w:val="18"/>
              </w:rPr>
              <w:t>3</w:t>
            </w:r>
            <w:r>
              <w:rPr>
                <w:rFonts w:cstheme="minorHAnsi"/>
                <w:sz w:val="18"/>
                <w:szCs w:val="18"/>
              </w:rPr>
              <w:t>.3.6</w:t>
            </w:r>
          </w:p>
        </w:tc>
        <w:tc>
          <w:tcPr>
            <w:tcW w:w="1252" w:type="dxa"/>
            <w:vAlign w:val="center"/>
          </w:tcPr>
          <w:p w14:paraId="1E66C78D"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落差修正开关</w:t>
            </w:r>
          </w:p>
        </w:tc>
        <w:tc>
          <w:tcPr>
            <w:tcW w:w="3475" w:type="dxa"/>
          </w:tcPr>
          <w:p w14:paraId="68023E92" w14:textId="77777777" w:rsidR="00A41534" w:rsidRDefault="009B6067">
            <w:pPr>
              <w:rPr>
                <w:rFonts w:ascii="宋体" w:hAnsi="宋体" w:hint="eastAsia"/>
                <w:sz w:val="18"/>
                <w:szCs w:val="18"/>
              </w:rPr>
            </w:pPr>
            <w:r>
              <w:rPr>
                <w:rFonts w:ascii="宋体" w:hAnsi="宋体" w:hint="eastAsia"/>
                <w:sz w:val="18"/>
                <w:szCs w:val="18"/>
              </w:rPr>
              <w:t>落差修正功能的总开关。</w:t>
            </w:r>
          </w:p>
          <w:p w14:paraId="3927496C" w14:textId="77777777" w:rsidR="00A41534" w:rsidRDefault="009B6067">
            <w:pPr>
              <w:rPr>
                <w:rFonts w:ascii="宋体" w:hAnsi="宋体" w:hint="eastAsia"/>
                <w:sz w:val="18"/>
                <w:szCs w:val="18"/>
              </w:rPr>
            </w:pPr>
            <w:r>
              <w:rPr>
                <w:rFonts w:ascii="宋体" w:hAnsi="宋体" w:hint="eastAsia"/>
                <w:sz w:val="18"/>
                <w:szCs w:val="18"/>
              </w:rPr>
              <w:t>1.[已开启]：加料完成后自动</w:t>
            </w:r>
            <w:proofErr w:type="gramStart"/>
            <w:r>
              <w:rPr>
                <w:rFonts w:ascii="宋体" w:hAnsi="宋体" w:hint="eastAsia"/>
                <w:sz w:val="18"/>
                <w:szCs w:val="18"/>
              </w:rPr>
              <w:t>对小投落差</w:t>
            </w:r>
            <w:proofErr w:type="gramEnd"/>
            <w:r>
              <w:rPr>
                <w:rFonts w:ascii="宋体" w:hAnsi="宋体" w:hint="eastAsia"/>
                <w:sz w:val="18"/>
                <w:szCs w:val="18"/>
              </w:rPr>
              <w:t>值进行计算并修正。</w:t>
            </w:r>
          </w:p>
          <w:p w14:paraId="33387AAB" w14:textId="77777777" w:rsidR="00A41534" w:rsidRDefault="009B6067">
            <w:pPr>
              <w:rPr>
                <w:szCs w:val="21"/>
              </w:rPr>
            </w:pPr>
            <w:r>
              <w:rPr>
                <w:rFonts w:ascii="宋体" w:hAnsi="宋体" w:hint="eastAsia"/>
                <w:sz w:val="18"/>
                <w:szCs w:val="18"/>
              </w:rPr>
              <w:lastRenderedPageBreak/>
              <w:t>2.[已关闭]：不进行落差修正。</w:t>
            </w:r>
          </w:p>
        </w:tc>
        <w:tc>
          <w:tcPr>
            <w:tcW w:w="838" w:type="dxa"/>
            <w:vAlign w:val="center"/>
          </w:tcPr>
          <w:p w14:paraId="18C6C213" w14:textId="77777777" w:rsidR="00A41534" w:rsidRDefault="009B6067">
            <w:pPr>
              <w:jc w:val="center"/>
              <w:rPr>
                <w:rFonts w:cstheme="minorHAnsi"/>
                <w:sz w:val="18"/>
                <w:szCs w:val="18"/>
              </w:rPr>
            </w:pPr>
            <w:r>
              <w:rPr>
                <w:rFonts w:ascii="宋体" w:hAnsi="宋体" w:hint="eastAsia"/>
                <w:sz w:val="18"/>
                <w:szCs w:val="18"/>
              </w:rPr>
              <w:lastRenderedPageBreak/>
              <w:t>[已关闭]</w:t>
            </w:r>
          </w:p>
        </w:tc>
      </w:tr>
      <w:tr w:rsidR="00A41534" w14:paraId="6820687A" w14:textId="77777777">
        <w:trPr>
          <w:trHeight w:val="682"/>
        </w:trPr>
        <w:tc>
          <w:tcPr>
            <w:tcW w:w="672" w:type="dxa"/>
            <w:vAlign w:val="center"/>
          </w:tcPr>
          <w:p w14:paraId="2CBAB575" w14:textId="77777777" w:rsidR="00A41534" w:rsidRDefault="009B6067">
            <w:pPr>
              <w:rPr>
                <w:rFonts w:cstheme="minorHAnsi"/>
                <w:sz w:val="18"/>
                <w:szCs w:val="18"/>
              </w:rPr>
            </w:pPr>
            <w:r>
              <w:rPr>
                <w:rFonts w:cstheme="minorHAnsi" w:hint="eastAsia"/>
                <w:sz w:val="18"/>
                <w:szCs w:val="18"/>
              </w:rPr>
              <w:t>3</w:t>
            </w:r>
            <w:r>
              <w:rPr>
                <w:rFonts w:cstheme="minorHAnsi"/>
                <w:sz w:val="18"/>
                <w:szCs w:val="18"/>
              </w:rPr>
              <w:t>.3.7</w:t>
            </w:r>
          </w:p>
        </w:tc>
        <w:tc>
          <w:tcPr>
            <w:tcW w:w="1252" w:type="dxa"/>
            <w:vAlign w:val="center"/>
          </w:tcPr>
          <w:p w14:paraId="11D00CA5" w14:textId="77777777" w:rsidR="00A41534" w:rsidRDefault="009B6067">
            <w:pPr>
              <w:rPr>
                <w:szCs w:val="21"/>
              </w:rPr>
            </w:pPr>
            <w:r>
              <w:rPr>
                <w:rFonts w:ascii="宋体" w:hAnsi="宋体" w:hint="eastAsia"/>
                <w:sz w:val="18"/>
                <w:szCs w:val="18"/>
              </w:rPr>
              <w:t>落差修正次数</w:t>
            </w:r>
          </w:p>
        </w:tc>
        <w:tc>
          <w:tcPr>
            <w:tcW w:w="3475" w:type="dxa"/>
          </w:tcPr>
          <w:p w14:paraId="7581BFD3" w14:textId="77777777" w:rsidR="00A41534" w:rsidRDefault="009B6067">
            <w:pPr>
              <w:rPr>
                <w:rFonts w:ascii="宋体" w:hAnsi="宋体" w:hint="eastAsia"/>
                <w:sz w:val="18"/>
                <w:szCs w:val="18"/>
              </w:rPr>
            </w:pPr>
            <w:r>
              <w:rPr>
                <w:rFonts w:ascii="宋体" w:hAnsi="宋体" w:hint="eastAsia"/>
                <w:sz w:val="18"/>
                <w:szCs w:val="18"/>
              </w:rPr>
              <w:t>0~99</w:t>
            </w:r>
          </w:p>
          <w:p w14:paraId="0DA8F01A" w14:textId="77777777" w:rsidR="00A41534" w:rsidRDefault="009B6067">
            <w:pPr>
              <w:rPr>
                <w:szCs w:val="21"/>
              </w:rPr>
            </w:pPr>
            <w:r>
              <w:rPr>
                <w:rFonts w:ascii="宋体" w:hAnsi="宋体" w:hint="eastAsia"/>
                <w:sz w:val="18"/>
                <w:szCs w:val="18"/>
              </w:rPr>
              <w:t>将所设定次数的落差值进行平均所得的平均数，</w:t>
            </w:r>
            <w:proofErr w:type="gramStart"/>
            <w:r>
              <w:rPr>
                <w:rFonts w:ascii="宋体" w:hAnsi="宋体" w:hint="eastAsia"/>
                <w:sz w:val="18"/>
                <w:szCs w:val="18"/>
              </w:rPr>
              <w:t>做为</w:t>
            </w:r>
            <w:proofErr w:type="gramEnd"/>
            <w:r>
              <w:rPr>
                <w:rFonts w:ascii="宋体" w:hAnsi="宋体" w:hint="eastAsia"/>
                <w:sz w:val="18"/>
                <w:szCs w:val="18"/>
              </w:rPr>
              <w:t>落差修正的依据。</w:t>
            </w:r>
          </w:p>
        </w:tc>
        <w:tc>
          <w:tcPr>
            <w:tcW w:w="838" w:type="dxa"/>
            <w:vAlign w:val="center"/>
          </w:tcPr>
          <w:p w14:paraId="250FBF08" w14:textId="77777777" w:rsidR="00A41534" w:rsidRDefault="009B6067">
            <w:pPr>
              <w:jc w:val="center"/>
              <w:rPr>
                <w:rFonts w:ascii="宋体" w:hAnsi="宋体" w:hint="eastAsia"/>
                <w:sz w:val="18"/>
                <w:szCs w:val="18"/>
              </w:rPr>
            </w:pPr>
            <w:r>
              <w:rPr>
                <w:rFonts w:ascii="宋体" w:hAnsi="宋体" w:hint="eastAsia"/>
                <w:sz w:val="18"/>
                <w:szCs w:val="18"/>
              </w:rPr>
              <w:t>1</w:t>
            </w:r>
          </w:p>
        </w:tc>
      </w:tr>
      <w:tr w:rsidR="00A41534" w14:paraId="512752FD" w14:textId="77777777">
        <w:trPr>
          <w:trHeight w:val="682"/>
        </w:trPr>
        <w:tc>
          <w:tcPr>
            <w:tcW w:w="672" w:type="dxa"/>
            <w:vAlign w:val="center"/>
          </w:tcPr>
          <w:p w14:paraId="3E54F09B" w14:textId="77777777" w:rsidR="00A41534" w:rsidRDefault="009B6067">
            <w:pPr>
              <w:rPr>
                <w:rFonts w:cstheme="minorHAnsi"/>
                <w:sz w:val="18"/>
                <w:szCs w:val="18"/>
              </w:rPr>
            </w:pPr>
            <w:r>
              <w:rPr>
                <w:rFonts w:cstheme="minorHAnsi"/>
                <w:sz w:val="18"/>
                <w:szCs w:val="18"/>
              </w:rPr>
              <w:t>3.3.8</w:t>
            </w:r>
          </w:p>
        </w:tc>
        <w:tc>
          <w:tcPr>
            <w:tcW w:w="1252" w:type="dxa"/>
            <w:vAlign w:val="center"/>
          </w:tcPr>
          <w:p w14:paraId="5B9F2D71" w14:textId="77777777" w:rsidR="00A41534" w:rsidRDefault="009B6067">
            <w:pPr>
              <w:rPr>
                <w:szCs w:val="21"/>
              </w:rPr>
            </w:pPr>
            <w:r>
              <w:rPr>
                <w:rFonts w:ascii="宋体" w:hAnsi="宋体" w:hint="eastAsia"/>
                <w:sz w:val="18"/>
                <w:szCs w:val="18"/>
              </w:rPr>
              <w:t>落差修正范围</w:t>
            </w:r>
          </w:p>
        </w:tc>
        <w:tc>
          <w:tcPr>
            <w:tcW w:w="3475" w:type="dxa"/>
          </w:tcPr>
          <w:p w14:paraId="049F3EAB" w14:textId="77777777" w:rsidR="00A41534" w:rsidRDefault="009B6067">
            <w:pPr>
              <w:rPr>
                <w:rFonts w:ascii="宋体" w:hAnsi="宋体" w:hint="eastAsia"/>
                <w:sz w:val="18"/>
                <w:szCs w:val="18"/>
              </w:rPr>
            </w:pPr>
            <w:r>
              <w:rPr>
                <w:rFonts w:ascii="宋体" w:hAnsi="宋体"/>
                <w:sz w:val="18"/>
                <w:szCs w:val="18"/>
              </w:rPr>
              <w:t>0.0~99.9</w:t>
            </w:r>
          </w:p>
          <w:p w14:paraId="6C33C7D6" w14:textId="77777777" w:rsidR="00A41534" w:rsidRDefault="009B6067">
            <w:pPr>
              <w:rPr>
                <w:rFonts w:ascii="宋体" w:hAnsi="宋体" w:hint="eastAsia"/>
                <w:sz w:val="18"/>
                <w:szCs w:val="18"/>
              </w:rPr>
            </w:pPr>
            <w:r>
              <w:rPr>
                <w:rFonts w:ascii="宋体" w:hAnsi="宋体" w:hint="eastAsia"/>
                <w:sz w:val="18"/>
                <w:szCs w:val="18"/>
              </w:rPr>
              <w:t>目标值的百分比，当本次落差值超出所设定的范围时，这次的落差将不计入算术平均范围。</w:t>
            </w:r>
          </w:p>
        </w:tc>
        <w:tc>
          <w:tcPr>
            <w:tcW w:w="838" w:type="dxa"/>
            <w:vAlign w:val="center"/>
          </w:tcPr>
          <w:p w14:paraId="198652E8" w14:textId="77777777" w:rsidR="00A41534" w:rsidRDefault="009B6067">
            <w:pPr>
              <w:jc w:val="center"/>
              <w:rPr>
                <w:rFonts w:ascii="宋体" w:hAnsi="宋体" w:hint="eastAsia"/>
                <w:sz w:val="18"/>
                <w:szCs w:val="18"/>
              </w:rPr>
            </w:pPr>
            <w:r>
              <w:rPr>
                <w:rFonts w:ascii="宋体" w:hAnsi="宋体" w:hint="eastAsia"/>
                <w:sz w:val="18"/>
                <w:szCs w:val="18"/>
              </w:rPr>
              <w:t>2</w:t>
            </w:r>
            <w:r>
              <w:rPr>
                <w:rFonts w:ascii="宋体" w:hAnsi="宋体"/>
                <w:sz w:val="18"/>
                <w:szCs w:val="18"/>
              </w:rPr>
              <w:t>.0</w:t>
            </w:r>
            <w:r>
              <w:rPr>
                <w:rFonts w:ascii="宋体" w:hAnsi="宋体" w:hint="eastAsia"/>
                <w:sz w:val="18"/>
                <w:szCs w:val="18"/>
              </w:rPr>
              <w:t>%</w:t>
            </w:r>
          </w:p>
        </w:tc>
      </w:tr>
      <w:tr w:rsidR="00A41534" w14:paraId="4103B3D9" w14:textId="77777777">
        <w:trPr>
          <w:trHeight w:val="682"/>
        </w:trPr>
        <w:tc>
          <w:tcPr>
            <w:tcW w:w="672" w:type="dxa"/>
            <w:vAlign w:val="center"/>
          </w:tcPr>
          <w:p w14:paraId="6CA7A367" w14:textId="77777777" w:rsidR="00A41534" w:rsidRDefault="009B6067">
            <w:pPr>
              <w:rPr>
                <w:rFonts w:cstheme="minorHAnsi"/>
                <w:sz w:val="18"/>
                <w:szCs w:val="18"/>
              </w:rPr>
            </w:pPr>
            <w:r>
              <w:rPr>
                <w:rFonts w:cstheme="minorHAnsi" w:hint="eastAsia"/>
                <w:sz w:val="18"/>
                <w:szCs w:val="18"/>
              </w:rPr>
              <w:t>3</w:t>
            </w:r>
            <w:r>
              <w:rPr>
                <w:rFonts w:cstheme="minorHAnsi"/>
                <w:sz w:val="18"/>
                <w:szCs w:val="18"/>
              </w:rPr>
              <w:t>.3.9</w:t>
            </w:r>
          </w:p>
        </w:tc>
        <w:tc>
          <w:tcPr>
            <w:tcW w:w="1252" w:type="dxa"/>
            <w:vAlign w:val="center"/>
          </w:tcPr>
          <w:p w14:paraId="76348B0B" w14:textId="77777777" w:rsidR="00A41534" w:rsidRDefault="009B6067">
            <w:pPr>
              <w:rPr>
                <w:szCs w:val="21"/>
              </w:rPr>
            </w:pPr>
            <w:r>
              <w:rPr>
                <w:rFonts w:ascii="宋体" w:hAnsi="宋体" w:hint="eastAsia"/>
                <w:sz w:val="18"/>
                <w:szCs w:val="18"/>
              </w:rPr>
              <w:t>落差修正幅度</w:t>
            </w:r>
          </w:p>
        </w:tc>
        <w:tc>
          <w:tcPr>
            <w:tcW w:w="3475" w:type="dxa"/>
          </w:tcPr>
          <w:p w14:paraId="58C72319" w14:textId="77777777" w:rsidR="00A41534" w:rsidRDefault="009B6067">
            <w:pPr>
              <w:rPr>
                <w:szCs w:val="21"/>
              </w:rPr>
            </w:pPr>
            <w:r>
              <w:rPr>
                <w:rFonts w:ascii="宋体" w:hAnsi="宋体" w:hint="eastAsia"/>
                <w:sz w:val="18"/>
                <w:szCs w:val="18"/>
              </w:rPr>
              <w:t>有25%，50%，75%，100%可选，为每次落差修正的幅度。</w:t>
            </w:r>
          </w:p>
        </w:tc>
        <w:tc>
          <w:tcPr>
            <w:tcW w:w="838" w:type="dxa"/>
            <w:vAlign w:val="center"/>
          </w:tcPr>
          <w:p w14:paraId="6A9A6AE5" w14:textId="77777777" w:rsidR="00A41534" w:rsidRDefault="009B6067">
            <w:pPr>
              <w:jc w:val="center"/>
              <w:rPr>
                <w:rFonts w:ascii="宋体" w:hAnsi="宋体" w:hint="eastAsia"/>
                <w:sz w:val="18"/>
                <w:szCs w:val="18"/>
              </w:rPr>
            </w:pPr>
            <w:r>
              <w:rPr>
                <w:rFonts w:ascii="宋体" w:hAnsi="宋体" w:hint="eastAsia"/>
                <w:sz w:val="18"/>
                <w:szCs w:val="18"/>
              </w:rPr>
              <w:t>5</w:t>
            </w:r>
            <w:r>
              <w:rPr>
                <w:rFonts w:ascii="宋体" w:hAnsi="宋体"/>
                <w:sz w:val="18"/>
                <w:szCs w:val="18"/>
              </w:rPr>
              <w:t>0</w:t>
            </w:r>
            <w:r>
              <w:rPr>
                <w:rFonts w:ascii="宋体" w:hAnsi="宋体" w:hint="eastAsia"/>
                <w:sz w:val="18"/>
                <w:szCs w:val="18"/>
              </w:rPr>
              <w:t>%</w:t>
            </w:r>
          </w:p>
        </w:tc>
      </w:tr>
      <w:tr w:rsidR="00A41534" w14:paraId="4C382EEF" w14:textId="77777777">
        <w:trPr>
          <w:trHeight w:val="682"/>
        </w:trPr>
        <w:tc>
          <w:tcPr>
            <w:tcW w:w="672" w:type="dxa"/>
            <w:vAlign w:val="center"/>
          </w:tcPr>
          <w:p w14:paraId="461771CF" w14:textId="77777777" w:rsidR="00A41534" w:rsidRDefault="009B6067">
            <w:pPr>
              <w:rPr>
                <w:rFonts w:cstheme="minorHAnsi"/>
                <w:sz w:val="18"/>
                <w:szCs w:val="18"/>
              </w:rPr>
            </w:pPr>
            <w:r>
              <w:rPr>
                <w:rFonts w:cstheme="minorHAnsi" w:hint="eastAsia"/>
                <w:sz w:val="18"/>
                <w:szCs w:val="18"/>
              </w:rPr>
              <w:t>3</w:t>
            </w:r>
            <w:r>
              <w:rPr>
                <w:rFonts w:cstheme="minorHAnsi"/>
                <w:sz w:val="18"/>
                <w:szCs w:val="18"/>
              </w:rPr>
              <w:t>.3.10</w:t>
            </w:r>
          </w:p>
        </w:tc>
        <w:tc>
          <w:tcPr>
            <w:tcW w:w="1252" w:type="dxa"/>
            <w:vAlign w:val="center"/>
          </w:tcPr>
          <w:p w14:paraId="0C75F435" w14:textId="77777777" w:rsidR="00A41534" w:rsidRDefault="009B6067">
            <w:pPr>
              <w:rPr>
                <w:szCs w:val="21"/>
              </w:rPr>
            </w:pPr>
            <w:proofErr w:type="gramStart"/>
            <w:r>
              <w:rPr>
                <w:rFonts w:ascii="宋体" w:hAnsi="宋体" w:hint="eastAsia"/>
                <w:sz w:val="18"/>
                <w:szCs w:val="18"/>
              </w:rPr>
              <w:t>欠差补料</w:t>
            </w:r>
            <w:proofErr w:type="gramEnd"/>
            <w:r>
              <w:rPr>
                <w:rFonts w:ascii="宋体" w:hAnsi="宋体" w:hint="eastAsia"/>
                <w:sz w:val="18"/>
                <w:szCs w:val="18"/>
              </w:rPr>
              <w:t>开关</w:t>
            </w:r>
          </w:p>
        </w:tc>
        <w:tc>
          <w:tcPr>
            <w:tcW w:w="3475" w:type="dxa"/>
          </w:tcPr>
          <w:p w14:paraId="24265F36" w14:textId="77777777" w:rsidR="00A41534" w:rsidRDefault="009B6067">
            <w:pPr>
              <w:rPr>
                <w:rFonts w:ascii="宋体" w:hAnsi="宋体" w:hint="eastAsia"/>
                <w:sz w:val="18"/>
                <w:szCs w:val="18"/>
              </w:rPr>
            </w:pPr>
            <w:r>
              <w:rPr>
                <w:rFonts w:ascii="宋体" w:hAnsi="宋体" w:hint="eastAsia"/>
                <w:sz w:val="18"/>
                <w:szCs w:val="18"/>
              </w:rPr>
              <w:t>1</w:t>
            </w:r>
            <w:r>
              <w:rPr>
                <w:rFonts w:ascii="宋体" w:hAnsi="宋体"/>
                <w:sz w:val="18"/>
                <w:szCs w:val="18"/>
              </w:rPr>
              <w:t>.</w:t>
            </w:r>
            <w:r>
              <w:rPr>
                <w:rFonts w:ascii="宋体" w:hAnsi="宋体" w:hint="eastAsia"/>
                <w:sz w:val="18"/>
                <w:szCs w:val="18"/>
              </w:rPr>
              <w:t>[已关闭</w:t>
            </w:r>
            <w:r>
              <w:rPr>
                <w:rFonts w:ascii="宋体" w:hAnsi="宋体"/>
                <w:sz w:val="18"/>
                <w:szCs w:val="18"/>
              </w:rPr>
              <w:t>]</w:t>
            </w:r>
            <w:r>
              <w:rPr>
                <w:rFonts w:ascii="宋体" w:hAnsi="宋体" w:hint="eastAsia"/>
                <w:sz w:val="18"/>
                <w:szCs w:val="18"/>
              </w:rPr>
              <w:t>：若</w:t>
            </w:r>
            <w:proofErr w:type="gramStart"/>
            <w:r>
              <w:rPr>
                <w:rFonts w:ascii="宋体" w:hAnsi="宋体" w:hint="eastAsia"/>
                <w:sz w:val="18"/>
                <w:szCs w:val="18"/>
              </w:rPr>
              <w:t>出现欠差时</w:t>
            </w:r>
            <w:proofErr w:type="gramEnd"/>
            <w:r>
              <w:rPr>
                <w:rFonts w:ascii="宋体" w:hAnsi="宋体" w:hint="eastAsia"/>
                <w:sz w:val="18"/>
                <w:szCs w:val="18"/>
              </w:rPr>
              <w:t>，不进行补料。</w:t>
            </w:r>
          </w:p>
          <w:p w14:paraId="6F1F58CE" w14:textId="77777777" w:rsidR="00A41534" w:rsidRDefault="009B6067">
            <w:pPr>
              <w:rPr>
                <w:rFonts w:ascii="宋体" w:hAnsi="宋体" w:hint="eastAsia"/>
                <w:sz w:val="18"/>
                <w:szCs w:val="18"/>
              </w:rPr>
            </w:pPr>
            <w:r>
              <w:rPr>
                <w:rFonts w:ascii="宋体" w:hAnsi="宋体"/>
                <w:sz w:val="18"/>
                <w:szCs w:val="18"/>
              </w:rPr>
              <w:t>2.</w:t>
            </w:r>
            <w:r>
              <w:rPr>
                <w:rFonts w:ascii="宋体" w:hAnsi="宋体" w:hint="eastAsia"/>
                <w:sz w:val="18"/>
                <w:szCs w:val="18"/>
              </w:rPr>
              <w:t>[已开启</w:t>
            </w:r>
            <w:r>
              <w:rPr>
                <w:rFonts w:ascii="宋体" w:hAnsi="宋体"/>
                <w:sz w:val="18"/>
                <w:szCs w:val="18"/>
              </w:rPr>
              <w:t>]</w:t>
            </w:r>
            <w:r>
              <w:rPr>
                <w:rFonts w:ascii="宋体" w:hAnsi="宋体" w:hint="eastAsia"/>
                <w:sz w:val="18"/>
                <w:szCs w:val="18"/>
              </w:rPr>
              <w:t>：若</w:t>
            </w:r>
            <w:proofErr w:type="gramStart"/>
            <w:r>
              <w:rPr>
                <w:rFonts w:ascii="宋体" w:hAnsi="宋体" w:hint="eastAsia"/>
                <w:sz w:val="18"/>
                <w:szCs w:val="18"/>
              </w:rPr>
              <w:t>出现欠差时</w:t>
            </w:r>
            <w:proofErr w:type="gramEnd"/>
            <w:r>
              <w:rPr>
                <w:rFonts w:ascii="宋体" w:hAnsi="宋体" w:hint="eastAsia"/>
                <w:sz w:val="18"/>
                <w:szCs w:val="18"/>
              </w:rPr>
              <w:t>，控制器将输出“Q5小投”信号进行补料。</w:t>
            </w:r>
          </w:p>
          <w:p w14:paraId="209ECDE6" w14:textId="77777777" w:rsidR="00A41534" w:rsidRDefault="009B6067">
            <w:pPr>
              <w:rPr>
                <w:b/>
                <w:bCs/>
                <w:sz w:val="18"/>
                <w:szCs w:val="18"/>
              </w:rPr>
            </w:pPr>
            <w:r>
              <w:rPr>
                <w:rFonts w:hint="eastAsia"/>
                <w:b/>
                <w:bCs/>
                <w:sz w:val="18"/>
                <w:szCs w:val="18"/>
              </w:rPr>
              <w:t>注：使用此功能，</w:t>
            </w:r>
            <w:proofErr w:type="gramStart"/>
            <w:r>
              <w:rPr>
                <w:rFonts w:hint="eastAsia"/>
                <w:b/>
                <w:bCs/>
                <w:sz w:val="18"/>
                <w:szCs w:val="18"/>
              </w:rPr>
              <w:t>需</w:t>
            </w:r>
            <w:r>
              <w:rPr>
                <w:rFonts w:ascii="宋体" w:hAnsi="宋体" w:hint="eastAsia"/>
                <w:b/>
                <w:bCs/>
                <w:sz w:val="18"/>
                <w:szCs w:val="18"/>
              </w:rPr>
              <w:t>超欠差</w:t>
            </w:r>
            <w:proofErr w:type="gramEnd"/>
            <w:r>
              <w:rPr>
                <w:rFonts w:ascii="宋体" w:hAnsi="宋体" w:hint="eastAsia"/>
                <w:b/>
                <w:bCs/>
                <w:sz w:val="18"/>
                <w:szCs w:val="18"/>
              </w:rPr>
              <w:t>检测功能开关打开；</w:t>
            </w:r>
          </w:p>
        </w:tc>
        <w:tc>
          <w:tcPr>
            <w:tcW w:w="838" w:type="dxa"/>
            <w:vAlign w:val="center"/>
          </w:tcPr>
          <w:p w14:paraId="074DBC29" w14:textId="77777777" w:rsidR="00A41534" w:rsidRDefault="009B6067">
            <w:pPr>
              <w:jc w:val="center"/>
              <w:rPr>
                <w:rFonts w:ascii="宋体" w:hAnsi="宋体" w:hint="eastAsia"/>
                <w:sz w:val="18"/>
                <w:szCs w:val="18"/>
              </w:rPr>
            </w:pPr>
            <w:r>
              <w:rPr>
                <w:rFonts w:ascii="宋体" w:hAnsi="宋体"/>
                <w:sz w:val="18"/>
                <w:szCs w:val="18"/>
              </w:rPr>
              <w:t>1.</w:t>
            </w:r>
            <w:r>
              <w:rPr>
                <w:rFonts w:ascii="宋体" w:hAnsi="宋体" w:hint="eastAsia"/>
                <w:sz w:val="18"/>
                <w:szCs w:val="18"/>
              </w:rPr>
              <w:t>[已关闭</w:t>
            </w:r>
            <w:r>
              <w:rPr>
                <w:rFonts w:ascii="宋体" w:hAnsi="宋体"/>
                <w:sz w:val="18"/>
                <w:szCs w:val="18"/>
              </w:rPr>
              <w:t>]</w:t>
            </w:r>
          </w:p>
        </w:tc>
      </w:tr>
      <w:tr w:rsidR="00A41534" w14:paraId="1EA49B4E" w14:textId="77777777">
        <w:trPr>
          <w:trHeight w:val="682"/>
        </w:trPr>
        <w:tc>
          <w:tcPr>
            <w:tcW w:w="672" w:type="dxa"/>
            <w:vAlign w:val="center"/>
          </w:tcPr>
          <w:p w14:paraId="226D6FF3" w14:textId="77777777" w:rsidR="00A41534" w:rsidRDefault="009B6067">
            <w:pPr>
              <w:rPr>
                <w:rFonts w:cstheme="minorHAnsi"/>
                <w:sz w:val="18"/>
                <w:szCs w:val="18"/>
              </w:rPr>
            </w:pPr>
            <w:r>
              <w:rPr>
                <w:rFonts w:cstheme="minorHAnsi" w:hint="eastAsia"/>
                <w:sz w:val="18"/>
                <w:szCs w:val="18"/>
              </w:rPr>
              <w:t>3</w:t>
            </w:r>
            <w:r>
              <w:rPr>
                <w:rFonts w:cstheme="minorHAnsi"/>
                <w:sz w:val="18"/>
                <w:szCs w:val="18"/>
              </w:rPr>
              <w:t>.3.11</w:t>
            </w:r>
          </w:p>
        </w:tc>
        <w:tc>
          <w:tcPr>
            <w:tcW w:w="1252" w:type="dxa"/>
            <w:vAlign w:val="center"/>
          </w:tcPr>
          <w:p w14:paraId="5B6C910C" w14:textId="77777777" w:rsidR="00A41534" w:rsidRDefault="009B6067">
            <w:pPr>
              <w:rPr>
                <w:szCs w:val="21"/>
              </w:rPr>
            </w:pPr>
            <w:proofErr w:type="gramStart"/>
            <w:r>
              <w:rPr>
                <w:rFonts w:ascii="宋体" w:hAnsi="宋体" w:hint="eastAsia"/>
                <w:sz w:val="18"/>
                <w:szCs w:val="18"/>
              </w:rPr>
              <w:t>欠差补料</w:t>
            </w:r>
            <w:proofErr w:type="gramEnd"/>
            <w:r>
              <w:rPr>
                <w:rFonts w:ascii="宋体" w:hAnsi="宋体" w:hint="eastAsia"/>
                <w:sz w:val="18"/>
                <w:szCs w:val="18"/>
              </w:rPr>
              <w:t>最小时间</w:t>
            </w:r>
          </w:p>
        </w:tc>
        <w:tc>
          <w:tcPr>
            <w:tcW w:w="3475" w:type="dxa"/>
          </w:tcPr>
          <w:p w14:paraId="6F05560B" w14:textId="77777777" w:rsidR="00A41534" w:rsidRDefault="009B6067">
            <w:pPr>
              <w:rPr>
                <w:rFonts w:ascii="宋体" w:hAnsi="宋体" w:hint="eastAsia"/>
                <w:sz w:val="18"/>
                <w:szCs w:val="18"/>
              </w:rPr>
            </w:pPr>
            <w:r>
              <w:rPr>
                <w:rFonts w:ascii="宋体" w:hAnsi="宋体" w:hint="eastAsia"/>
                <w:sz w:val="18"/>
                <w:szCs w:val="18"/>
              </w:rPr>
              <w:t>0.0~99.9s</w:t>
            </w:r>
          </w:p>
          <w:p w14:paraId="3AC2D849" w14:textId="77777777" w:rsidR="00A41534" w:rsidRDefault="009B6067">
            <w:pPr>
              <w:rPr>
                <w:szCs w:val="21"/>
              </w:rPr>
            </w:pPr>
            <w:proofErr w:type="gramStart"/>
            <w:r>
              <w:rPr>
                <w:rFonts w:ascii="宋体" w:hAnsi="宋体" w:hint="eastAsia"/>
                <w:sz w:val="18"/>
                <w:szCs w:val="18"/>
              </w:rPr>
              <w:t>小投补料</w:t>
            </w:r>
            <w:proofErr w:type="gramEnd"/>
            <w:r>
              <w:rPr>
                <w:rFonts w:ascii="宋体" w:hAnsi="宋体" w:hint="eastAsia"/>
                <w:sz w:val="18"/>
                <w:szCs w:val="18"/>
              </w:rPr>
              <w:t>的最小时间，在这个时间以内不论补料是否到目标值都将输出“Q5小投”信号。</w:t>
            </w:r>
          </w:p>
        </w:tc>
        <w:tc>
          <w:tcPr>
            <w:tcW w:w="838" w:type="dxa"/>
            <w:vAlign w:val="center"/>
          </w:tcPr>
          <w:p w14:paraId="5FF03EC3"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.0</w:t>
            </w:r>
          </w:p>
        </w:tc>
      </w:tr>
      <w:tr w:rsidR="00A41534" w14:paraId="7D3FF4D8" w14:textId="77777777">
        <w:trPr>
          <w:trHeight w:val="682"/>
        </w:trPr>
        <w:tc>
          <w:tcPr>
            <w:tcW w:w="672" w:type="dxa"/>
            <w:vAlign w:val="center"/>
          </w:tcPr>
          <w:p w14:paraId="2BE6B85C" w14:textId="77777777" w:rsidR="00A41534" w:rsidRDefault="009B6067">
            <w:pPr>
              <w:rPr>
                <w:rFonts w:cstheme="minorHAnsi"/>
                <w:sz w:val="18"/>
                <w:szCs w:val="18"/>
              </w:rPr>
            </w:pPr>
            <w:r>
              <w:rPr>
                <w:rFonts w:cstheme="minorHAnsi" w:hint="eastAsia"/>
                <w:sz w:val="18"/>
                <w:szCs w:val="18"/>
              </w:rPr>
              <w:t>3</w:t>
            </w:r>
            <w:r>
              <w:rPr>
                <w:rFonts w:cstheme="minorHAnsi"/>
                <w:sz w:val="18"/>
                <w:szCs w:val="18"/>
              </w:rPr>
              <w:t>.3.12</w:t>
            </w:r>
          </w:p>
        </w:tc>
        <w:tc>
          <w:tcPr>
            <w:tcW w:w="1252" w:type="dxa"/>
            <w:vAlign w:val="center"/>
          </w:tcPr>
          <w:p w14:paraId="4D3B5DAA" w14:textId="77777777" w:rsidR="00A41534" w:rsidRDefault="009B6067">
            <w:pPr>
              <w:rPr>
                <w:rFonts w:ascii="宋体" w:hAnsi="宋体" w:hint="eastAsia"/>
                <w:sz w:val="18"/>
                <w:szCs w:val="18"/>
              </w:rPr>
            </w:pPr>
            <w:proofErr w:type="gramStart"/>
            <w:r>
              <w:rPr>
                <w:rFonts w:ascii="宋体" w:hAnsi="宋体" w:hint="eastAsia"/>
                <w:sz w:val="18"/>
                <w:szCs w:val="18"/>
              </w:rPr>
              <w:t>欠差补料</w:t>
            </w:r>
            <w:proofErr w:type="gramEnd"/>
            <w:r>
              <w:rPr>
                <w:rFonts w:ascii="宋体" w:hAnsi="宋体" w:hint="eastAsia"/>
                <w:sz w:val="18"/>
                <w:szCs w:val="18"/>
              </w:rPr>
              <w:t>最大</w:t>
            </w:r>
          </w:p>
          <w:p w14:paraId="79851E18" w14:textId="77777777" w:rsidR="00A41534" w:rsidRDefault="009B6067">
            <w:pPr>
              <w:rPr>
                <w:szCs w:val="21"/>
              </w:rPr>
            </w:pPr>
            <w:r>
              <w:rPr>
                <w:rFonts w:ascii="宋体" w:hAnsi="宋体" w:hint="eastAsia"/>
                <w:sz w:val="18"/>
                <w:szCs w:val="18"/>
              </w:rPr>
              <w:t>时间</w:t>
            </w:r>
          </w:p>
        </w:tc>
        <w:tc>
          <w:tcPr>
            <w:tcW w:w="3475" w:type="dxa"/>
          </w:tcPr>
          <w:p w14:paraId="02E068AC" w14:textId="77777777" w:rsidR="00A41534" w:rsidRDefault="009B6067">
            <w:pPr>
              <w:rPr>
                <w:rFonts w:ascii="宋体" w:hAnsi="宋体" w:hint="eastAsia"/>
                <w:sz w:val="18"/>
                <w:szCs w:val="18"/>
              </w:rPr>
            </w:pPr>
            <w:r>
              <w:rPr>
                <w:rFonts w:ascii="宋体" w:hAnsi="宋体" w:hint="eastAsia"/>
                <w:sz w:val="18"/>
                <w:szCs w:val="18"/>
              </w:rPr>
              <w:t>0.0~99.9s</w:t>
            </w:r>
          </w:p>
          <w:p w14:paraId="761C3BF6" w14:textId="77777777" w:rsidR="00A41534" w:rsidRDefault="009B6067">
            <w:pPr>
              <w:rPr>
                <w:szCs w:val="21"/>
              </w:rPr>
            </w:pPr>
            <w:proofErr w:type="gramStart"/>
            <w:r>
              <w:rPr>
                <w:rFonts w:ascii="宋体" w:hAnsi="宋体" w:hint="eastAsia"/>
                <w:sz w:val="18"/>
                <w:szCs w:val="18"/>
              </w:rPr>
              <w:t>小投补料</w:t>
            </w:r>
            <w:proofErr w:type="gramEnd"/>
            <w:r>
              <w:rPr>
                <w:rFonts w:ascii="宋体" w:hAnsi="宋体" w:hint="eastAsia"/>
                <w:sz w:val="18"/>
                <w:szCs w:val="18"/>
              </w:rPr>
              <w:t>的最大时间，</w:t>
            </w:r>
            <w:proofErr w:type="gramStart"/>
            <w:r>
              <w:rPr>
                <w:rFonts w:ascii="宋体" w:hAnsi="宋体" w:hint="eastAsia"/>
                <w:sz w:val="18"/>
                <w:szCs w:val="18"/>
              </w:rPr>
              <w:t>在欠差补料</w:t>
            </w:r>
            <w:proofErr w:type="gramEnd"/>
            <w:r>
              <w:rPr>
                <w:rFonts w:ascii="宋体" w:hAnsi="宋体" w:hint="eastAsia"/>
                <w:sz w:val="18"/>
                <w:szCs w:val="18"/>
              </w:rPr>
              <w:t>最小时间</w:t>
            </w:r>
            <w:proofErr w:type="gramStart"/>
            <w:r>
              <w:rPr>
                <w:rFonts w:ascii="宋体" w:hAnsi="宋体" w:hint="eastAsia"/>
                <w:sz w:val="18"/>
                <w:szCs w:val="18"/>
              </w:rPr>
              <w:t>到欠差补料</w:t>
            </w:r>
            <w:proofErr w:type="gramEnd"/>
            <w:r>
              <w:rPr>
                <w:rFonts w:ascii="宋体" w:hAnsi="宋体" w:hint="eastAsia"/>
                <w:sz w:val="18"/>
                <w:szCs w:val="18"/>
              </w:rPr>
              <w:t>最大时间范围内将及时判断是否补料到达目标值，如果到达目标值将视为补料成功。(</w:t>
            </w:r>
            <w:proofErr w:type="gramStart"/>
            <w:r>
              <w:rPr>
                <w:rFonts w:ascii="宋体" w:hAnsi="宋体" w:hint="eastAsia"/>
                <w:sz w:val="18"/>
                <w:szCs w:val="18"/>
              </w:rPr>
              <w:t>欠差补料</w:t>
            </w:r>
            <w:proofErr w:type="gramEnd"/>
            <w:r>
              <w:rPr>
                <w:rFonts w:ascii="宋体" w:hAnsi="宋体" w:hint="eastAsia"/>
                <w:sz w:val="18"/>
                <w:szCs w:val="18"/>
              </w:rPr>
              <w:t>最大时间请务必设置比最小时间大)</w:t>
            </w:r>
          </w:p>
        </w:tc>
        <w:tc>
          <w:tcPr>
            <w:tcW w:w="838" w:type="dxa"/>
            <w:vAlign w:val="center"/>
          </w:tcPr>
          <w:p w14:paraId="34355663"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.0</w:t>
            </w:r>
          </w:p>
        </w:tc>
      </w:tr>
      <w:tr w:rsidR="005F0C91" w14:paraId="782C9127" w14:textId="77777777">
        <w:trPr>
          <w:trHeight w:val="682"/>
        </w:trPr>
        <w:tc>
          <w:tcPr>
            <w:tcW w:w="672" w:type="dxa"/>
            <w:vAlign w:val="center"/>
          </w:tcPr>
          <w:p w14:paraId="7FF2D925" w14:textId="4208C5F2" w:rsidR="005F0C91" w:rsidRPr="005F0C91" w:rsidRDefault="005F0C91" w:rsidP="005F0C91">
            <w:pPr>
              <w:rPr>
                <w:rFonts w:cstheme="minorHAnsi"/>
                <w:sz w:val="18"/>
                <w:szCs w:val="18"/>
              </w:rPr>
            </w:pPr>
            <w:r w:rsidRPr="005F0C91">
              <w:rPr>
                <w:rFonts w:asciiTheme="minorHAnsi" w:eastAsiaTheme="minorEastAsia" w:hAnsiTheme="minorHAnsi" w:cstheme="minorHAnsi" w:hint="eastAsia"/>
                <w:bCs/>
                <w:sz w:val="18"/>
                <w:szCs w:val="18"/>
              </w:rPr>
              <w:lastRenderedPageBreak/>
              <w:t>3</w:t>
            </w:r>
            <w:r w:rsidRPr="005F0C91">
              <w:rPr>
                <w:rFonts w:asciiTheme="minorHAnsi" w:eastAsiaTheme="minorEastAsia" w:hAnsiTheme="minorHAnsi" w:cstheme="minorHAnsi"/>
                <w:bCs/>
                <w:sz w:val="18"/>
                <w:szCs w:val="18"/>
              </w:rPr>
              <w:t>.2.12</w:t>
            </w:r>
          </w:p>
        </w:tc>
        <w:tc>
          <w:tcPr>
            <w:tcW w:w="1252" w:type="dxa"/>
            <w:vAlign w:val="center"/>
          </w:tcPr>
          <w:p w14:paraId="22816CA2" w14:textId="659E9D4B" w:rsidR="005F0C91" w:rsidRDefault="005F0C91" w:rsidP="005F0C91">
            <w:pPr>
              <w:rPr>
                <w:rFonts w:ascii="宋体" w:hAnsi="宋体" w:hint="eastAsia"/>
                <w:sz w:val="18"/>
                <w:szCs w:val="18"/>
              </w:rPr>
            </w:pPr>
            <w:r>
              <w:rPr>
                <w:rFonts w:asciiTheme="minorEastAsia" w:eastAsiaTheme="minorEastAsia" w:hAnsiTheme="minorEastAsia" w:hint="eastAsia"/>
                <w:sz w:val="18"/>
                <w:szCs w:val="18"/>
              </w:rPr>
              <w:t>气压异常停止等待</w:t>
            </w:r>
          </w:p>
        </w:tc>
        <w:tc>
          <w:tcPr>
            <w:tcW w:w="3475" w:type="dxa"/>
          </w:tcPr>
          <w:p w14:paraId="110531EC" w14:textId="77777777" w:rsidR="005F0C91" w:rsidRDefault="005F0C91" w:rsidP="005F0C91">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气压异常停止等待开关</w:t>
            </w:r>
          </w:p>
          <w:p w14:paraId="0F58DEE3" w14:textId="77777777" w:rsidR="005F0C91" w:rsidRPr="00EF685A" w:rsidRDefault="005F0C91" w:rsidP="005F0C91">
            <w:pPr>
              <w:rPr>
                <w:rFonts w:asciiTheme="minorEastAsia" w:eastAsiaTheme="minorEastAsia" w:hAnsiTheme="minorEastAsia" w:hint="eastAsia"/>
                <w:sz w:val="18"/>
                <w:szCs w:val="18"/>
              </w:rPr>
            </w:pPr>
            <w:r w:rsidRPr="00EF685A">
              <w:rPr>
                <w:rFonts w:asciiTheme="minorEastAsia" w:eastAsiaTheme="minorEastAsia" w:hAnsiTheme="minorEastAsia" w:hint="eastAsia"/>
                <w:sz w:val="18"/>
                <w:szCs w:val="18"/>
              </w:rPr>
              <w:t>1.[已开启]：</w:t>
            </w:r>
            <w:r>
              <w:rPr>
                <w:rFonts w:asciiTheme="minorEastAsia" w:eastAsiaTheme="minorEastAsia" w:hAnsiTheme="minorEastAsia" w:hint="eastAsia"/>
                <w:sz w:val="18"/>
                <w:szCs w:val="18"/>
              </w:rPr>
              <w:t>输入信号“I14气压检测”输入有效时，在加料以及推卸袋流程会停止等待，等待“I14气压检测”输入信号无效</w:t>
            </w:r>
            <w:r w:rsidRPr="00EF685A">
              <w:rPr>
                <w:rFonts w:asciiTheme="minorEastAsia" w:eastAsiaTheme="minorEastAsia" w:hAnsiTheme="minorEastAsia" w:hint="eastAsia"/>
                <w:sz w:val="18"/>
                <w:szCs w:val="18"/>
              </w:rPr>
              <w:t>。</w:t>
            </w:r>
          </w:p>
          <w:p w14:paraId="5A3156FF" w14:textId="5F6B6E20" w:rsidR="005F0C91" w:rsidRDefault="005F0C91" w:rsidP="005F0C91">
            <w:pPr>
              <w:rPr>
                <w:rFonts w:ascii="宋体" w:hAnsi="宋体" w:hint="eastAsia"/>
                <w:sz w:val="18"/>
                <w:szCs w:val="18"/>
              </w:rPr>
            </w:pPr>
            <w:r w:rsidRPr="00EF685A">
              <w:rPr>
                <w:rFonts w:asciiTheme="minorEastAsia" w:eastAsiaTheme="minorEastAsia" w:hAnsiTheme="minorEastAsia" w:hint="eastAsia"/>
                <w:sz w:val="18"/>
                <w:szCs w:val="18"/>
              </w:rPr>
              <w:t>2.[已关闭]：</w:t>
            </w:r>
            <w:r>
              <w:rPr>
                <w:rFonts w:asciiTheme="minorEastAsia" w:eastAsiaTheme="minorEastAsia" w:hAnsiTheme="minorEastAsia" w:hint="eastAsia"/>
                <w:sz w:val="18"/>
                <w:szCs w:val="18"/>
              </w:rPr>
              <w:t>输入信号“I14气压检测”输入有效时，不停止等待</w:t>
            </w:r>
            <w:r w:rsidRPr="00EF685A">
              <w:rPr>
                <w:rFonts w:asciiTheme="minorEastAsia" w:eastAsiaTheme="minorEastAsia" w:hAnsiTheme="minorEastAsia" w:hint="eastAsia"/>
                <w:sz w:val="18"/>
                <w:szCs w:val="18"/>
              </w:rPr>
              <w:t>。</w:t>
            </w:r>
          </w:p>
        </w:tc>
        <w:tc>
          <w:tcPr>
            <w:tcW w:w="838" w:type="dxa"/>
            <w:vAlign w:val="center"/>
          </w:tcPr>
          <w:p w14:paraId="31E34DCD" w14:textId="414E8A6E" w:rsidR="005F0C91" w:rsidRDefault="005F0C91" w:rsidP="005F0C91">
            <w:pPr>
              <w:jc w:val="center"/>
              <w:rPr>
                <w:rFonts w:ascii="宋体" w:hAnsi="宋体" w:hint="eastAsia"/>
                <w:sz w:val="18"/>
                <w:szCs w:val="18"/>
              </w:rPr>
            </w:pPr>
            <w:r w:rsidRPr="005F0C91">
              <w:rPr>
                <w:rFonts w:ascii="宋体" w:hAnsi="宋体" w:hint="eastAsia"/>
                <w:sz w:val="18"/>
                <w:szCs w:val="18"/>
              </w:rPr>
              <w:t>1.[已开启]</w:t>
            </w:r>
          </w:p>
        </w:tc>
      </w:tr>
    </w:tbl>
    <w:p w14:paraId="19A0FD5B" w14:textId="77777777" w:rsidR="00A41534" w:rsidRDefault="009B6067">
      <w:pPr>
        <w:pStyle w:val="3"/>
        <w:numPr>
          <w:ilvl w:val="2"/>
          <w:numId w:val="9"/>
        </w:numPr>
      </w:pPr>
      <w:bookmarkStart w:id="124" w:name="_Toc207975003"/>
      <w:r>
        <w:rPr>
          <w:rFonts w:hint="eastAsia"/>
        </w:rPr>
        <w:t>推袋缷袋</w:t>
      </w:r>
      <w:bookmarkEnd w:id="124"/>
    </w:p>
    <w:p w14:paraId="50243B56" w14:textId="77777777" w:rsidR="00A41534" w:rsidRDefault="009B6067">
      <w:pPr>
        <w:ind w:left="420"/>
      </w:pPr>
      <w:r>
        <w:rPr>
          <w:rFonts w:hint="eastAsia"/>
        </w:rPr>
        <w:t>设置</w:t>
      </w:r>
      <w:proofErr w:type="gramStart"/>
      <w:r>
        <w:rPr>
          <w:rFonts w:hint="eastAsia"/>
        </w:rPr>
        <w:t>推袋卸袋</w:t>
      </w:r>
      <w:proofErr w:type="gramEnd"/>
      <w:r>
        <w:rPr>
          <w:rFonts w:hint="eastAsia"/>
        </w:rPr>
        <w:t>控制功能相关参数。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A41534" w14:paraId="4F52C013" w14:textId="77777777">
        <w:tc>
          <w:tcPr>
            <w:tcW w:w="678" w:type="dxa"/>
          </w:tcPr>
          <w:p w14:paraId="190543B0" w14:textId="77777777" w:rsidR="00A41534" w:rsidRDefault="009B6067">
            <w:pPr>
              <w:jc w:val="center"/>
              <w:rPr>
                <w:rFonts w:cstheme="minorHAnsi"/>
                <w:b/>
                <w:bCs/>
                <w:sz w:val="18"/>
                <w:szCs w:val="18"/>
              </w:rPr>
            </w:pPr>
            <w:r>
              <w:rPr>
                <w:rFonts w:cstheme="minorHAnsi"/>
                <w:b/>
                <w:bCs/>
                <w:sz w:val="18"/>
                <w:szCs w:val="18"/>
              </w:rPr>
              <w:t>序号</w:t>
            </w:r>
          </w:p>
        </w:tc>
        <w:tc>
          <w:tcPr>
            <w:tcW w:w="1250" w:type="dxa"/>
            <w:vAlign w:val="center"/>
          </w:tcPr>
          <w:p w14:paraId="7A026A8F" w14:textId="77777777" w:rsidR="00A41534" w:rsidRDefault="009B6067">
            <w:pPr>
              <w:jc w:val="center"/>
              <w:rPr>
                <w:rFonts w:cstheme="minorHAnsi"/>
                <w:b/>
                <w:bCs/>
                <w:sz w:val="18"/>
                <w:szCs w:val="18"/>
              </w:rPr>
            </w:pPr>
            <w:r>
              <w:rPr>
                <w:rFonts w:cstheme="minorHAnsi"/>
                <w:b/>
                <w:bCs/>
                <w:sz w:val="18"/>
                <w:szCs w:val="18"/>
              </w:rPr>
              <w:t>参数</w:t>
            </w:r>
          </w:p>
        </w:tc>
        <w:tc>
          <w:tcPr>
            <w:tcW w:w="3471" w:type="dxa"/>
          </w:tcPr>
          <w:p w14:paraId="49BEF5EC" w14:textId="77777777" w:rsidR="00A41534" w:rsidRDefault="009B6067">
            <w:pPr>
              <w:jc w:val="center"/>
              <w:rPr>
                <w:rFonts w:cstheme="minorHAnsi"/>
                <w:b/>
                <w:bCs/>
                <w:sz w:val="18"/>
                <w:szCs w:val="18"/>
              </w:rPr>
            </w:pPr>
            <w:r>
              <w:rPr>
                <w:rFonts w:cstheme="minorHAnsi"/>
                <w:b/>
                <w:bCs/>
                <w:sz w:val="18"/>
                <w:szCs w:val="18"/>
              </w:rPr>
              <w:t>说明</w:t>
            </w:r>
          </w:p>
        </w:tc>
        <w:tc>
          <w:tcPr>
            <w:tcW w:w="838" w:type="dxa"/>
            <w:vAlign w:val="center"/>
          </w:tcPr>
          <w:p w14:paraId="3DED2FE2" w14:textId="77777777" w:rsidR="00A41534" w:rsidRDefault="009B6067">
            <w:pPr>
              <w:jc w:val="center"/>
              <w:rPr>
                <w:rFonts w:cstheme="minorHAnsi"/>
                <w:b/>
                <w:bCs/>
                <w:sz w:val="18"/>
                <w:szCs w:val="18"/>
              </w:rPr>
            </w:pPr>
            <w:r>
              <w:rPr>
                <w:rFonts w:cstheme="minorHAnsi"/>
                <w:b/>
                <w:bCs/>
                <w:sz w:val="18"/>
                <w:szCs w:val="18"/>
              </w:rPr>
              <w:t>初值</w:t>
            </w:r>
          </w:p>
        </w:tc>
      </w:tr>
      <w:tr w:rsidR="00A41534" w14:paraId="43C10CE8" w14:textId="77777777">
        <w:tc>
          <w:tcPr>
            <w:tcW w:w="678" w:type="dxa"/>
            <w:shd w:val="clear" w:color="auto" w:fill="D9D9D9" w:themeFill="background1" w:themeFillShade="D9"/>
            <w:vAlign w:val="center"/>
          </w:tcPr>
          <w:p w14:paraId="349F83FA" w14:textId="77777777" w:rsidR="00A41534" w:rsidRDefault="009B6067">
            <w:pPr>
              <w:rPr>
                <w:rFonts w:cstheme="minorHAnsi"/>
                <w:sz w:val="18"/>
                <w:szCs w:val="18"/>
              </w:rPr>
            </w:pPr>
            <w:r>
              <w:rPr>
                <w:rFonts w:cstheme="minorHAnsi"/>
                <w:sz w:val="18"/>
                <w:szCs w:val="18"/>
              </w:rPr>
              <w:t>3.4</w:t>
            </w:r>
          </w:p>
        </w:tc>
        <w:tc>
          <w:tcPr>
            <w:tcW w:w="5559" w:type="dxa"/>
            <w:gridSpan w:val="3"/>
            <w:shd w:val="clear" w:color="auto" w:fill="D9D9D9" w:themeFill="background1" w:themeFillShade="D9"/>
            <w:vAlign w:val="center"/>
          </w:tcPr>
          <w:p w14:paraId="6696D6F3" w14:textId="77777777" w:rsidR="00A41534" w:rsidRDefault="009B6067">
            <w:pPr>
              <w:rPr>
                <w:rFonts w:cstheme="minorHAnsi"/>
                <w:sz w:val="18"/>
                <w:szCs w:val="18"/>
              </w:rPr>
            </w:pPr>
            <w:r>
              <w:rPr>
                <w:rFonts w:cstheme="minorHAnsi" w:hint="eastAsia"/>
                <w:sz w:val="18"/>
                <w:szCs w:val="18"/>
              </w:rPr>
              <w:t>推袋缷袋</w:t>
            </w:r>
          </w:p>
        </w:tc>
      </w:tr>
      <w:tr w:rsidR="00A41534" w14:paraId="58A9935D" w14:textId="77777777">
        <w:tc>
          <w:tcPr>
            <w:tcW w:w="678" w:type="dxa"/>
            <w:vAlign w:val="center"/>
          </w:tcPr>
          <w:p w14:paraId="6018F7F2" w14:textId="77777777" w:rsidR="00A41534" w:rsidRDefault="009B6067">
            <w:pPr>
              <w:rPr>
                <w:rFonts w:cstheme="minorHAnsi"/>
                <w:sz w:val="18"/>
                <w:szCs w:val="18"/>
              </w:rPr>
            </w:pPr>
            <w:r>
              <w:rPr>
                <w:rFonts w:asciiTheme="minorHAnsi" w:eastAsiaTheme="minorEastAsia" w:hAnsiTheme="minorHAnsi" w:cstheme="minorHAnsi"/>
                <w:b/>
                <w:bCs/>
                <w:sz w:val="18"/>
                <w:szCs w:val="18"/>
              </w:rPr>
              <w:t>3.4.1</w:t>
            </w:r>
          </w:p>
        </w:tc>
        <w:tc>
          <w:tcPr>
            <w:tcW w:w="1250" w:type="dxa"/>
            <w:vAlign w:val="center"/>
          </w:tcPr>
          <w:p w14:paraId="38ECECAF" w14:textId="77777777" w:rsidR="00A41534" w:rsidRDefault="009B6067">
            <w:pPr>
              <w:rPr>
                <w:szCs w:val="21"/>
              </w:rPr>
            </w:pPr>
            <w:proofErr w:type="gramStart"/>
            <w:r>
              <w:rPr>
                <w:rFonts w:ascii="宋体" w:hAnsi="宋体" w:hint="eastAsia"/>
                <w:sz w:val="18"/>
                <w:szCs w:val="18"/>
              </w:rPr>
              <w:t>控袋模式</w:t>
            </w:r>
            <w:proofErr w:type="gramEnd"/>
          </w:p>
        </w:tc>
        <w:tc>
          <w:tcPr>
            <w:tcW w:w="3471" w:type="dxa"/>
          </w:tcPr>
          <w:p w14:paraId="7440D362" w14:textId="77777777" w:rsidR="00A41534" w:rsidRDefault="009B6067">
            <w:pPr>
              <w:rPr>
                <w:rFonts w:ascii="宋体" w:hAnsi="宋体" w:hint="eastAsia"/>
                <w:sz w:val="18"/>
                <w:szCs w:val="18"/>
              </w:rPr>
            </w:pPr>
            <w:r>
              <w:rPr>
                <w:rFonts w:ascii="宋体" w:hAnsi="宋体" w:hint="eastAsia"/>
                <w:sz w:val="18"/>
                <w:szCs w:val="18"/>
              </w:rPr>
              <w:t>1.[推卸]：</w:t>
            </w:r>
            <w:proofErr w:type="gramStart"/>
            <w:r>
              <w:rPr>
                <w:rFonts w:ascii="宋体" w:hAnsi="宋体" w:hint="eastAsia"/>
                <w:sz w:val="18"/>
                <w:szCs w:val="18"/>
              </w:rPr>
              <w:t>松袋后</w:t>
            </w:r>
            <w:proofErr w:type="gramEnd"/>
            <w:r>
              <w:rPr>
                <w:rFonts w:ascii="宋体" w:hAnsi="宋体" w:hint="eastAsia"/>
                <w:sz w:val="18"/>
                <w:szCs w:val="18"/>
              </w:rPr>
              <w:t>执行</w:t>
            </w:r>
            <w:proofErr w:type="gramStart"/>
            <w:r>
              <w:rPr>
                <w:rFonts w:ascii="宋体" w:hAnsi="宋体" w:hint="eastAsia"/>
                <w:sz w:val="18"/>
                <w:szCs w:val="18"/>
              </w:rPr>
              <w:t>推袋和卸袋</w:t>
            </w:r>
            <w:proofErr w:type="gramEnd"/>
            <w:r>
              <w:rPr>
                <w:rFonts w:ascii="宋体" w:hAnsi="宋体" w:hint="eastAsia"/>
                <w:sz w:val="18"/>
                <w:szCs w:val="18"/>
              </w:rPr>
              <w:t xml:space="preserve"> 。</w:t>
            </w:r>
          </w:p>
          <w:p w14:paraId="70E44F74" w14:textId="77777777" w:rsidR="00A41534" w:rsidRDefault="009B6067">
            <w:pPr>
              <w:rPr>
                <w:rFonts w:ascii="宋体" w:hAnsi="宋体" w:hint="eastAsia"/>
                <w:sz w:val="18"/>
                <w:szCs w:val="18"/>
              </w:rPr>
            </w:pPr>
            <w:r>
              <w:rPr>
                <w:rFonts w:ascii="宋体" w:hAnsi="宋体" w:hint="eastAsia"/>
                <w:sz w:val="18"/>
                <w:szCs w:val="18"/>
              </w:rPr>
              <w:t>2.[</w:t>
            </w:r>
            <w:proofErr w:type="gramStart"/>
            <w:r>
              <w:rPr>
                <w:rFonts w:ascii="宋体" w:hAnsi="宋体" w:hint="eastAsia"/>
                <w:sz w:val="18"/>
                <w:szCs w:val="18"/>
              </w:rPr>
              <w:t>推热卸</w:t>
            </w:r>
            <w:proofErr w:type="gramEnd"/>
            <w:r>
              <w:rPr>
                <w:rFonts w:ascii="宋体" w:hAnsi="宋体" w:hint="eastAsia"/>
                <w:sz w:val="18"/>
                <w:szCs w:val="18"/>
              </w:rPr>
              <w:t>]：</w:t>
            </w:r>
            <w:proofErr w:type="gramStart"/>
            <w:r>
              <w:rPr>
                <w:rFonts w:ascii="宋体" w:hAnsi="宋体" w:hint="eastAsia"/>
                <w:sz w:val="18"/>
                <w:szCs w:val="18"/>
              </w:rPr>
              <w:t>松袋后</w:t>
            </w:r>
            <w:proofErr w:type="gramEnd"/>
            <w:r>
              <w:rPr>
                <w:rFonts w:ascii="宋体" w:hAnsi="宋体" w:hint="eastAsia"/>
                <w:sz w:val="18"/>
                <w:szCs w:val="18"/>
              </w:rPr>
              <w:t>执行推袋、热封、卸袋。</w:t>
            </w:r>
          </w:p>
          <w:p w14:paraId="6728BFBF" w14:textId="02F4CEEA" w:rsidR="00543308" w:rsidRPr="00543308" w:rsidRDefault="00543308" w:rsidP="00543308">
            <w:pPr>
              <w:rPr>
                <w:rFonts w:ascii="宋体" w:hAnsi="宋体" w:hint="eastAsia"/>
                <w:sz w:val="18"/>
                <w:szCs w:val="18"/>
              </w:rPr>
            </w:pPr>
            <w:r w:rsidRPr="00543308">
              <w:rPr>
                <w:rFonts w:ascii="宋体" w:hAnsi="宋体" w:hint="eastAsia"/>
                <w:sz w:val="18"/>
                <w:szCs w:val="18"/>
              </w:rPr>
              <w:t>3</w:t>
            </w:r>
            <w:r w:rsidRPr="00543308">
              <w:rPr>
                <w:rFonts w:ascii="宋体" w:hAnsi="宋体"/>
                <w:sz w:val="18"/>
                <w:szCs w:val="18"/>
              </w:rPr>
              <w:t>.[</w:t>
            </w:r>
            <w:r w:rsidRPr="00543308">
              <w:rPr>
                <w:rFonts w:ascii="宋体" w:hAnsi="宋体" w:hint="eastAsia"/>
                <w:sz w:val="18"/>
                <w:szCs w:val="18"/>
              </w:rPr>
              <w:t>由配方参数控制</w:t>
            </w:r>
            <w:r w:rsidRPr="00543308">
              <w:rPr>
                <w:rFonts w:ascii="宋体" w:hAnsi="宋体"/>
                <w:sz w:val="18"/>
                <w:szCs w:val="18"/>
              </w:rPr>
              <w:t>]</w:t>
            </w:r>
            <w:r w:rsidRPr="00543308">
              <w:rPr>
                <w:rFonts w:ascii="宋体" w:hAnsi="宋体" w:hint="eastAsia"/>
                <w:sz w:val="18"/>
                <w:szCs w:val="18"/>
              </w:rPr>
              <w:t>：</w:t>
            </w:r>
            <w:proofErr w:type="gramStart"/>
            <w:r w:rsidRPr="00543308">
              <w:rPr>
                <w:rFonts w:ascii="宋体" w:hAnsi="宋体" w:hint="eastAsia"/>
                <w:sz w:val="18"/>
                <w:szCs w:val="18"/>
              </w:rPr>
              <w:t>推袋卸袋功能</w:t>
            </w:r>
            <w:proofErr w:type="gramEnd"/>
            <w:r w:rsidRPr="00543308">
              <w:rPr>
                <w:rFonts w:ascii="宋体" w:hAnsi="宋体" w:hint="eastAsia"/>
                <w:sz w:val="18"/>
                <w:szCs w:val="18"/>
              </w:rPr>
              <w:t>由配方参数【4</w:t>
            </w:r>
            <w:r w:rsidRPr="00543308">
              <w:rPr>
                <w:rFonts w:ascii="宋体" w:hAnsi="宋体"/>
                <w:sz w:val="18"/>
                <w:szCs w:val="18"/>
              </w:rPr>
              <w:t>.3</w:t>
            </w:r>
            <w:r w:rsidRPr="00543308">
              <w:rPr>
                <w:rFonts w:ascii="宋体" w:hAnsi="宋体" w:hint="eastAsia"/>
                <w:sz w:val="18"/>
                <w:szCs w:val="18"/>
              </w:rPr>
              <w:t>推袋卸袋】控制。</w:t>
            </w:r>
          </w:p>
          <w:p w14:paraId="75FA4053" w14:textId="30570FC1" w:rsidR="00543308" w:rsidRPr="00543308" w:rsidRDefault="00543308" w:rsidP="00543308">
            <w:pPr>
              <w:rPr>
                <w:b/>
                <w:szCs w:val="21"/>
              </w:rPr>
            </w:pPr>
            <w:r w:rsidRPr="00543308">
              <w:rPr>
                <w:rFonts w:ascii="宋体" w:hAnsi="宋体" w:hint="eastAsia"/>
                <w:b/>
                <w:sz w:val="18"/>
                <w:szCs w:val="18"/>
              </w:rPr>
              <w:t>注意：此选项选择3</w:t>
            </w:r>
            <w:r w:rsidRPr="00543308">
              <w:rPr>
                <w:rFonts w:ascii="宋体" w:hAnsi="宋体"/>
                <w:b/>
                <w:sz w:val="18"/>
                <w:szCs w:val="18"/>
              </w:rPr>
              <w:t>.[</w:t>
            </w:r>
            <w:r w:rsidRPr="00543308">
              <w:rPr>
                <w:rFonts w:ascii="宋体" w:hAnsi="宋体" w:hint="eastAsia"/>
                <w:b/>
                <w:sz w:val="18"/>
                <w:szCs w:val="18"/>
              </w:rPr>
              <w:t>由配方参数控制</w:t>
            </w:r>
            <w:r w:rsidRPr="00543308">
              <w:rPr>
                <w:rFonts w:ascii="宋体" w:hAnsi="宋体"/>
                <w:b/>
                <w:sz w:val="18"/>
                <w:szCs w:val="18"/>
              </w:rPr>
              <w:t>]</w:t>
            </w:r>
            <w:r w:rsidRPr="00543308">
              <w:rPr>
                <w:rFonts w:ascii="宋体" w:hAnsi="宋体" w:hint="eastAsia"/>
                <w:b/>
                <w:sz w:val="18"/>
                <w:szCs w:val="18"/>
              </w:rPr>
              <w:t>时，此处的</w:t>
            </w:r>
            <w:proofErr w:type="gramStart"/>
            <w:r w:rsidRPr="00543308">
              <w:rPr>
                <w:rFonts w:ascii="宋体" w:hAnsi="宋体" w:hint="eastAsia"/>
                <w:b/>
                <w:sz w:val="18"/>
                <w:szCs w:val="18"/>
              </w:rPr>
              <w:t>推袋卸袋相关</w:t>
            </w:r>
            <w:proofErr w:type="gramEnd"/>
            <w:r w:rsidRPr="00543308">
              <w:rPr>
                <w:rFonts w:ascii="宋体" w:hAnsi="宋体" w:hint="eastAsia"/>
                <w:b/>
                <w:sz w:val="18"/>
                <w:szCs w:val="18"/>
              </w:rPr>
              <w:t>功能参数将不起作用，</w:t>
            </w:r>
            <w:proofErr w:type="gramStart"/>
            <w:r w:rsidRPr="00543308">
              <w:rPr>
                <w:rFonts w:ascii="宋体" w:hAnsi="宋体" w:hint="eastAsia"/>
                <w:b/>
                <w:sz w:val="18"/>
                <w:szCs w:val="18"/>
              </w:rPr>
              <w:t>推袋卸袋功能</w:t>
            </w:r>
            <w:proofErr w:type="gramEnd"/>
            <w:r w:rsidRPr="00543308">
              <w:rPr>
                <w:rFonts w:ascii="宋体" w:hAnsi="宋体" w:hint="eastAsia"/>
                <w:b/>
                <w:sz w:val="18"/>
                <w:szCs w:val="18"/>
              </w:rPr>
              <w:t>将由【4</w:t>
            </w:r>
            <w:r w:rsidRPr="00543308">
              <w:rPr>
                <w:rFonts w:ascii="宋体" w:hAnsi="宋体"/>
                <w:b/>
                <w:sz w:val="18"/>
                <w:szCs w:val="18"/>
              </w:rPr>
              <w:t xml:space="preserve">.3 </w:t>
            </w:r>
            <w:r w:rsidRPr="00543308">
              <w:rPr>
                <w:rFonts w:ascii="宋体" w:hAnsi="宋体" w:hint="eastAsia"/>
                <w:b/>
                <w:sz w:val="18"/>
                <w:szCs w:val="18"/>
              </w:rPr>
              <w:t>推袋卸袋】配方中的相关参数来控制。</w:t>
            </w:r>
          </w:p>
        </w:tc>
        <w:tc>
          <w:tcPr>
            <w:tcW w:w="838" w:type="dxa"/>
            <w:vAlign w:val="center"/>
          </w:tcPr>
          <w:p w14:paraId="1C829562" w14:textId="0229E731" w:rsidR="00A41534" w:rsidRDefault="009B6067">
            <w:pPr>
              <w:jc w:val="center"/>
              <w:rPr>
                <w:rFonts w:cstheme="minorHAnsi"/>
                <w:sz w:val="18"/>
                <w:szCs w:val="18"/>
              </w:rPr>
            </w:pPr>
            <w:r>
              <w:rPr>
                <w:rFonts w:asciiTheme="minorEastAsia" w:eastAsiaTheme="minorEastAsia" w:hAnsiTheme="minorEastAsia" w:hint="eastAsia"/>
                <w:sz w:val="18"/>
                <w:szCs w:val="18"/>
              </w:rPr>
              <w:t>1.[</w:t>
            </w:r>
            <w:r w:rsidR="00543308">
              <w:rPr>
                <w:rFonts w:asciiTheme="minorEastAsia" w:eastAsiaTheme="minorEastAsia" w:hAnsiTheme="minorEastAsia" w:hint="eastAsia"/>
                <w:sz w:val="18"/>
                <w:szCs w:val="18"/>
              </w:rPr>
              <w:t>推卸</w:t>
            </w:r>
            <w:r>
              <w:rPr>
                <w:rFonts w:asciiTheme="minorEastAsia" w:eastAsiaTheme="minorEastAsia" w:hAnsiTheme="minorEastAsia" w:hint="eastAsia"/>
                <w:sz w:val="18"/>
                <w:szCs w:val="18"/>
              </w:rPr>
              <w:t>]</w:t>
            </w:r>
          </w:p>
        </w:tc>
      </w:tr>
      <w:tr w:rsidR="00A41534" w14:paraId="35EA9DFD" w14:textId="77777777">
        <w:trPr>
          <w:trHeight w:val="739"/>
        </w:trPr>
        <w:tc>
          <w:tcPr>
            <w:tcW w:w="678" w:type="dxa"/>
            <w:vAlign w:val="center"/>
          </w:tcPr>
          <w:p w14:paraId="7C872A8D" w14:textId="77777777" w:rsidR="00A41534" w:rsidRDefault="009B6067">
            <w:pPr>
              <w:rPr>
                <w:rFonts w:cstheme="minorHAnsi"/>
                <w:sz w:val="18"/>
                <w:szCs w:val="18"/>
              </w:rPr>
            </w:pPr>
            <w:r>
              <w:rPr>
                <w:rFonts w:asciiTheme="minorHAnsi" w:eastAsiaTheme="minorEastAsia" w:hAnsiTheme="minorHAnsi" w:cstheme="minorHAnsi"/>
                <w:b/>
                <w:bCs/>
                <w:sz w:val="18"/>
                <w:szCs w:val="18"/>
              </w:rPr>
              <w:t>3.4.2</w:t>
            </w:r>
          </w:p>
        </w:tc>
        <w:tc>
          <w:tcPr>
            <w:tcW w:w="1250" w:type="dxa"/>
            <w:vAlign w:val="center"/>
          </w:tcPr>
          <w:p w14:paraId="68786645" w14:textId="77777777" w:rsidR="00A41534" w:rsidRDefault="009B6067">
            <w:pPr>
              <w:rPr>
                <w:szCs w:val="21"/>
              </w:rPr>
            </w:pPr>
            <w:proofErr w:type="gramStart"/>
            <w:r>
              <w:rPr>
                <w:rFonts w:ascii="宋体" w:hAnsi="宋体" w:hint="eastAsia"/>
                <w:sz w:val="18"/>
                <w:szCs w:val="18"/>
              </w:rPr>
              <w:t>推袋前</w:t>
            </w:r>
            <w:proofErr w:type="gramEnd"/>
            <w:r>
              <w:rPr>
                <w:rFonts w:ascii="宋体" w:hAnsi="宋体" w:hint="eastAsia"/>
                <w:sz w:val="18"/>
                <w:szCs w:val="18"/>
              </w:rPr>
              <w:t>延时</w:t>
            </w:r>
          </w:p>
        </w:tc>
        <w:tc>
          <w:tcPr>
            <w:tcW w:w="3471" w:type="dxa"/>
          </w:tcPr>
          <w:p w14:paraId="6DF8596D" w14:textId="77777777" w:rsidR="00A41534" w:rsidRDefault="009B6067">
            <w:pPr>
              <w:rPr>
                <w:rFonts w:ascii="宋体" w:hAnsi="宋体" w:hint="eastAsia"/>
                <w:sz w:val="18"/>
                <w:szCs w:val="18"/>
              </w:rPr>
            </w:pPr>
            <w:r>
              <w:rPr>
                <w:rFonts w:ascii="宋体" w:hAnsi="宋体" w:hint="eastAsia"/>
                <w:sz w:val="18"/>
                <w:szCs w:val="18"/>
              </w:rPr>
              <w:t>0.0~99.9s</w:t>
            </w:r>
          </w:p>
          <w:p w14:paraId="6B8BAE2B" w14:textId="77777777" w:rsidR="00A41534" w:rsidRDefault="009B6067">
            <w:pPr>
              <w:rPr>
                <w:szCs w:val="21"/>
              </w:rPr>
            </w:pPr>
            <w:proofErr w:type="gramStart"/>
            <w:r>
              <w:rPr>
                <w:rFonts w:ascii="宋体" w:hAnsi="宋体" w:hint="eastAsia"/>
                <w:sz w:val="18"/>
                <w:szCs w:val="18"/>
              </w:rPr>
              <w:t>推袋动作</w:t>
            </w:r>
            <w:proofErr w:type="gramEnd"/>
            <w:r>
              <w:rPr>
                <w:rFonts w:ascii="宋体" w:hAnsi="宋体" w:hint="eastAsia"/>
                <w:sz w:val="18"/>
                <w:szCs w:val="18"/>
              </w:rPr>
              <w:t>开始前的延时时间。</w:t>
            </w:r>
          </w:p>
        </w:tc>
        <w:tc>
          <w:tcPr>
            <w:tcW w:w="838" w:type="dxa"/>
            <w:vAlign w:val="center"/>
          </w:tcPr>
          <w:p w14:paraId="68A5A653" w14:textId="77777777" w:rsidR="00A41534" w:rsidRDefault="009B6067">
            <w:pPr>
              <w:jc w:val="center"/>
              <w:rPr>
                <w:rFonts w:cstheme="minorHAnsi"/>
                <w:sz w:val="18"/>
                <w:szCs w:val="18"/>
              </w:rPr>
            </w:pPr>
            <w:r>
              <w:rPr>
                <w:rFonts w:asciiTheme="minorEastAsia" w:eastAsiaTheme="minorEastAsia" w:hAnsiTheme="minorEastAsia"/>
                <w:sz w:val="18"/>
                <w:szCs w:val="18"/>
              </w:rPr>
              <w:t>0.0</w:t>
            </w:r>
          </w:p>
        </w:tc>
      </w:tr>
      <w:tr w:rsidR="00A41534" w14:paraId="7D2B5ADC" w14:textId="77777777">
        <w:trPr>
          <w:trHeight w:val="909"/>
        </w:trPr>
        <w:tc>
          <w:tcPr>
            <w:tcW w:w="678" w:type="dxa"/>
            <w:vAlign w:val="center"/>
          </w:tcPr>
          <w:p w14:paraId="04BBB29A" w14:textId="77777777" w:rsidR="00A41534" w:rsidRDefault="009B6067">
            <w:pPr>
              <w:rPr>
                <w:rFonts w:cstheme="minorHAnsi"/>
                <w:sz w:val="18"/>
                <w:szCs w:val="18"/>
              </w:rPr>
            </w:pPr>
            <w:r>
              <w:rPr>
                <w:rFonts w:asciiTheme="minorHAnsi" w:eastAsiaTheme="minorEastAsia" w:hAnsiTheme="minorHAnsi" w:cstheme="minorHAnsi"/>
                <w:b/>
                <w:bCs/>
                <w:sz w:val="18"/>
                <w:szCs w:val="18"/>
              </w:rPr>
              <w:t>3.4.3</w:t>
            </w:r>
          </w:p>
        </w:tc>
        <w:tc>
          <w:tcPr>
            <w:tcW w:w="1250" w:type="dxa"/>
            <w:vAlign w:val="center"/>
          </w:tcPr>
          <w:p w14:paraId="2FBF808F" w14:textId="77777777" w:rsidR="00A41534" w:rsidRDefault="009B6067">
            <w:pPr>
              <w:rPr>
                <w:rFonts w:cstheme="minorHAnsi"/>
                <w:sz w:val="18"/>
                <w:szCs w:val="18"/>
              </w:rPr>
            </w:pPr>
            <w:proofErr w:type="gramStart"/>
            <w:r>
              <w:rPr>
                <w:rFonts w:asciiTheme="minorEastAsia" w:eastAsiaTheme="minorEastAsia" w:hAnsiTheme="minorEastAsia" w:hint="eastAsia"/>
                <w:sz w:val="18"/>
                <w:szCs w:val="18"/>
              </w:rPr>
              <w:t>推袋超时</w:t>
            </w:r>
            <w:proofErr w:type="gramEnd"/>
            <w:r>
              <w:rPr>
                <w:rFonts w:asciiTheme="minorEastAsia" w:eastAsiaTheme="minorEastAsia" w:hAnsiTheme="minorEastAsia" w:hint="eastAsia"/>
                <w:sz w:val="18"/>
                <w:szCs w:val="18"/>
              </w:rPr>
              <w:t>时间</w:t>
            </w:r>
          </w:p>
        </w:tc>
        <w:tc>
          <w:tcPr>
            <w:tcW w:w="3471" w:type="dxa"/>
          </w:tcPr>
          <w:p w14:paraId="60B3B3C8" w14:textId="77777777" w:rsidR="00A41534" w:rsidRDefault="009B6067">
            <w:pPr>
              <w:rPr>
                <w:rFonts w:ascii="宋体" w:hAnsi="宋体" w:hint="eastAsia"/>
                <w:sz w:val="18"/>
                <w:szCs w:val="18"/>
              </w:rPr>
            </w:pPr>
            <w:r>
              <w:rPr>
                <w:rFonts w:ascii="宋体" w:hAnsi="宋体" w:hint="eastAsia"/>
                <w:sz w:val="18"/>
                <w:szCs w:val="18"/>
              </w:rPr>
              <w:t>0.0~99.9s</w:t>
            </w:r>
          </w:p>
          <w:p w14:paraId="6904E495" w14:textId="77777777" w:rsidR="00A41534" w:rsidRDefault="009B6067">
            <w:pPr>
              <w:rPr>
                <w:rFonts w:ascii="宋体" w:hAnsi="宋体" w:hint="eastAsia"/>
                <w:sz w:val="18"/>
                <w:szCs w:val="18"/>
              </w:rPr>
            </w:pPr>
            <w:r>
              <w:rPr>
                <w:rFonts w:ascii="宋体" w:hAnsi="宋体" w:hint="eastAsia"/>
                <w:sz w:val="18"/>
                <w:szCs w:val="18"/>
              </w:rPr>
              <w:t>“Q10推袋”信号输出有效后，在此超时时间内检测“I12推袋到位”输入信号有效则</w:t>
            </w:r>
            <w:r>
              <w:rPr>
                <w:rFonts w:ascii="宋体" w:hAnsi="宋体" w:hint="eastAsia"/>
                <w:sz w:val="18"/>
                <w:szCs w:val="18"/>
              </w:rPr>
              <w:lastRenderedPageBreak/>
              <w:t>认为</w:t>
            </w:r>
            <w:proofErr w:type="gramStart"/>
            <w:r>
              <w:rPr>
                <w:rFonts w:ascii="宋体" w:hAnsi="宋体" w:hint="eastAsia"/>
                <w:sz w:val="18"/>
                <w:szCs w:val="18"/>
              </w:rPr>
              <w:t>推袋动作</w:t>
            </w:r>
            <w:proofErr w:type="gramEnd"/>
            <w:r>
              <w:rPr>
                <w:rFonts w:ascii="宋体" w:hAnsi="宋体" w:hint="eastAsia"/>
                <w:sz w:val="18"/>
                <w:szCs w:val="18"/>
              </w:rPr>
              <w:t>完成。</w:t>
            </w:r>
          </w:p>
          <w:p w14:paraId="7BC21BAA" w14:textId="77777777" w:rsidR="00A41534" w:rsidRDefault="009B6067">
            <w:pPr>
              <w:rPr>
                <w:rFonts w:ascii="宋体" w:hAnsi="宋体" w:hint="eastAsia"/>
                <w:sz w:val="18"/>
                <w:szCs w:val="18"/>
              </w:rPr>
            </w:pPr>
            <w:r>
              <w:rPr>
                <w:rFonts w:ascii="宋体" w:hAnsi="宋体" w:hint="eastAsia"/>
                <w:sz w:val="18"/>
                <w:szCs w:val="18"/>
              </w:rPr>
              <w:t>如“I12推袋到位”输入信号一直无效则此超时时间结束后认为</w:t>
            </w:r>
            <w:proofErr w:type="gramStart"/>
            <w:r>
              <w:rPr>
                <w:rFonts w:ascii="宋体" w:hAnsi="宋体" w:hint="eastAsia"/>
                <w:sz w:val="18"/>
                <w:szCs w:val="18"/>
              </w:rPr>
              <w:t>推袋动作</w:t>
            </w:r>
            <w:proofErr w:type="gramEnd"/>
            <w:r>
              <w:rPr>
                <w:rFonts w:ascii="宋体" w:hAnsi="宋体" w:hint="eastAsia"/>
                <w:sz w:val="18"/>
                <w:szCs w:val="18"/>
              </w:rPr>
              <w:t>完成。</w:t>
            </w:r>
          </w:p>
          <w:p w14:paraId="60AC4C68" w14:textId="77777777" w:rsidR="00A41534" w:rsidRDefault="009B6067">
            <w:pPr>
              <w:rPr>
                <w:szCs w:val="21"/>
              </w:rPr>
            </w:pPr>
            <w:proofErr w:type="gramStart"/>
            <w:r>
              <w:rPr>
                <w:rFonts w:ascii="宋体" w:hAnsi="宋体" w:hint="eastAsia"/>
                <w:sz w:val="18"/>
                <w:szCs w:val="18"/>
              </w:rPr>
              <w:t>推袋动作</w:t>
            </w:r>
            <w:proofErr w:type="gramEnd"/>
            <w:r>
              <w:rPr>
                <w:rFonts w:ascii="宋体" w:hAnsi="宋体" w:hint="eastAsia"/>
                <w:sz w:val="18"/>
                <w:szCs w:val="18"/>
              </w:rPr>
              <w:t>完成后，如果【3.4.1控袋模式】为①.[推卸]：则开始</w:t>
            </w:r>
            <w:proofErr w:type="gramStart"/>
            <w:r>
              <w:rPr>
                <w:rFonts w:ascii="宋体" w:hAnsi="宋体" w:hint="eastAsia"/>
                <w:sz w:val="18"/>
                <w:szCs w:val="18"/>
              </w:rPr>
              <w:t>执行卸袋功能</w:t>
            </w:r>
            <w:proofErr w:type="gramEnd"/>
            <w:r>
              <w:rPr>
                <w:rFonts w:ascii="宋体" w:hAnsi="宋体" w:hint="eastAsia"/>
                <w:sz w:val="18"/>
                <w:szCs w:val="18"/>
              </w:rPr>
              <w:t>；②.[</w:t>
            </w:r>
            <w:proofErr w:type="gramStart"/>
            <w:r>
              <w:rPr>
                <w:rFonts w:ascii="宋体" w:hAnsi="宋体" w:hint="eastAsia"/>
                <w:sz w:val="18"/>
                <w:szCs w:val="18"/>
              </w:rPr>
              <w:t>推热卸</w:t>
            </w:r>
            <w:proofErr w:type="gramEnd"/>
            <w:r>
              <w:rPr>
                <w:rFonts w:ascii="宋体" w:hAnsi="宋体" w:hint="eastAsia"/>
                <w:sz w:val="18"/>
                <w:szCs w:val="18"/>
              </w:rPr>
              <w:t>]：则开始执行热封功能。</w:t>
            </w:r>
          </w:p>
        </w:tc>
        <w:tc>
          <w:tcPr>
            <w:tcW w:w="838" w:type="dxa"/>
            <w:vAlign w:val="center"/>
          </w:tcPr>
          <w:p w14:paraId="4CFC112A" w14:textId="77777777" w:rsidR="00A41534" w:rsidRDefault="009B6067">
            <w:pPr>
              <w:jc w:val="center"/>
              <w:rPr>
                <w:rFonts w:cstheme="minorHAnsi"/>
                <w:sz w:val="18"/>
                <w:szCs w:val="18"/>
              </w:rPr>
            </w:pPr>
            <w:r>
              <w:rPr>
                <w:rFonts w:cstheme="minorHAnsi"/>
                <w:sz w:val="18"/>
                <w:szCs w:val="18"/>
              </w:rPr>
              <w:lastRenderedPageBreak/>
              <w:t>1.5</w:t>
            </w:r>
          </w:p>
        </w:tc>
      </w:tr>
      <w:tr w:rsidR="00A41534" w14:paraId="304D0290" w14:textId="77777777">
        <w:trPr>
          <w:trHeight w:val="816"/>
        </w:trPr>
        <w:tc>
          <w:tcPr>
            <w:tcW w:w="678" w:type="dxa"/>
            <w:vAlign w:val="center"/>
          </w:tcPr>
          <w:p w14:paraId="0349ABA0" w14:textId="77777777" w:rsidR="00A41534" w:rsidRDefault="009B6067">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.4.4</w:t>
            </w:r>
          </w:p>
        </w:tc>
        <w:tc>
          <w:tcPr>
            <w:tcW w:w="1250" w:type="dxa"/>
            <w:vAlign w:val="center"/>
          </w:tcPr>
          <w:p w14:paraId="3C49DCC9" w14:textId="77777777" w:rsidR="00A41534" w:rsidRDefault="009B6067">
            <w:pPr>
              <w:rPr>
                <w:szCs w:val="21"/>
              </w:rPr>
            </w:pPr>
            <w:proofErr w:type="gramStart"/>
            <w:r>
              <w:rPr>
                <w:rFonts w:ascii="宋体" w:hAnsi="宋体" w:hint="eastAsia"/>
                <w:sz w:val="18"/>
                <w:szCs w:val="18"/>
              </w:rPr>
              <w:t>推袋保持时间</w:t>
            </w:r>
            <w:proofErr w:type="gramEnd"/>
          </w:p>
        </w:tc>
        <w:tc>
          <w:tcPr>
            <w:tcW w:w="3471" w:type="dxa"/>
          </w:tcPr>
          <w:p w14:paraId="78A7E5AF"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0.0~99.9s</w:t>
            </w:r>
          </w:p>
          <w:p w14:paraId="5C23532C" w14:textId="77777777" w:rsidR="00A41534" w:rsidRDefault="009B6067">
            <w:pPr>
              <w:rPr>
                <w:rFonts w:cstheme="minorHAnsi"/>
                <w:sz w:val="18"/>
                <w:szCs w:val="18"/>
              </w:rPr>
            </w:pPr>
            <w:r>
              <w:rPr>
                <w:rFonts w:asciiTheme="minorEastAsia" w:eastAsiaTheme="minorEastAsia" w:hAnsiTheme="minorEastAsia" w:hint="eastAsia"/>
                <w:sz w:val="18"/>
                <w:szCs w:val="18"/>
              </w:rPr>
              <w:t>“Q17卸袋”输出信号无效后启动【3.4.4推袋保持时间】，此时间到后关闭“Q10推袋”输出信号。</w:t>
            </w:r>
          </w:p>
        </w:tc>
        <w:tc>
          <w:tcPr>
            <w:tcW w:w="838" w:type="dxa"/>
            <w:vAlign w:val="center"/>
          </w:tcPr>
          <w:p w14:paraId="523AAEB4" w14:textId="77777777" w:rsidR="00A41534" w:rsidRDefault="009B6067">
            <w:pPr>
              <w:jc w:val="center"/>
              <w:rPr>
                <w:rFonts w:cstheme="minorHAnsi"/>
                <w:sz w:val="18"/>
                <w:szCs w:val="18"/>
              </w:rPr>
            </w:pPr>
            <w:r>
              <w:rPr>
                <w:rFonts w:cstheme="minorHAnsi" w:hint="eastAsia"/>
                <w:sz w:val="18"/>
                <w:szCs w:val="18"/>
              </w:rPr>
              <w:t>1</w:t>
            </w:r>
            <w:r>
              <w:rPr>
                <w:rFonts w:cstheme="minorHAnsi"/>
                <w:sz w:val="18"/>
                <w:szCs w:val="18"/>
              </w:rPr>
              <w:t>.0</w:t>
            </w:r>
          </w:p>
        </w:tc>
      </w:tr>
      <w:tr w:rsidR="00A41534" w14:paraId="3D0191F4" w14:textId="77777777">
        <w:tc>
          <w:tcPr>
            <w:tcW w:w="678" w:type="dxa"/>
            <w:tcBorders>
              <w:bottom w:val="double" w:sz="4" w:space="0" w:color="auto"/>
            </w:tcBorders>
            <w:vAlign w:val="center"/>
          </w:tcPr>
          <w:p w14:paraId="1568199E" w14:textId="77777777" w:rsidR="00A41534" w:rsidRDefault="009B6067">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.4.5</w:t>
            </w:r>
          </w:p>
        </w:tc>
        <w:tc>
          <w:tcPr>
            <w:tcW w:w="1250" w:type="dxa"/>
            <w:tcBorders>
              <w:bottom w:val="double" w:sz="4" w:space="0" w:color="auto"/>
            </w:tcBorders>
            <w:vAlign w:val="center"/>
          </w:tcPr>
          <w:p w14:paraId="55AB8AEE" w14:textId="77777777" w:rsidR="00A41534" w:rsidRDefault="009B6067">
            <w:pPr>
              <w:rPr>
                <w:szCs w:val="21"/>
              </w:rPr>
            </w:pPr>
            <w:proofErr w:type="gramStart"/>
            <w:r>
              <w:rPr>
                <w:rFonts w:ascii="宋体" w:hAnsi="宋体" w:hint="eastAsia"/>
                <w:sz w:val="18"/>
                <w:szCs w:val="18"/>
              </w:rPr>
              <w:t>卸袋前</w:t>
            </w:r>
            <w:proofErr w:type="gramEnd"/>
            <w:r>
              <w:rPr>
                <w:rFonts w:ascii="宋体" w:hAnsi="宋体" w:hint="eastAsia"/>
                <w:sz w:val="18"/>
                <w:szCs w:val="18"/>
              </w:rPr>
              <w:t>延时</w:t>
            </w:r>
          </w:p>
        </w:tc>
        <w:tc>
          <w:tcPr>
            <w:tcW w:w="3471" w:type="dxa"/>
            <w:tcBorders>
              <w:bottom w:val="double" w:sz="4" w:space="0" w:color="auto"/>
            </w:tcBorders>
          </w:tcPr>
          <w:p w14:paraId="30FD9FB5" w14:textId="77777777" w:rsidR="00A41534" w:rsidRDefault="009B6067">
            <w:pPr>
              <w:rPr>
                <w:szCs w:val="21"/>
              </w:rPr>
            </w:pPr>
            <w:proofErr w:type="gramStart"/>
            <w:r>
              <w:rPr>
                <w:rFonts w:ascii="宋体" w:hAnsi="宋体" w:hint="eastAsia"/>
                <w:sz w:val="18"/>
                <w:szCs w:val="18"/>
              </w:rPr>
              <w:t>卸袋功能</w:t>
            </w:r>
            <w:proofErr w:type="gramEnd"/>
            <w:r>
              <w:rPr>
                <w:rFonts w:ascii="宋体" w:hAnsi="宋体" w:hint="eastAsia"/>
                <w:sz w:val="18"/>
                <w:szCs w:val="18"/>
              </w:rPr>
              <w:t>开始前的延时时间。此延时时间到后输出“Q17卸袋”信号。</w:t>
            </w:r>
          </w:p>
        </w:tc>
        <w:tc>
          <w:tcPr>
            <w:tcW w:w="838" w:type="dxa"/>
            <w:tcBorders>
              <w:bottom w:val="double" w:sz="4" w:space="0" w:color="auto"/>
            </w:tcBorders>
            <w:vAlign w:val="center"/>
          </w:tcPr>
          <w:p w14:paraId="0CE4B507" w14:textId="77777777" w:rsidR="00A41534" w:rsidRDefault="009B6067">
            <w:pPr>
              <w:jc w:val="center"/>
              <w:rPr>
                <w:sz w:val="18"/>
                <w:szCs w:val="18"/>
              </w:rPr>
            </w:pPr>
            <w:r>
              <w:rPr>
                <w:sz w:val="18"/>
                <w:szCs w:val="18"/>
              </w:rPr>
              <w:t>1.0</w:t>
            </w:r>
          </w:p>
        </w:tc>
      </w:tr>
      <w:tr w:rsidR="00A41534" w14:paraId="555452B5" w14:textId="77777777">
        <w:tc>
          <w:tcPr>
            <w:tcW w:w="678" w:type="dxa"/>
            <w:vAlign w:val="center"/>
          </w:tcPr>
          <w:p w14:paraId="00491144" w14:textId="77777777" w:rsidR="00A41534" w:rsidRDefault="009B6067">
            <w:pPr>
              <w:rPr>
                <w:rFonts w:cstheme="minorHAnsi"/>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.4.6</w:t>
            </w:r>
          </w:p>
        </w:tc>
        <w:tc>
          <w:tcPr>
            <w:tcW w:w="1250" w:type="dxa"/>
            <w:vAlign w:val="center"/>
          </w:tcPr>
          <w:p w14:paraId="0E280618" w14:textId="77777777" w:rsidR="00A41534" w:rsidRDefault="009B6067">
            <w:pPr>
              <w:rPr>
                <w:szCs w:val="21"/>
              </w:rPr>
            </w:pPr>
            <w:proofErr w:type="gramStart"/>
            <w:r>
              <w:rPr>
                <w:rFonts w:ascii="宋体" w:hAnsi="宋体" w:hint="eastAsia"/>
                <w:sz w:val="18"/>
                <w:szCs w:val="18"/>
              </w:rPr>
              <w:t>卸袋保持时间</w:t>
            </w:r>
            <w:proofErr w:type="gramEnd"/>
          </w:p>
        </w:tc>
        <w:tc>
          <w:tcPr>
            <w:tcW w:w="3471" w:type="dxa"/>
          </w:tcPr>
          <w:p w14:paraId="307E7687" w14:textId="77777777" w:rsidR="00A41534" w:rsidRDefault="009B6067">
            <w:pPr>
              <w:rPr>
                <w:rFonts w:cstheme="minorHAnsi"/>
                <w:sz w:val="18"/>
                <w:szCs w:val="18"/>
              </w:rPr>
            </w:pPr>
            <w:r>
              <w:rPr>
                <w:rFonts w:asciiTheme="minorEastAsia" w:eastAsiaTheme="minorEastAsia" w:hAnsiTheme="minorEastAsia" w:hint="eastAsia"/>
                <w:sz w:val="18"/>
                <w:szCs w:val="18"/>
              </w:rPr>
              <w:t>“Q17卸袋”输出信号的保持时间。</w:t>
            </w:r>
          </w:p>
        </w:tc>
        <w:tc>
          <w:tcPr>
            <w:tcW w:w="838" w:type="dxa"/>
            <w:vAlign w:val="center"/>
          </w:tcPr>
          <w:p w14:paraId="7E95D689" w14:textId="77777777" w:rsidR="00A41534" w:rsidRDefault="009B6067">
            <w:pPr>
              <w:jc w:val="center"/>
              <w:rPr>
                <w:rFonts w:cstheme="minorHAnsi"/>
                <w:sz w:val="18"/>
                <w:szCs w:val="18"/>
              </w:rPr>
            </w:pPr>
            <w:r>
              <w:rPr>
                <w:sz w:val="18"/>
                <w:szCs w:val="18"/>
              </w:rPr>
              <w:t>1.5</w:t>
            </w:r>
          </w:p>
        </w:tc>
      </w:tr>
      <w:tr w:rsidR="00A41534" w14:paraId="228ADDFD" w14:textId="77777777">
        <w:tc>
          <w:tcPr>
            <w:tcW w:w="678" w:type="dxa"/>
            <w:vAlign w:val="center"/>
          </w:tcPr>
          <w:p w14:paraId="1EF5DD39"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.4.8</w:t>
            </w:r>
          </w:p>
        </w:tc>
        <w:tc>
          <w:tcPr>
            <w:tcW w:w="1250" w:type="dxa"/>
            <w:vAlign w:val="center"/>
          </w:tcPr>
          <w:p w14:paraId="593483A9" w14:textId="77777777" w:rsidR="00A41534" w:rsidRDefault="009B6067">
            <w:pPr>
              <w:rPr>
                <w:szCs w:val="21"/>
              </w:rPr>
            </w:pPr>
            <w:proofErr w:type="gramStart"/>
            <w:r>
              <w:rPr>
                <w:rFonts w:ascii="宋体" w:hAnsi="宋体" w:hint="eastAsia"/>
                <w:sz w:val="18"/>
                <w:szCs w:val="18"/>
              </w:rPr>
              <w:t>卸袋零区值</w:t>
            </w:r>
            <w:proofErr w:type="gramEnd"/>
          </w:p>
        </w:tc>
        <w:tc>
          <w:tcPr>
            <w:tcW w:w="3471" w:type="dxa"/>
          </w:tcPr>
          <w:p w14:paraId="4EABCDD3" w14:textId="77777777" w:rsidR="00A41534" w:rsidRDefault="009B6067">
            <w:pPr>
              <w:rPr>
                <w:rFonts w:ascii="宋体" w:hAnsi="宋体" w:hint="eastAsia"/>
                <w:sz w:val="18"/>
                <w:szCs w:val="18"/>
              </w:rPr>
            </w:pPr>
            <w:r>
              <w:rPr>
                <w:rFonts w:ascii="宋体" w:hAnsi="宋体" w:hint="eastAsia"/>
                <w:sz w:val="18"/>
                <w:szCs w:val="18"/>
              </w:rPr>
              <w:t>详见【3.4.7卸袋控制方式】说明。</w:t>
            </w:r>
          </w:p>
        </w:tc>
        <w:tc>
          <w:tcPr>
            <w:tcW w:w="838" w:type="dxa"/>
            <w:vAlign w:val="center"/>
          </w:tcPr>
          <w:p w14:paraId="3003F2EB"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.50</w:t>
            </w:r>
          </w:p>
        </w:tc>
      </w:tr>
      <w:tr w:rsidR="00A41534" w14:paraId="649A5B28" w14:textId="77777777">
        <w:trPr>
          <w:trHeight w:val="2239"/>
        </w:trPr>
        <w:tc>
          <w:tcPr>
            <w:tcW w:w="678" w:type="dxa"/>
            <w:vAlign w:val="center"/>
          </w:tcPr>
          <w:p w14:paraId="44730ABA"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.4.9</w:t>
            </w:r>
          </w:p>
        </w:tc>
        <w:tc>
          <w:tcPr>
            <w:tcW w:w="1250" w:type="dxa"/>
            <w:vAlign w:val="center"/>
          </w:tcPr>
          <w:p w14:paraId="0C6F56EB" w14:textId="77777777" w:rsidR="00A41534" w:rsidRDefault="009B6067">
            <w:pPr>
              <w:rPr>
                <w:rFonts w:ascii="宋体" w:hAnsi="宋体" w:hint="eastAsia"/>
                <w:sz w:val="18"/>
                <w:szCs w:val="18"/>
              </w:rPr>
            </w:pPr>
            <w:r>
              <w:rPr>
                <w:rFonts w:ascii="宋体" w:hAnsi="宋体" w:hint="eastAsia"/>
                <w:sz w:val="18"/>
                <w:szCs w:val="18"/>
              </w:rPr>
              <w:t>热</w:t>
            </w:r>
            <w:proofErr w:type="gramStart"/>
            <w:r>
              <w:rPr>
                <w:rFonts w:ascii="宋体" w:hAnsi="宋体" w:hint="eastAsia"/>
                <w:sz w:val="18"/>
                <w:szCs w:val="18"/>
              </w:rPr>
              <w:t>封伸时间</w:t>
            </w:r>
            <w:proofErr w:type="gramEnd"/>
          </w:p>
        </w:tc>
        <w:tc>
          <w:tcPr>
            <w:tcW w:w="3471" w:type="dxa"/>
            <w:vMerge w:val="restart"/>
          </w:tcPr>
          <w:p w14:paraId="26662494" w14:textId="77777777" w:rsidR="00A41534" w:rsidRDefault="009B6067">
            <w:pPr>
              <w:rPr>
                <w:rFonts w:ascii="宋体" w:hAnsi="宋体" w:hint="eastAsia"/>
                <w:sz w:val="18"/>
                <w:szCs w:val="18"/>
              </w:rPr>
            </w:pPr>
            <w:r>
              <w:rPr>
                <w:rFonts w:ascii="宋体" w:hAnsi="宋体" w:hint="eastAsia"/>
                <w:sz w:val="18"/>
                <w:szCs w:val="18"/>
              </w:rPr>
              <w:t>控制热封动作</w:t>
            </w:r>
          </w:p>
          <w:p w14:paraId="379605E0" w14:textId="77777777" w:rsidR="00A41534" w:rsidRDefault="009B6067">
            <w:pPr>
              <w:rPr>
                <w:rFonts w:ascii="宋体" w:hAnsi="宋体" w:hint="eastAsia"/>
                <w:sz w:val="18"/>
                <w:szCs w:val="18"/>
              </w:rPr>
            </w:pPr>
            <w:r>
              <w:rPr>
                <w:rFonts w:ascii="宋体" w:hAnsi="宋体" w:hint="eastAsia"/>
                <w:sz w:val="18"/>
                <w:szCs w:val="18"/>
              </w:rPr>
              <w:t>1. 等待【3.4.2推袋前延时】时间到；</w:t>
            </w:r>
          </w:p>
          <w:p w14:paraId="116C407D" w14:textId="77777777" w:rsidR="00A41534" w:rsidRDefault="009B6067">
            <w:pPr>
              <w:rPr>
                <w:rFonts w:ascii="宋体" w:hAnsi="宋体" w:hint="eastAsia"/>
                <w:sz w:val="18"/>
                <w:szCs w:val="18"/>
              </w:rPr>
            </w:pPr>
            <w:r>
              <w:rPr>
                <w:rFonts w:ascii="宋体" w:hAnsi="宋体" w:hint="eastAsia"/>
                <w:sz w:val="18"/>
                <w:szCs w:val="18"/>
              </w:rPr>
              <w:t>2. 当延时到后，输出“Q10推袋”信号；</w:t>
            </w:r>
          </w:p>
          <w:p w14:paraId="00F2B449" w14:textId="77777777" w:rsidR="00A41534" w:rsidRDefault="009B6067">
            <w:pPr>
              <w:rPr>
                <w:rFonts w:ascii="宋体" w:hAnsi="宋体" w:hint="eastAsia"/>
                <w:sz w:val="18"/>
                <w:szCs w:val="18"/>
              </w:rPr>
            </w:pPr>
            <w:r>
              <w:rPr>
                <w:rFonts w:ascii="宋体" w:hAnsi="宋体" w:hint="eastAsia"/>
                <w:sz w:val="18"/>
                <w:szCs w:val="18"/>
              </w:rPr>
              <w:t>3. 检测到“I12推袋到位”信号输入有效，或者【3.4.3推袋超时时间】到，就认为</w:t>
            </w:r>
            <w:proofErr w:type="gramStart"/>
            <w:r>
              <w:rPr>
                <w:rFonts w:ascii="宋体" w:hAnsi="宋体" w:hint="eastAsia"/>
                <w:sz w:val="18"/>
                <w:szCs w:val="18"/>
              </w:rPr>
              <w:t>推袋已经</w:t>
            </w:r>
            <w:proofErr w:type="gramEnd"/>
            <w:r>
              <w:rPr>
                <w:rFonts w:ascii="宋体" w:hAnsi="宋体" w:hint="eastAsia"/>
                <w:sz w:val="18"/>
                <w:szCs w:val="18"/>
              </w:rPr>
              <w:t>完成；</w:t>
            </w:r>
          </w:p>
          <w:p w14:paraId="79FB02D2" w14:textId="77777777" w:rsidR="00A41534" w:rsidRDefault="009B6067">
            <w:pPr>
              <w:rPr>
                <w:rFonts w:ascii="宋体" w:hAnsi="宋体" w:hint="eastAsia"/>
                <w:sz w:val="18"/>
                <w:szCs w:val="18"/>
              </w:rPr>
            </w:pPr>
            <w:r>
              <w:rPr>
                <w:rFonts w:ascii="宋体" w:hAnsi="宋体" w:hint="eastAsia"/>
                <w:sz w:val="18"/>
                <w:szCs w:val="18"/>
              </w:rPr>
              <w:t xml:space="preserve">4. </w:t>
            </w:r>
            <w:proofErr w:type="gramStart"/>
            <w:r>
              <w:rPr>
                <w:rFonts w:ascii="宋体" w:hAnsi="宋体" w:hint="eastAsia"/>
                <w:sz w:val="18"/>
                <w:szCs w:val="18"/>
              </w:rPr>
              <w:t>推袋完成</w:t>
            </w:r>
            <w:proofErr w:type="gramEnd"/>
            <w:r>
              <w:rPr>
                <w:rFonts w:ascii="宋体" w:hAnsi="宋体" w:hint="eastAsia"/>
                <w:sz w:val="18"/>
                <w:szCs w:val="18"/>
              </w:rPr>
              <w:t>后，输出“Q21热封输出”信号，控制热封气缸伸，当检测到“I17热封伸到位” 信号输入有效，或者【3.4.9热封伸时间】到，就认为</w:t>
            </w:r>
            <w:proofErr w:type="gramStart"/>
            <w:r>
              <w:rPr>
                <w:rFonts w:ascii="宋体" w:hAnsi="宋体" w:hint="eastAsia"/>
                <w:sz w:val="18"/>
                <w:szCs w:val="18"/>
              </w:rPr>
              <w:t>热封伸第一次</w:t>
            </w:r>
            <w:proofErr w:type="gramEnd"/>
            <w:r>
              <w:rPr>
                <w:rFonts w:ascii="宋体" w:hAnsi="宋体" w:hint="eastAsia"/>
                <w:sz w:val="18"/>
                <w:szCs w:val="18"/>
              </w:rPr>
              <w:t>伸到位；</w:t>
            </w:r>
          </w:p>
          <w:p w14:paraId="2DA83C3C" w14:textId="77777777" w:rsidR="00A41534" w:rsidRDefault="009B6067">
            <w:pPr>
              <w:rPr>
                <w:rFonts w:ascii="宋体" w:hAnsi="宋体" w:hint="eastAsia"/>
                <w:sz w:val="18"/>
                <w:szCs w:val="18"/>
              </w:rPr>
            </w:pPr>
            <w:r>
              <w:rPr>
                <w:rFonts w:ascii="宋体" w:hAnsi="宋体" w:hint="eastAsia"/>
                <w:sz w:val="18"/>
                <w:szCs w:val="18"/>
              </w:rPr>
              <w:t xml:space="preserve">5. </w:t>
            </w:r>
            <w:proofErr w:type="gramStart"/>
            <w:r>
              <w:rPr>
                <w:rFonts w:ascii="宋体" w:hAnsi="宋体" w:hint="eastAsia"/>
                <w:sz w:val="18"/>
                <w:szCs w:val="18"/>
              </w:rPr>
              <w:t>热封伸到位</w:t>
            </w:r>
            <w:proofErr w:type="gramEnd"/>
            <w:r>
              <w:rPr>
                <w:rFonts w:ascii="宋体" w:hAnsi="宋体" w:hint="eastAsia"/>
                <w:sz w:val="18"/>
                <w:szCs w:val="18"/>
              </w:rPr>
              <w:t>后，输出“Q20摆臂输出”信号，控制摆臂气缸伸，当检测到“I19摆</w:t>
            </w:r>
            <w:r>
              <w:rPr>
                <w:rFonts w:ascii="宋体" w:hAnsi="宋体" w:hint="eastAsia"/>
                <w:sz w:val="18"/>
                <w:szCs w:val="18"/>
              </w:rPr>
              <w:lastRenderedPageBreak/>
              <w:t>臂伸到位”信号输入有效，或者【3.4.13摆臂伸时间】到，就认为摆臂伸到位；</w:t>
            </w:r>
          </w:p>
          <w:p w14:paraId="2A1B9840" w14:textId="77777777" w:rsidR="00A41534" w:rsidRDefault="009B6067">
            <w:pPr>
              <w:rPr>
                <w:rFonts w:ascii="宋体" w:hAnsi="宋体" w:hint="eastAsia"/>
                <w:sz w:val="18"/>
                <w:szCs w:val="18"/>
              </w:rPr>
            </w:pPr>
            <w:r>
              <w:rPr>
                <w:rFonts w:ascii="宋体" w:hAnsi="宋体" w:hint="eastAsia"/>
                <w:sz w:val="18"/>
                <w:szCs w:val="18"/>
              </w:rPr>
              <w:t>6. 摆臂伸到位完成后，关闭“Q21热封输出”信号，控制热封气缸缩，当检测到“I18热封缩到位”信号输入有效，或者【3.4.10热封缩时间】到，就认为热封第一次</w:t>
            </w:r>
            <w:proofErr w:type="gramStart"/>
            <w:r>
              <w:rPr>
                <w:rFonts w:ascii="宋体" w:hAnsi="宋体" w:hint="eastAsia"/>
                <w:sz w:val="18"/>
                <w:szCs w:val="18"/>
              </w:rPr>
              <w:t>缩</w:t>
            </w:r>
            <w:proofErr w:type="gramEnd"/>
            <w:r>
              <w:rPr>
                <w:rFonts w:ascii="宋体" w:hAnsi="宋体" w:hint="eastAsia"/>
                <w:sz w:val="18"/>
                <w:szCs w:val="18"/>
              </w:rPr>
              <w:t>到位；</w:t>
            </w:r>
          </w:p>
          <w:p w14:paraId="7FAC898A" w14:textId="77777777" w:rsidR="00A41534" w:rsidRDefault="009B6067">
            <w:pPr>
              <w:rPr>
                <w:rFonts w:ascii="宋体" w:hAnsi="宋体" w:hint="eastAsia"/>
                <w:sz w:val="18"/>
                <w:szCs w:val="18"/>
              </w:rPr>
            </w:pPr>
            <w:r>
              <w:rPr>
                <w:rFonts w:ascii="宋体" w:hAnsi="宋体" w:hint="eastAsia"/>
                <w:sz w:val="18"/>
                <w:szCs w:val="18"/>
              </w:rPr>
              <w:t xml:space="preserve">7. </w:t>
            </w:r>
            <w:proofErr w:type="gramStart"/>
            <w:r>
              <w:rPr>
                <w:rFonts w:ascii="宋体" w:hAnsi="宋体" w:hint="eastAsia"/>
                <w:sz w:val="18"/>
                <w:szCs w:val="18"/>
              </w:rPr>
              <w:t>热封缩到位</w:t>
            </w:r>
            <w:proofErr w:type="gramEnd"/>
            <w:r>
              <w:rPr>
                <w:rFonts w:ascii="宋体" w:hAnsi="宋体" w:hint="eastAsia"/>
                <w:sz w:val="18"/>
                <w:szCs w:val="18"/>
              </w:rPr>
              <w:t>完成后，等待【3.4.14加热前延时】时间过后，输出“Q30超声波输出”信号，控制超声波输出，等待热封【3.4.11加热时间】到，就认为热封加热完成；</w:t>
            </w:r>
          </w:p>
          <w:p w14:paraId="19257F7A" w14:textId="77777777" w:rsidR="00A41534" w:rsidRDefault="009B6067">
            <w:pPr>
              <w:rPr>
                <w:rFonts w:ascii="宋体" w:hAnsi="宋体" w:hint="eastAsia"/>
                <w:sz w:val="18"/>
                <w:szCs w:val="18"/>
              </w:rPr>
            </w:pPr>
            <w:r>
              <w:rPr>
                <w:rFonts w:ascii="宋体" w:hAnsi="宋体" w:hint="eastAsia"/>
                <w:sz w:val="18"/>
                <w:szCs w:val="18"/>
              </w:rPr>
              <w:t>8. 热封加热完成后，关闭“Q30超声波输出”信号，输出“Q21热封输出”信号，控制热封气缸伸，当检测到“I17热封伸到位”信号输入有效，或者【3.4.9热封伸时间】到，就认为热封第二次伸到位；</w:t>
            </w:r>
          </w:p>
          <w:p w14:paraId="4E98270A" w14:textId="77777777" w:rsidR="00A41534" w:rsidRDefault="009B6067">
            <w:pPr>
              <w:rPr>
                <w:rFonts w:ascii="宋体" w:hAnsi="宋体" w:hint="eastAsia"/>
                <w:sz w:val="18"/>
                <w:szCs w:val="18"/>
              </w:rPr>
            </w:pPr>
            <w:r>
              <w:rPr>
                <w:rFonts w:ascii="宋体" w:hAnsi="宋体" w:hint="eastAsia"/>
                <w:sz w:val="18"/>
                <w:szCs w:val="18"/>
              </w:rPr>
              <w:t>9. 热封第二次伸到位完成后，关闭“Q20摆臂输出”信号，控制摆臂气缸缩，当检测到“I16摆臂</w:t>
            </w:r>
            <w:proofErr w:type="gramStart"/>
            <w:r>
              <w:rPr>
                <w:rFonts w:ascii="宋体" w:hAnsi="宋体" w:hint="eastAsia"/>
                <w:sz w:val="18"/>
                <w:szCs w:val="18"/>
              </w:rPr>
              <w:t>缩</w:t>
            </w:r>
            <w:proofErr w:type="gramEnd"/>
            <w:r>
              <w:rPr>
                <w:rFonts w:ascii="宋体" w:hAnsi="宋体" w:hint="eastAsia"/>
                <w:sz w:val="18"/>
                <w:szCs w:val="18"/>
              </w:rPr>
              <w:t>到位”信号输入有效或者【3.4.12摆臂缩时间】到，就认为摆臂</w:t>
            </w:r>
            <w:proofErr w:type="gramStart"/>
            <w:r>
              <w:rPr>
                <w:rFonts w:ascii="宋体" w:hAnsi="宋体" w:hint="eastAsia"/>
                <w:sz w:val="18"/>
                <w:szCs w:val="18"/>
              </w:rPr>
              <w:t>缩</w:t>
            </w:r>
            <w:proofErr w:type="gramEnd"/>
            <w:r>
              <w:rPr>
                <w:rFonts w:ascii="宋体" w:hAnsi="宋体" w:hint="eastAsia"/>
                <w:sz w:val="18"/>
                <w:szCs w:val="18"/>
              </w:rPr>
              <w:t>到位；</w:t>
            </w:r>
          </w:p>
          <w:p w14:paraId="3E1E7B8E" w14:textId="77777777" w:rsidR="00A41534" w:rsidRDefault="009B6067">
            <w:pPr>
              <w:rPr>
                <w:rFonts w:ascii="宋体" w:hAnsi="宋体" w:hint="eastAsia"/>
                <w:sz w:val="18"/>
                <w:szCs w:val="18"/>
              </w:rPr>
            </w:pPr>
            <w:r>
              <w:rPr>
                <w:rFonts w:ascii="宋体" w:hAnsi="宋体" w:hint="eastAsia"/>
                <w:sz w:val="18"/>
                <w:szCs w:val="18"/>
              </w:rPr>
              <w:t>10. 摆臂</w:t>
            </w:r>
            <w:proofErr w:type="gramStart"/>
            <w:r>
              <w:rPr>
                <w:rFonts w:ascii="宋体" w:hAnsi="宋体" w:hint="eastAsia"/>
                <w:sz w:val="18"/>
                <w:szCs w:val="18"/>
              </w:rPr>
              <w:t>缩</w:t>
            </w:r>
            <w:proofErr w:type="gramEnd"/>
            <w:r>
              <w:rPr>
                <w:rFonts w:ascii="宋体" w:hAnsi="宋体" w:hint="eastAsia"/>
                <w:sz w:val="18"/>
                <w:szCs w:val="18"/>
              </w:rPr>
              <w:t>到位完成后，关闭“Q21热封输出”信号，控制热封气缸缩，当检测到</w:t>
            </w:r>
            <w:r>
              <w:rPr>
                <w:rFonts w:ascii="宋体" w:hAnsi="宋体" w:hint="eastAsia"/>
                <w:sz w:val="18"/>
                <w:szCs w:val="18"/>
              </w:rPr>
              <w:lastRenderedPageBreak/>
              <w:t>“I18热封缩到位”信号输入有效或者【3.4.10热封缩时间】到，就认为热封第二次</w:t>
            </w:r>
            <w:proofErr w:type="gramStart"/>
            <w:r>
              <w:rPr>
                <w:rFonts w:ascii="宋体" w:hAnsi="宋体" w:hint="eastAsia"/>
                <w:sz w:val="18"/>
                <w:szCs w:val="18"/>
              </w:rPr>
              <w:t>缩</w:t>
            </w:r>
            <w:proofErr w:type="gramEnd"/>
            <w:r>
              <w:rPr>
                <w:rFonts w:ascii="宋体" w:hAnsi="宋体" w:hint="eastAsia"/>
                <w:sz w:val="18"/>
                <w:szCs w:val="18"/>
              </w:rPr>
              <w:t>到位；</w:t>
            </w:r>
          </w:p>
          <w:p w14:paraId="3276D705" w14:textId="77777777" w:rsidR="00A41534" w:rsidRDefault="009B6067">
            <w:pPr>
              <w:rPr>
                <w:rFonts w:ascii="宋体" w:hAnsi="宋体" w:hint="eastAsia"/>
                <w:sz w:val="18"/>
                <w:szCs w:val="18"/>
              </w:rPr>
            </w:pPr>
            <w:r>
              <w:rPr>
                <w:rFonts w:ascii="宋体" w:hAnsi="宋体" w:hint="eastAsia"/>
                <w:sz w:val="18"/>
                <w:szCs w:val="18"/>
              </w:rPr>
              <w:t>11. 热封第二次</w:t>
            </w:r>
            <w:proofErr w:type="gramStart"/>
            <w:r>
              <w:rPr>
                <w:rFonts w:ascii="宋体" w:hAnsi="宋体" w:hint="eastAsia"/>
                <w:sz w:val="18"/>
                <w:szCs w:val="18"/>
              </w:rPr>
              <w:t>缩</w:t>
            </w:r>
            <w:proofErr w:type="gramEnd"/>
            <w:r>
              <w:rPr>
                <w:rFonts w:ascii="宋体" w:hAnsi="宋体" w:hint="eastAsia"/>
                <w:sz w:val="18"/>
                <w:szCs w:val="18"/>
              </w:rPr>
              <w:t>到位完成后，当“I13堵料检测”输入信号无效时，经过【3.4.5卸袋前延时】时间，关闭“Q28夹包”和“Q29托包”信号输出，打开“Q17卸袋”信号输出。判断【3.4.7卸袋控制方式】，如果选择②[</w:t>
            </w:r>
            <w:proofErr w:type="gramStart"/>
            <w:r>
              <w:rPr>
                <w:rFonts w:ascii="宋体" w:hAnsi="宋体" w:hint="eastAsia"/>
                <w:sz w:val="18"/>
                <w:szCs w:val="18"/>
              </w:rPr>
              <w:t>卸袋零区值</w:t>
            </w:r>
            <w:proofErr w:type="gramEnd"/>
            <w:r>
              <w:rPr>
                <w:rFonts w:ascii="宋体" w:hAnsi="宋体" w:hint="eastAsia"/>
                <w:sz w:val="18"/>
                <w:szCs w:val="18"/>
              </w:rPr>
              <w:t>]控制，当前重量小于【3.4.8卸袋零区值时】才进入【3.4.6卸袋保持时间】，如果选择①[时间]控制，那么直接进入【3.4.6卸袋保持时间】；</w:t>
            </w:r>
          </w:p>
          <w:p w14:paraId="1423ABE4" w14:textId="77777777" w:rsidR="00A41534" w:rsidRDefault="009B6067">
            <w:pPr>
              <w:rPr>
                <w:szCs w:val="21"/>
              </w:rPr>
            </w:pPr>
            <w:r>
              <w:rPr>
                <w:rFonts w:ascii="宋体" w:hAnsi="宋体" w:hint="eastAsia"/>
                <w:sz w:val="18"/>
                <w:szCs w:val="18"/>
              </w:rPr>
              <w:t>12.当【3.4.6卸袋保持时间】到时，经过【3.4.4推袋保持时间】后，关闭“Q10推袋”信号，</w:t>
            </w:r>
            <w:proofErr w:type="gramStart"/>
            <w:r>
              <w:rPr>
                <w:rFonts w:ascii="宋体" w:hAnsi="宋体" w:hint="eastAsia"/>
                <w:sz w:val="18"/>
                <w:szCs w:val="18"/>
              </w:rPr>
              <w:t>控制推袋气缸</w:t>
            </w:r>
            <w:proofErr w:type="gramEnd"/>
            <w:r>
              <w:rPr>
                <w:rFonts w:ascii="宋体" w:hAnsi="宋体" w:hint="eastAsia"/>
                <w:sz w:val="18"/>
                <w:szCs w:val="18"/>
              </w:rPr>
              <w:t>缩，一次</w:t>
            </w:r>
            <w:proofErr w:type="gramStart"/>
            <w:r>
              <w:rPr>
                <w:rFonts w:ascii="宋体" w:hAnsi="宋体" w:hint="eastAsia"/>
                <w:sz w:val="18"/>
                <w:szCs w:val="18"/>
              </w:rPr>
              <w:t>推热卸动作</w:t>
            </w:r>
            <w:proofErr w:type="gramEnd"/>
            <w:r>
              <w:rPr>
                <w:rFonts w:ascii="宋体" w:hAnsi="宋体" w:hint="eastAsia"/>
                <w:sz w:val="18"/>
                <w:szCs w:val="18"/>
              </w:rPr>
              <w:t>完成。</w:t>
            </w:r>
          </w:p>
          <w:p w14:paraId="378611D6" w14:textId="77777777" w:rsidR="00A41534" w:rsidRDefault="00A41534">
            <w:pPr>
              <w:rPr>
                <w:rFonts w:ascii="宋体" w:hAnsi="宋体" w:hint="eastAsia"/>
                <w:sz w:val="18"/>
                <w:szCs w:val="18"/>
              </w:rPr>
            </w:pPr>
          </w:p>
        </w:tc>
        <w:tc>
          <w:tcPr>
            <w:tcW w:w="838" w:type="dxa"/>
            <w:vAlign w:val="center"/>
          </w:tcPr>
          <w:p w14:paraId="2D670793" w14:textId="77777777" w:rsidR="00A41534" w:rsidRDefault="009B6067">
            <w:pPr>
              <w:jc w:val="center"/>
              <w:rPr>
                <w:rFonts w:ascii="宋体" w:hAnsi="宋体" w:hint="eastAsia"/>
                <w:sz w:val="18"/>
                <w:szCs w:val="18"/>
              </w:rPr>
            </w:pPr>
            <w:r>
              <w:rPr>
                <w:rFonts w:ascii="宋体" w:hAnsi="宋体" w:hint="eastAsia"/>
                <w:sz w:val="18"/>
                <w:szCs w:val="18"/>
              </w:rPr>
              <w:lastRenderedPageBreak/>
              <w:t>0</w:t>
            </w:r>
            <w:r>
              <w:rPr>
                <w:rFonts w:ascii="宋体" w:hAnsi="宋体"/>
                <w:sz w:val="18"/>
                <w:szCs w:val="18"/>
              </w:rPr>
              <w:t>.0</w:t>
            </w:r>
          </w:p>
        </w:tc>
      </w:tr>
      <w:tr w:rsidR="00A41534" w14:paraId="3CE01BBC" w14:textId="77777777">
        <w:trPr>
          <w:trHeight w:val="1807"/>
        </w:trPr>
        <w:tc>
          <w:tcPr>
            <w:tcW w:w="678" w:type="dxa"/>
            <w:vAlign w:val="center"/>
          </w:tcPr>
          <w:p w14:paraId="10A7F5AF"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.4.10</w:t>
            </w:r>
          </w:p>
        </w:tc>
        <w:tc>
          <w:tcPr>
            <w:tcW w:w="1250" w:type="dxa"/>
            <w:vAlign w:val="center"/>
          </w:tcPr>
          <w:p w14:paraId="1689007C" w14:textId="77777777" w:rsidR="00A41534" w:rsidRDefault="009B6067">
            <w:pPr>
              <w:rPr>
                <w:szCs w:val="21"/>
              </w:rPr>
            </w:pPr>
            <w:r>
              <w:rPr>
                <w:rFonts w:ascii="宋体" w:hAnsi="宋体" w:hint="eastAsia"/>
                <w:sz w:val="18"/>
                <w:szCs w:val="18"/>
              </w:rPr>
              <w:t>热</w:t>
            </w:r>
            <w:proofErr w:type="gramStart"/>
            <w:r>
              <w:rPr>
                <w:rFonts w:ascii="宋体" w:hAnsi="宋体" w:hint="eastAsia"/>
                <w:sz w:val="18"/>
                <w:szCs w:val="18"/>
              </w:rPr>
              <w:t>封缩时间</w:t>
            </w:r>
            <w:proofErr w:type="gramEnd"/>
          </w:p>
        </w:tc>
        <w:tc>
          <w:tcPr>
            <w:tcW w:w="3471" w:type="dxa"/>
            <w:vMerge/>
          </w:tcPr>
          <w:p w14:paraId="20E45A95" w14:textId="77777777" w:rsidR="00A41534" w:rsidRDefault="00A41534">
            <w:pPr>
              <w:rPr>
                <w:rFonts w:ascii="宋体" w:hAnsi="宋体" w:hint="eastAsia"/>
                <w:sz w:val="18"/>
                <w:szCs w:val="18"/>
              </w:rPr>
            </w:pPr>
          </w:p>
        </w:tc>
        <w:tc>
          <w:tcPr>
            <w:tcW w:w="838" w:type="dxa"/>
            <w:vAlign w:val="center"/>
          </w:tcPr>
          <w:p w14:paraId="7373CF2E"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.0</w:t>
            </w:r>
          </w:p>
        </w:tc>
      </w:tr>
      <w:tr w:rsidR="00A41534" w14:paraId="4B9EA741" w14:textId="77777777">
        <w:trPr>
          <w:trHeight w:val="1807"/>
        </w:trPr>
        <w:tc>
          <w:tcPr>
            <w:tcW w:w="678" w:type="dxa"/>
            <w:vAlign w:val="center"/>
          </w:tcPr>
          <w:p w14:paraId="7C94D73B"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.4.11</w:t>
            </w:r>
          </w:p>
        </w:tc>
        <w:tc>
          <w:tcPr>
            <w:tcW w:w="1250" w:type="dxa"/>
            <w:vAlign w:val="center"/>
          </w:tcPr>
          <w:p w14:paraId="7511EDC3" w14:textId="77777777" w:rsidR="00A41534" w:rsidRDefault="009B6067">
            <w:pPr>
              <w:rPr>
                <w:rFonts w:ascii="宋体" w:hAnsi="宋体" w:hint="eastAsia"/>
                <w:sz w:val="18"/>
                <w:szCs w:val="18"/>
              </w:rPr>
            </w:pPr>
            <w:r>
              <w:rPr>
                <w:rFonts w:ascii="宋体" w:hAnsi="宋体" w:hint="eastAsia"/>
                <w:sz w:val="18"/>
                <w:szCs w:val="18"/>
              </w:rPr>
              <w:t>加热时间</w:t>
            </w:r>
          </w:p>
        </w:tc>
        <w:tc>
          <w:tcPr>
            <w:tcW w:w="3471" w:type="dxa"/>
            <w:vMerge/>
          </w:tcPr>
          <w:p w14:paraId="4BDB5171" w14:textId="77777777" w:rsidR="00A41534" w:rsidRDefault="00A41534">
            <w:pPr>
              <w:rPr>
                <w:rFonts w:ascii="宋体" w:hAnsi="宋体" w:hint="eastAsia"/>
                <w:sz w:val="18"/>
                <w:szCs w:val="18"/>
              </w:rPr>
            </w:pPr>
          </w:p>
        </w:tc>
        <w:tc>
          <w:tcPr>
            <w:tcW w:w="838" w:type="dxa"/>
            <w:vAlign w:val="center"/>
          </w:tcPr>
          <w:p w14:paraId="37D042C7"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.0</w:t>
            </w:r>
          </w:p>
        </w:tc>
      </w:tr>
      <w:tr w:rsidR="00A41534" w14:paraId="2C56A63B" w14:textId="77777777">
        <w:trPr>
          <w:trHeight w:val="2384"/>
        </w:trPr>
        <w:tc>
          <w:tcPr>
            <w:tcW w:w="678" w:type="dxa"/>
            <w:vAlign w:val="center"/>
          </w:tcPr>
          <w:p w14:paraId="20835616"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.4.12</w:t>
            </w:r>
          </w:p>
        </w:tc>
        <w:tc>
          <w:tcPr>
            <w:tcW w:w="1250" w:type="dxa"/>
            <w:vAlign w:val="center"/>
          </w:tcPr>
          <w:p w14:paraId="698A4BED" w14:textId="77777777" w:rsidR="00A41534" w:rsidRDefault="009B6067">
            <w:pPr>
              <w:rPr>
                <w:szCs w:val="21"/>
              </w:rPr>
            </w:pPr>
            <w:r>
              <w:rPr>
                <w:rFonts w:ascii="宋体" w:hAnsi="宋体" w:hint="eastAsia"/>
                <w:sz w:val="18"/>
                <w:szCs w:val="18"/>
              </w:rPr>
              <w:t>摆臂</w:t>
            </w:r>
            <w:proofErr w:type="gramStart"/>
            <w:r>
              <w:rPr>
                <w:rFonts w:ascii="宋体" w:hAnsi="宋体" w:hint="eastAsia"/>
                <w:sz w:val="18"/>
                <w:szCs w:val="18"/>
              </w:rPr>
              <w:t>缩</w:t>
            </w:r>
            <w:proofErr w:type="gramEnd"/>
            <w:r>
              <w:rPr>
                <w:rFonts w:ascii="宋体" w:hAnsi="宋体" w:hint="eastAsia"/>
                <w:sz w:val="18"/>
                <w:szCs w:val="18"/>
              </w:rPr>
              <w:t>时间</w:t>
            </w:r>
          </w:p>
        </w:tc>
        <w:tc>
          <w:tcPr>
            <w:tcW w:w="3471" w:type="dxa"/>
            <w:vMerge/>
          </w:tcPr>
          <w:p w14:paraId="798FBD4D" w14:textId="77777777" w:rsidR="00A41534" w:rsidRDefault="00A41534">
            <w:pPr>
              <w:rPr>
                <w:rFonts w:ascii="宋体" w:hAnsi="宋体" w:hint="eastAsia"/>
                <w:sz w:val="18"/>
                <w:szCs w:val="18"/>
              </w:rPr>
            </w:pPr>
          </w:p>
        </w:tc>
        <w:tc>
          <w:tcPr>
            <w:tcW w:w="838" w:type="dxa"/>
            <w:vAlign w:val="center"/>
          </w:tcPr>
          <w:p w14:paraId="1A5E3CFE"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.0</w:t>
            </w:r>
          </w:p>
        </w:tc>
      </w:tr>
      <w:tr w:rsidR="00A41534" w14:paraId="476671B0" w14:textId="77777777">
        <w:trPr>
          <w:trHeight w:val="3369"/>
        </w:trPr>
        <w:tc>
          <w:tcPr>
            <w:tcW w:w="678" w:type="dxa"/>
            <w:vAlign w:val="center"/>
          </w:tcPr>
          <w:p w14:paraId="1333E3A1"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.4.13</w:t>
            </w:r>
          </w:p>
        </w:tc>
        <w:tc>
          <w:tcPr>
            <w:tcW w:w="1250" w:type="dxa"/>
            <w:vAlign w:val="center"/>
          </w:tcPr>
          <w:p w14:paraId="48B041D3" w14:textId="77777777" w:rsidR="00A41534" w:rsidRDefault="009B6067">
            <w:pPr>
              <w:rPr>
                <w:szCs w:val="21"/>
              </w:rPr>
            </w:pPr>
            <w:r>
              <w:rPr>
                <w:rFonts w:ascii="宋体" w:hAnsi="宋体" w:hint="eastAsia"/>
                <w:sz w:val="18"/>
                <w:szCs w:val="18"/>
              </w:rPr>
              <w:t>摆臂</w:t>
            </w:r>
            <w:proofErr w:type="gramStart"/>
            <w:r>
              <w:rPr>
                <w:rFonts w:ascii="宋体" w:hAnsi="宋体" w:hint="eastAsia"/>
                <w:sz w:val="18"/>
                <w:szCs w:val="18"/>
              </w:rPr>
              <w:t>伸时间</w:t>
            </w:r>
            <w:proofErr w:type="gramEnd"/>
          </w:p>
        </w:tc>
        <w:tc>
          <w:tcPr>
            <w:tcW w:w="3471" w:type="dxa"/>
            <w:vMerge/>
          </w:tcPr>
          <w:p w14:paraId="2CDA072E" w14:textId="77777777" w:rsidR="00A41534" w:rsidRDefault="00A41534">
            <w:pPr>
              <w:rPr>
                <w:rFonts w:ascii="宋体" w:hAnsi="宋体" w:hint="eastAsia"/>
                <w:sz w:val="18"/>
                <w:szCs w:val="18"/>
              </w:rPr>
            </w:pPr>
          </w:p>
        </w:tc>
        <w:tc>
          <w:tcPr>
            <w:tcW w:w="838" w:type="dxa"/>
            <w:vAlign w:val="center"/>
          </w:tcPr>
          <w:p w14:paraId="43524D26"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.0</w:t>
            </w:r>
          </w:p>
        </w:tc>
      </w:tr>
      <w:tr w:rsidR="00A41534" w14:paraId="40C3CE6E" w14:textId="77777777">
        <w:trPr>
          <w:trHeight w:val="1807"/>
        </w:trPr>
        <w:tc>
          <w:tcPr>
            <w:tcW w:w="678" w:type="dxa"/>
            <w:vAlign w:val="center"/>
          </w:tcPr>
          <w:p w14:paraId="40244055"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.4.14</w:t>
            </w:r>
          </w:p>
        </w:tc>
        <w:tc>
          <w:tcPr>
            <w:tcW w:w="1250" w:type="dxa"/>
            <w:vAlign w:val="center"/>
          </w:tcPr>
          <w:p w14:paraId="49C4DD16" w14:textId="77777777" w:rsidR="00A41534" w:rsidRDefault="009B6067">
            <w:pPr>
              <w:rPr>
                <w:szCs w:val="21"/>
              </w:rPr>
            </w:pPr>
            <w:r>
              <w:rPr>
                <w:rFonts w:ascii="宋体" w:hAnsi="宋体" w:hint="eastAsia"/>
                <w:sz w:val="18"/>
                <w:szCs w:val="18"/>
              </w:rPr>
              <w:t>加热前延时</w:t>
            </w:r>
          </w:p>
        </w:tc>
        <w:tc>
          <w:tcPr>
            <w:tcW w:w="3471" w:type="dxa"/>
            <w:vMerge/>
          </w:tcPr>
          <w:p w14:paraId="20627786" w14:textId="77777777" w:rsidR="00A41534" w:rsidRDefault="00A41534">
            <w:pPr>
              <w:rPr>
                <w:rFonts w:ascii="宋体" w:hAnsi="宋体" w:hint="eastAsia"/>
                <w:sz w:val="18"/>
                <w:szCs w:val="18"/>
              </w:rPr>
            </w:pPr>
          </w:p>
        </w:tc>
        <w:tc>
          <w:tcPr>
            <w:tcW w:w="838" w:type="dxa"/>
            <w:vAlign w:val="center"/>
          </w:tcPr>
          <w:p w14:paraId="7C90240C" w14:textId="77777777" w:rsidR="00A41534" w:rsidRDefault="009B6067">
            <w:pPr>
              <w:jc w:val="center"/>
              <w:rPr>
                <w:rFonts w:ascii="宋体" w:hAnsi="宋体" w:hint="eastAsia"/>
                <w:sz w:val="18"/>
                <w:szCs w:val="18"/>
              </w:rPr>
            </w:pPr>
            <w:r>
              <w:rPr>
                <w:rFonts w:ascii="宋体" w:hAnsi="宋体" w:hint="eastAsia"/>
                <w:sz w:val="18"/>
                <w:szCs w:val="18"/>
              </w:rPr>
              <w:t>0</w:t>
            </w:r>
            <w:r>
              <w:rPr>
                <w:rFonts w:ascii="宋体" w:hAnsi="宋体"/>
                <w:sz w:val="18"/>
                <w:szCs w:val="18"/>
              </w:rPr>
              <w:t>.0</w:t>
            </w:r>
          </w:p>
        </w:tc>
      </w:tr>
      <w:tr w:rsidR="00A41534" w14:paraId="3402F0E9" w14:textId="77777777">
        <w:trPr>
          <w:trHeight w:val="1556"/>
        </w:trPr>
        <w:tc>
          <w:tcPr>
            <w:tcW w:w="678" w:type="dxa"/>
            <w:vAlign w:val="center"/>
          </w:tcPr>
          <w:p w14:paraId="32D3255B"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.4.15</w:t>
            </w:r>
          </w:p>
        </w:tc>
        <w:tc>
          <w:tcPr>
            <w:tcW w:w="1250" w:type="dxa"/>
            <w:vAlign w:val="center"/>
          </w:tcPr>
          <w:p w14:paraId="694CF444" w14:textId="77777777" w:rsidR="00A41534" w:rsidRDefault="009B6067">
            <w:pPr>
              <w:rPr>
                <w:szCs w:val="21"/>
              </w:rPr>
            </w:pPr>
            <w:proofErr w:type="gramStart"/>
            <w:r>
              <w:rPr>
                <w:rFonts w:ascii="宋体" w:hAnsi="宋体" w:hint="eastAsia"/>
                <w:sz w:val="18"/>
                <w:szCs w:val="18"/>
              </w:rPr>
              <w:t>推袋允许</w:t>
            </w:r>
            <w:proofErr w:type="gramEnd"/>
            <w:r>
              <w:rPr>
                <w:rFonts w:ascii="宋体" w:hAnsi="宋体" w:hint="eastAsia"/>
                <w:sz w:val="18"/>
                <w:szCs w:val="18"/>
              </w:rPr>
              <w:t>功能</w:t>
            </w:r>
          </w:p>
        </w:tc>
        <w:tc>
          <w:tcPr>
            <w:tcW w:w="3471" w:type="dxa"/>
          </w:tcPr>
          <w:p w14:paraId="4843B73C" w14:textId="77777777" w:rsidR="00A41534" w:rsidRDefault="009B6067">
            <w:pPr>
              <w:rPr>
                <w:rFonts w:ascii="宋体" w:hAnsi="宋体" w:hint="eastAsia"/>
                <w:sz w:val="18"/>
                <w:szCs w:val="18"/>
              </w:rPr>
            </w:pPr>
            <w:r>
              <w:rPr>
                <w:rFonts w:ascii="宋体" w:hAnsi="宋体" w:hint="eastAsia"/>
                <w:sz w:val="18"/>
                <w:szCs w:val="18"/>
              </w:rPr>
              <w:t>通过【3.15 推袋允许功能】的开关设置，可</w:t>
            </w:r>
            <w:proofErr w:type="gramStart"/>
            <w:r>
              <w:rPr>
                <w:rFonts w:ascii="宋体" w:hAnsi="宋体" w:hint="eastAsia"/>
                <w:sz w:val="18"/>
                <w:szCs w:val="18"/>
              </w:rPr>
              <w:t>实现推袋步骤</w:t>
            </w:r>
            <w:proofErr w:type="gramEnd"/>
            <w:r>
              <w:rPr>
                <w:rFonts w:ascii="宋体" w:hAnsi="宋体" w:hint="eastAsia"/>
                <w:sz w:val="18"/>
                <w:szCs w:val="18"/>
              </w:rPr>
              <w:t>开始的手动控制或自动控制；</w:t>
            </w:r>
          </w:p>
          <w:p w14:paraId="68D94D2A" w14:textId="77777777" w:rsidR="00A41534" w:rsidRDefault="009B6067">
            <w:pPr>
              <w:rPr>
                <w:rFonts w:ascii="宋体" w:hAnsi="宋体" w:hint="eastAsia"/>
                <w:sz w:val="18"/>
                <w:szCs w:val="18"/>
              </w:rPr>
            </w:pPr>
            <w:r>
              <w:rPr>
                <w:rFonts w:ascii="宋体" w:hAnsi="宋体" w:hint="eastAsia"/>
                <w:sz w:val="18"/>
                <w:szCs w:val="18"/>
              </w:rPr>
              <w:t xml:space="preserve"> </w:t>
            </w:r>
          </w:p>
          <w:p w14:paraId="73723253" w14:textId="5BA2C9C5" w:rsidR="00A41534" w:rsidRDefault="009B6067">
            <w:pPr>
              <w:rPr>
                <w:szCs w:val="21"/>
              </w:rPr>
            </w:pPr>
            <w:r>
              <w:rPr>
                <w:rFonts w:ascii="宋体" w:hAnsi="宋体" w:hint="eastAsia"/>
                <w:sz w:val="18"/>
                <w:szCs w:val="18"/>
              </w:rPr>
              <w:t>如果开启，需在输入量中定义“I28.推袋允许”信号输入；当运行</w:t>
            </w:r>
            <w:proofErr w:type="gramStart"/>
            <w:r>
              <w:rPr>
                <w:rFonts w:ascii="宋体" w:hAnsi="宋体" w:hint="eastAsia"/>
                <w:sz w:val="18"/>
                <w:szCs w:val="18"/>
              </w:rPr>
              <w:t>到达推袋流程</w:t>
            </w:r>
            <w:proofErr w:type="gramEnd"/>
            <w:r>
              <w:rPr>
                <w:rFonts w:ascii="宋体" w:hAnsi="宋体" w:hint="eastAsia"/>
                <w:sz w:val="18"/>
                <w:szCs w:val="18"/>
              </w:rPr>
              <w:t>时，需</w:t>
            </w:r>
            <w:proofErr w:type="gramStart"/>
            <w:r>
              <w:rPr>
                <w:rFonts w:ascii="宋体" w:hAnsi="宋体" w:hint="eastAsia"/>
                <w:sz w:val="18"/>
                <w:szCs w:val="18"/>
              </w:rPr>
              <w:t>输入推袋允许信号</w:t>
            </w:r>
            <w:proofErr w:type="gramEnd"/>
            <w:r>
              <w:rPr>
                <w:rFonts w:ascii="宋体" w:hAnsi="宋体" w:hint="eastAsia"/>
                <w:sz w:val="18"/>
                <w:szCs w:val="18"/>
              </w:rPr>
              <w:t>，输入有效则</w:t>
            </w:r>
            <w:proofErr w:type="gramStart"/>
            <w:r>
              <w:rPr>
                <w:rFonts w:ascii="宋体" w:hAnsi="宋体" w:hint="eastAsia"/>
                <w:sz w:val="18"/>
                <w:szCs w:val="18"/>
              </w:rPr>
              <w:t>进入推袋流程</w:t>
            </w:r>
            <w:proofErr w:type="gramEnd"/>
            <w:r>
              <w:rPr>
                <w:rFonts w:ascii="宋体" w:hAnsi="宋体" w:hint="eastAsia"/>
                <w:sz w:val="18"/>
                <w:szCs w:val="18"/>
              </w:rPr>
              <w:t>，否则继续等待</w:t>
            </w:r>
            <w:r w:rsidR="00A276B0">
              <w:rPr>
                <w:rFonts w:ascii="宋体" w:hAnsi="宋体" w:hint="eastAsia"/>
                <w:sz w:val="18"/>
                <w:szCs w:val="18"/>
              </w:rPr>
              <w:t>输入</w:t>
            </w:r>
            <w:r>
              <w:rPr>
                <w:rFonts w:ascii="宋体" w:hAnsi="宋体" w:hint="eastAsia"/>
                <w:sz w:val="18"/>
                <w:szCs w:val="18"/>
              </w:rPr>
              <w:t>有效信号。</w:t>
            </w:r>
          </w:p>
          <w:p w14:paraId="7F0193D5" w14:textId="77777777" w:rsidR="00A41534" w:rsidRDefault="00A41534">
            <w:pPr>
              <w:rPr>
                <w:rFonts w:ascii="宋体" w:hAnsi="宋体" w:hint="eastAsia"/>
                <w:sz w:val="18"/>
                <w:szCs w:val="18"/>
              </w:rPr>
            </w:pPr>
          </w:p>
        </w:tc>
        <w:tc>
          <w:tcPr>
            <w:tcW w:w="838" w:type="dxa"/>
            <w:vAlign w:val="center"/>
          </w:tcPr>
          <w:p w14:paraId="7A9151FB" w14:textId="77777777" w:rsidR="00A41534" w:rsidRDefault="009B6067">
            <w:pPr>
              <w:jc w:val="center"/>
              <w:rPr>
                <w:rFonts w:ascii="宋体" w:hAnsi="宋体" w:hint="eastAsia"/>
                <w:sz w:val="18"/>
                <w:szCs w:val="18"/>
              </w:rPr>
            </w:pPr>
            <w:r>
              <w:rPr>
                <w:rFonts w:ascii="宋体" w:hAnsi="宋体" w:hint="eastAsia"/>
                <w:sz w:val="18"/>
                <w:szCs w:val="18"/>
              </w:rPr>
              <w:t>[已关闭</w:t>
            </w:r>
            <w:r>
              <w:rPr>
                <w:rFonts w:ascii="宋体" w:hAnsi="宋体"/>
                <w:sz w:val="18"/>
                <w:szCs w:val="18"/>
              </w:rPr>
              <w:t>]</w:t>
            </w:r>
          </w:p>
        </w:tc>
      </w:tr>
    </w:tbl>
    <w:p w14:paraId="5A7A3452" w14:textId="3B70A0F4" w:rsidR="00293FB6" w:rsidRPr="00681BC0" w:rsidRDefault="00681BC0" w:rsidP="00681BC0">
      <w:pPr>
        <w:pStyle w:val="4"/>
      </w:pPr>
      <w:r w:rsidRPr="00681BC0">
        <w:rPr>
          <w:rFonts w:hint="eastAsia"/>
        </w:rPr>
        <w:lastRenderedPageBreak/>
        <w:t>3</w:t>
      </w:r>
      <w:r w:rsidRPr="00681BC0">
        <w:t xml:space="preserve">.3.4.1 </w:t>
      </w:r>
      <w:proofErr w:type="gramStart"/>
      <w:r w:rsidR="00293FB6" w:rsidRPr="00681BC0">
        <w:rPr>
          <w:rFonts w:hint="eastAsia"/>
        </w:rPr>
        <w:t>控袋功能</w:t>
      </w:r>
      <w:proofErr w:type="gramEnd"/>
      <w:r w:rsidR="00293FB6" w:rsidRPr="00681BC0">
        <w:rPr>
          <w:rFonts w:hint="eastAsia"/>
        </w:rPr>
        <w:t>详细说明</w:t>
      </w:r>
    </w:p>
    <w:p w14:paraId="1D36103F" w14:textId="77777777" w:rsidR="00293FB6" w:rsidRDefault="00293FB6" w:rsidP="00293FB6">
      <w:pPr>
        <w:numPr>
          <w:ilvl w:val="0"/>
          <w:numId w:val="21"/>
        </w:numPr>
        <w:rPr>
          <w:rFonts w:ascii="宋体" w:hAnsi="宋体" w:hint="eastAsia"/>
        </w:rPr>
      </w:pPr>
      <w:proofErr w:type="gramStart"/>
      <w:r>
        <w:rPr>
          <w:rFonts w:ascii="宋体" w:hAnsi="宋体" w:hint="eastAsia"/>
        </w:rPr>
        <w:t>控袋模式</w:t>
      </w:r>
      <w:proofErr w:type="gramEnd"/>
      <w:r>
        <w:rPr>
          <w:rFonts w:ascii="宋体" w:hAnsi="宋体" w:hint="eastAsia"/>
        </w:rPr>
        <w:t>：推卸；</w:t>
      </w:r>
      <w:proofErr w:type="gramStart"/>
      <w:r>
        <w:rPr>
          <w:rFonts w:ascii="宋体" w:hAnsi="宋体" w:hint="eastAsia"/>
        </w:rPr>
        <w:t>卸袋控制</w:t>
      </w:r>
      <w:proofErr w:type="gramEnd"/>
      <w:r>
        <w:rPr>
          <w:rFonts w:ascii="宋体" w:hAnsi="宋体" w:hint="eastAsia"/>
        </w:rPr>
        <w:t>方式：时间。</w:t>
      </w:r>
    </w:p>
    <w:p w14:paraId="3E1A0E4A" w14:textId="77777777" w:rsidR="00293FB6" w:rsidRDefault="00293FB6" w:rsidP="00293FB6">
      <w:pPr>
        <w:ind w:left="420"/>
        <w:rPr>
          <w:rFonts w:ascii="宋体" w:hAnsi="宋体" w:hint="eastAsia"/>
        </w:rPr>
      </w:pPr>
      <w:r>
        <w:rPr>
          <w:rFonts w:ascii="宋体" w:hAnsi="宋体" w:hint="eastAsia"/>
        </w:rPr>
        <w:t>时序图如下：</w:t>
      </w:r>
    </w:p>
    <w:p w14:paraId="08A2F8B7" w14:textId="453461B0" w:rsidR="00424EAA" w:rsidRDefault="00543308" w:rsidP="00293FB6">
      <w:r>
        <w:object w:dxaOrig="5920" w:dyaOrig="3560" w14:anchorId="647DB277">
          <v:shape id="_x0000_i1054" type="#_x0000_t75" style="width:295.5pt;height:178.55pt" o:ole="">
            <v:imagedata r:id="rId59" o:title=""/>
          </v:shape>
          <o:OLEObject Type="Embed" ProgID="Visio.Drawing.15" ShapeID="_x0000_i1054" DrawAspect="Content" ObjectID="_1818587817" r:id="rId60"/>
        </w:object>
      </w:r>
    </w:p>
    <w:p w14:paraId="64D70E99" w14:textId="3E420583" w:rsidR="00293FB6" w:rsidRDefault="00424EAA" w:rsidP="00424EAA">
      <w:pPr>
        <w:widowControl/>
        <w:jc w:val="left"/>
      </w:pPr>
      <w:r>
        <w:br w:type="page"/>
      </w:r>
    </w:p>
    <w:p w14:paraId="6F2C310F" w14:textId="77777777" w:rsidR="00293FB6" w:rsidRDefault="00293FB6" w:rsidP="00293FB6">
      <w:pPr>
        <w:numPr>
          <w:ilvl w:val="0"/>
          <w:numId w:val="21"/>
        </w:numPr>
        <w:rPr>
          <w:rFonts w:ascii="宋体" w:hAnsi="宋体" w:hint="eastAsia"/>
        </w:rPr>
      </w:pPr>
      <w:proofErr w:type="gramStart"/>
      <w:r>
        <w:rPr>
          <w:rFonts w:ascii="宋体" w:hAnsi="宋体" w:hint="eastAsia"/>
        </w:rPr>
        <w:lastRenderedPageBreak/>
        <w:t>控袋模式</w:t>
      </w:r>
      <w:proofErr w:type="gramEnd"/>
      <w:r>
        <w:rPr>
          <w:rFonts w:ascii="宋体" w:hAnsi="宋体" w:hint="eastAsia"/>
        </w:rPr>
        <w:t>：推卸；</w:t>
      </w:r>
      <w:proofErr w:type="gramStart"/>
      <w:r>
        <w:rPr>
          <w:rFonts w:ascii="宋体" w:hAnsi="宋体" w:hint="eastAsia"/>
        </w:rPr>
        <w:t>卸袋控制</w:t>
      </w:r>
      <w:proofErr w:type="gramEnd"/>
      <w:r>
        <w:rPr>
          <w:rFonts w:ascii="宋体" w:hAnsi="宋体" w:hint="eastAsia"/>
        </w:rPr>
        <w:t>方式：</w:t>
      </w:r>
      <w:proofErr w:type="gramStart"/>
      <w:r>
        <w:rPr>
          <w:rFonts w:ascii="宋体" w:hAnsi="宋体" w:hint="eastAsia"/>
        </w:rPr>
        <w:t>卸袋零区值</w:t>
      </w:r>
      <w:proofErr w:type="gramEnd"/>
      <w:r>
        <w:rPr>
          <w:rFonts w:ascii="宋体" w:hAnsi="宋体" w:hint="eastAsia"/>
        </w:rPr>
        <w:t>。</w:t>
      </w:r>
    </w:p>
    <w:p w14:paraId="0D630F94" w14:textId="77777777" w:rsidR="00293FB6" w:rsidRDefault="00293FB6" w:rsidP="00293FB6">
      <w:pPr>
        <w:ind w:left="420"/>
        <w:rPr>
          <w:rFonts w:ascii="宋体" w:hAnsi="宋体" w:hint="eastAsia"/>
        </w:rPr>
      </w:pPr>
      <w:r>
        <w:rPr>
          <w:rFonts w:ascii="宋体" w:hAnsi="宋体" w:hint="eastAsia"/>
        </w:rPr>
        <w:t>时序图如下：</w:t>
      </w:r>
    </w:p>
    <w:p w14:paraId="2C594F73" w14:textId="5005D56F" w:rsidR="008D063F" w:rsidRDefault="00543308" w:rsidP="00293FB6">
      <w:r>
        <w:object w:dxaOrig="5920" w:dyaOrig="3680" w14:anchorId="361B4A80">
          <v:shape id="_x0000_i1055" type="#_x0000_t75" style="width:295.5pt;height:184.3pt" o:ole="">
            <v:imagedata r:id="rId61" o:title=""/>
          </v:shape>
          <o:OLEObject Type="Embed" ProgID="Visio.Drawing.15" ShapeID="_x0000_i1055" DrawAspect="Content" ObjectID="_1818587818" r:id="rId62"/>
        </w:object>
      </w:r>
    </w:p>
    <w:p w14:paraId="39FA94BB" w14:textId="3CE0DCA3" w:rsidR="00424EAA" w:rsidRDefault="008D063F" w:rsidP="008D063F">
      <w:pPr>
        <w:widowControl/>
        <w:jc w:val="left"/>
      </w:pPr>
      <w:r>
        <w:br w:type="page"/>
      </w:r>
    </w:p>
    <w:p w14:paraId="7949A878" w14:textId="77777777" w:rsidR="00293FB6" w:rsidRDefault="00293FB6" w:rsidP="00293FB6">
      <w:pPr>
        <w:numPr>
          <w:ilvl w:val="0"/>
          <w:numId w:val="21"/>
        </w:numPr>
        <w:rPr>
          <w:rFonts w:ascii="宋体" w:hAnsi="宋体" w:hint="eastAsia"/>
        </w:rPr>
      </w:pPr>
      <w:proofErr w:type="gramStart"/>
      <w:r>
        <w:rPr>
          <w:rFonts w:ascii="宋体" w:hAnsi="宋体" w:hint="eastAsia"/>
        </w:rPr>
        <w:lastRenderedPageBreak/>
        <w:t>控袋模式</w:t>
      </w:r>
      <w:proofErr w:type="gramEnd"/>
      <w:r>
        <w:rPr>
          <w:rFonts w:ascii="宋体" w:hAnsi="宋体" w:hint="eastAsia"/>
        </w:rPr>
        <w:t>：</w:t>
      </w:r>
      <w:proofErr w:type="gramStart"/>
      <w:r>
        <w:rPr>
          <w:rFonts w:ascii="宋体" w:hAnsi="宋体" w:hint="eastAsia"/>
        </w:rPr>
        <w:t>推热卸</w:t>
      </w:r>
      <w:proofErr w:type="gramEnd"/>
      <w:r>
        <w:rPr>
          <w:rFonts w:ascii="宋体" w:hAnsi="宋体" w:hint="eastAsia"/>
        </w:rPr>
        <w:t>；</w:t>
      </w:r>
      <w:proofErr w:type="gramStart"/>
      <w:r>
        <w:rPr>
          <w:rFonts w:ascii="宋体" w:hAnsi="宋体" w:hint="eastAsia"/>
        </w:rPr>
        <w:t>卸袋控制</w:t>
      </w:r>
      <w:proofErr w:type="gramEnd"/>
      <w:r>
        <w:rPr>
          <w:rFonts w:ascii="宋体" w:hAnsi="宋体" w:hint="eastAsia"/>
        </w:rPr>
        <w:t>方式：时间。</w:t>
      </w:r>
    </w:p>
    <w:p w14:paraId="01C243EA" w14:textId="5D289802" w:rsidR="00293FB6" w:rsidRPr="00424EAA" w:rsidRDefault="00293FB6" w:rsidP="00293FB6">
      <w:pPr>
        <w:rPr>
          <w:rFonts w:ascii="宋体" w:hAnsi="宋体" w:hint="eastAsia"/>
        </w:rPr>
      </w:pPr>
      <w:r>
        <w:rPr>
          <w:rFonts w:ascii="宋体" w:hAnsi="宋体" w:hint="eastAsia"/>
        </w:rPr>
        <w:t>时序图如下：</w:t>
      </w:r>
    </w:p>
    <w:p w14:paraId="5AC62A48" w14:textId="61969084" w:rsidR="00293FB6" w:rsidRDefault="00543308" w:rsidP="00424EAA">
      <w:r>
        <w:object w:dxaOrig="14089" w:dyaOrig="19704" w14:anchorId="337D1B8C">
          <v:shape id="_x0000_i1056" type="#_x0000_t75" style="width:296.05pt;height:413.55pt" o:ole="">
            <v:imagedata r:id="rId63" o:title=""/>
          </v:shape>
          <o:OLEObject Type="Embed" ProgID="Visio.Drawing.15" ShapeID="_x0000_i1056" DrawAspect="Content" ObjectID="_1818587819" r:id="rId64"/>
        </w:object>
      </w:r>
    </w:p>
    <w:p w14:paraId="7F50FF9E" w14:textId="77777777" w:rsidR="00293FB6" w:rsidRDefault="00293FB6" w:rsidP="00293FB6">
      <w:pPr>
        <w:numPr>
          <w:ilvl w:val="0"/>
          <w:numId w:val="21"/>
        </w:numPr>
        <w:rPr>
          <w:rFonts w:ascii="宋体" w:hAnsi="宋体" w:hint="eastAsia"/>
        </w:rPr>
      </w:pPr>
      <w:r>
        <w:rPr>
          <w:rFonts w:hint="eastAsia"/>
        </w:rPr>
        <w:lastRenderedPageBreak/>
        <w:t>4</w:t>
      </w:r>
      <w:r>
        <w:t>.</w:t>
      </w:r>
      <w:r w:rsidRPr="007F167B">
        <w:rPr>
          <w:rFonts w:ascii="宋体" w:hAnsi="宋体" w:hint="eastAsia"/>
        </w:rPr>
        <w:t xml:space="preserve"> </w:t>
      </w:r>
      <w:proofErr w:type="gramStart"/>
      <w:r>
        <w:rPr>
          <w:rFonts w:ascii="宋体" w:hAnsi="宋体" w:hint="eastAsia"/>
        </w:rPr>
        <w:t>控袋模式</w:t>
      </w:r>
      <w:proofErr w:type="gramEnd"/>
      <w:r>
        <w:rPr>
          <w:rFonts w:ascii="宋体" w:hAnsi="宋体" w:hint="eastAsia"/>
        </w:rPr>
        <w:t>：</w:t>
      </w:r>
      <w:proofErr w:type="gramStart"/>
      <w:r>
        <w:rPr>
          <w:rFonts w:ascii="宋体" w:hAnsi="宋体" w:hint="eastAsia"/>
        </w:rPr>
        <w:t>推热卸</w:t>
      </w:r>
      <w:proofErr w:type="gramEnd"/>
      <w:r>
        <w:rPr>
          <w:rFonts w:ascii="宋体" w:hAnsi="宋体" w:hint="eastAsia"/>
        </w:rPr>
        <w:t>；</w:t>
      </w:r>
      <w:proofErr w:type="gramStart"/>
      <w:r>
        <w:rPr>
          <w:rFonts w:ascii="宋体" w:hAnsi="宋体" w:hint="eastAsia"/>
        </w:rPr>
        <w:t>卸袋控制</w:t>
      </w:r>
      <w:proofErr w:type="gramEnd"/>
      <w:r>
        <w:rPr>
          <w:rFonts w:ascii="宋体" w:hAnsi="宋体" w:hint="eastAsia"/>
        </w:rPr>
        <w:t>方式：</w:t>
      </w:r>
      <w:proofErr w:type="gramStart"/>
      <w:r>
        <w:rPr>
          <w:rFonts w:ascii="宋体" w:hAnsi="宋体" w:hint="eastAsia"/>
        </w:rPr>
        <w:t>卸袋零区值</w:t>
      </w:r>
      <w:proofErr w:type="gramEnd"/>
      <w:r>
        <w:rPr>
          <w:rFonts w:ascii="宋体" w:hAnsi="宋体" w:hint="eastAsia"/>
        </w:rPr>
        <w:t>。</w:t>
      </w:r>
    </w:p>
    <w:p w14:paraId="616B4D14" w14:textId="77777777" w:rsidR="00293FB6" w:rsidRPr="007F167B" w:rsidRDefault="00293FB6" w:rsidP="00293FB6">
      <w:pPr>
        <w:ind w:left="420"/>
        <w:rPr>
          <w:rFonts w:ascii="宋体" w:hAnsi="宋体" w:hint="eastAsia"/>
        </w:rPr>
      </w:pPr>
      <w:r>
        <w:rPr>
          <w:rFonts w:ascii="宋体" w:hAnsi="宋体" w:hint="eastAsia"/>
        </w:rPr>
        <w:t>时序图如下：</w:t>
      </w:r>
    </w:p>
    <w:p w14:paraId="49491FFE" w14:textId="1AA3E8BF" w:rsidR="00293FB6" w:rsidRPr="00293FB6" w:rsidRDefault="00543308" w:rsidP="00293FB6">
      <w:pPr>
        <w:rPr>
          <w:rFonts w:ascii="宋体" w:hAnsi="宋体" w:hint="eastAsia"/>
        </w:rPr>
      </w:pPr>
      <w:r>
        <w:object w:dxaOrig="14580" w:dyaOrig="19573" w14:anchorId="248843F6">
          <v:shape id="_x0000_i1057" type="#_x0000_t75" style="width:296.05pt;height:397.45pt" o:ole="">
            <v:imagedata r:id="rId65" o:title=""/>
          </v:shape>
          <o:OLEObject Type="Embed" ProgID="Visio.Drawing.15" ShapeID="_x0000_i1057" DrawAspect="Content" ObjectID="_1818587820" r:id="rId66"/>
        </w:object>
      </w:r>
    </w:p>
    <w:p w14:paraId="6FE0F5AE" w14:textId="6B201817" w:rsidR="00A41534" w:rsidRDefault="009B6067">
      <w:pPr>
        <w:pStyle w:val="3"/>
        <w:numPr>
          <w:ilvl w:val="2"/>
          <w:numId w:val="9"/>
        </w:numPr>
      </w:pPr>
      <w:bookmarkStart w:id="125" w:name="_Toc207975004"/>
      <w:proofErr w:type="gramStart"/>
      <w:r>
        <w:rPr>
          <w:rFonts w:hint="eastAsia"/>
        </w:rPr>
        <w:lastRenderedPageBreak/>
        <w:t>料位设置</w:t>
      </w:r>
      <w:bookmarkEnd w:id="125"/>
      <w:proofErr w:type="gramEnd"/>
    </w:p>
    <w:p w14:paraId="243E08A7" w14:textId="77777777" w:rsidR="00A41534" w:rsidRDefault="009B6067">
      <w:pPr>
        <w:ind w:left="420"/>
      </w:pPr>
      <w:r>
        <w:rPr>
          <w:rFonts w:hint="eastAsia"/>
        </w:rPr>
        <w:t>设置</w:t>
      </w:r>
      <w:proofErr w:type="gramStart"/>
      <w:r>
        <w:rPr>
          <w:rFonts w:hint="eastAsia"/>
        </w:rPr>
        <w:t>料位器</w:t>
      </w:r>
      <w:proofErr w:type="gramEnd"/>
      <w:r>
        <w:rPr>
          <w:rFonts w:hint="eastAsia"/>
        </w:rPr>
        <w:t>信号输入和供料相关功能参数。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A41534" w14:paraId="4EF62D58" w14:textId="77777777">
        <w:tc>
          <w:tcPr>
            <w:tcW w:w="678" w:type="dxa"/>
          </w:tcPr>
          <w:p w14:paraId="7ADEACA1" w14:textId="77777777" w:rsidR="00A41534" w:rsidRDefault="009B6067">
            <w:pPr>
              <w:jc w:val="center"/>
              <w:rPr>
                <w:rFonts w:cstheme="minorHAnsi"/>
                <w:b/>
                <w:bCs/>
                <w:sz w:val="18"/>
                <w:szCs w:val="18"/>
              </w:rPr>
            </w:pPr>
            <w:r>
              <w:rPr>
                <w:rFonts w:cstheme="minorHAnsi"/>
                <w:b/>
                <w:bCs/>
                <w:sz w:val="18"/>
                <w:szCs w:val="18"/>
              </w:rPr>
              <w:t>序号</w:t>
            </w:r>
          </w:p>
        </w:tc>
        <w:tc>
          <w:tcPr>
            <w:tcW w:w="1250" w:type="dxa"/>
            <w:vAlign w:val="center"/>
          </w:tcPr>
          <w:p w14:paraId="4B91A502" w14:textId="77777777" w:rsidR="00A41534" w:rsidRDefault="009B6067">
            <w:pPr>
              <w:jc w:val="center"/>
              <w:rPr>
                <w:rFonts w:cstheme="minorHAnsi"/>
                <w:b/>
                <w:bCs/>
                <w:sz w:val="18"/>
                <w:szCs w:val="18"/>
              </w:rPr>
            </w:pPr>
            <w:r>
              <w:rPr>
                <w:rFonts w:cstheme="minorHAnsi"/>
                <w:b/>
                <w:bCs/>
                <w:sz w:val="18"/>
                <w:szCs w:val="18"/>
              </w:rPr>
              <w:t>参数</w:t>
            </w:r>
          </w:p>
        </w:tc>
        <w:tc>
          <w:tcPr>
            <w:tcW w:w="3471" w:type="dxa"/>
          </w:tcPr>
          <w:p w14:paraId="2D7415C5" w14:textId="77777777" w:rsidR="00A41534" w:rsidRDefault="009B6067">
            <w:pPr>
              <w:jc w:val="center"/>
              <w:rPr>
                <w:rFonts w:cstheme="minorHAnsi"/>
                <w:b/>
                <w:bCs/>
                <w:sz w:val="18"/>
                <w:szCs w:val="18"/>
              </w:rPr>
            </w:pPr>
            <w:r>
              <w:rPr>
                <w:rFonts w:cstheme="minorHAnsi"/>
                <w:b/>
                <w:bCs/>
                <w:sz w:val="18"/>
                <w:szCs w:val="18"/>
              </w:rPr>
              <w:t>说明</w:t>
            </w:r>
          </w:p>
        </w:tc>
        <w:tc>
          <w:tcPr>
            <w:tcW w:w="838" w:type="dxa"/>
            <w:vAlign w:val="center"/>
          </w:tcPr>
          <w:p w14:paraId="5973EA73" w14:textId="77777777" w:rsidR="00A41534" w:rsidRDefault="009B6067">
            <w:pPr>
              <w:jc w:val="center"/>
              <w:rPr>
                <w:rFonts w:cstheme="minorHAnsi"/>
                <w:b/>
                <w:bCs/>
                <w:sz w:val="18"/>
                <w:szCs w:val="18"/>
              </w:rPr>
            </w:pPr>
            <w:r>
              <w:rPr>
                <w:rFonts w:cstheme="minorHAnsi"/>
                <w:b/>
                <w:bCs/>
                <w:sz w:val="18"/>
                <w:szCs w:val="18"/>
              </w:rPr>
              <w:t>初值</w:t>
            </w:r>
          </w:p>
        </w:tc>
      </w:tr>
      <w:tr w:rsidR="00A41534" w14:paraId="3F1BFC7D" w14:textId="77777777">
        <w:tc>
          <w:tcPr>
            <w:tcW w:w="678" w:type="dxa"/>
            <w:shd w:val="clear" w:color="auto" w:fill="D9D9D9" w:themeFill="background1" w:themeFillShade="D9"/>
            <w:vAlign w:val="center"/>
          </w:tcPr>
          <w:p w14:paraId="55367491" w14:textId="77777777" w:rsidR="00A41534" w:rsidRDefault="009B6067">
            <w:pPr>
              <w:rPr>
                <w:rFonts w:cstheme="minorHAnsi"/>
                <w:sz w:val="18"/>
                <w:szCs w:val="18"/>
              </w:rPr>
            </w:pPr>
            <w:r>
              <w:rPr>
                <w:rFonts w:cstheme="minorHAnsi"/>
                <w:sz w:val="18"/>
                <w:szCs w:val="18"/>
              </w:rPr>
              <w:t>3.5</w:t>
            </w:r>
          </w:p>
        </w:tc>
        <w:tc>
          <w:tcPr>
            <w:tcW w:w="5559" w:type="dxa"/>
            <w:gridSpan w:val="3"/>
            <w:shd w:val="clear" w:color="auto" w:fill="D9D9D9" w:themeFill="background1" w:themeFillShade="D9"/>
            <w:vAlign w:val="center"/>
          </w:tcPr>
          <w:p w14:paraId="2522B239" w14:textId="77777777" w:rsidR="00A41534" w:rsidRDefault="009B6067">
            <w:pPr>
              <w:rPr>
                <w:rFonts w:cstheme="minorHAnsi"/>
                <w:sz w:val="18"/>
                <w:szCs w:val="18"/>
              </w:rPr>
            </w:pPr>
            <w:proofErr w:type="gramStart"/>
            <w:r>
              <w:rPr>
                <w:rFonts w:cstheme="minorHAnsi" w:hint="eastAsia"/>
                <w:sz w:val="18"/>
                <w:szCs w:val="18"/>
              </w:rPr>
              <w:t>料位设置</w:t>
            </w:r>
            <w:proofErr w:type="gramEnd"/>
          </w:p>
        </w:tc>
      </w:tr>
      <w:tr w:rsidR="00A41534" w14:paraId="27CEBF33" w14:textId="77777777">
        <w:tc>
          <w:tcPr>
            <w:tcW w:w="678" w:type="dxa"/>
            <w:vAlign w:val="center"/>
          </w:tcPr>
          <w:p w14:paraId="2FB221B3" w14:textId="77777777" w:rsidR="00A41534" w:rsidRDefault="009B6067">
            <w:pPr>
              <w:rPr>
                <w:rFonts w:cstheme="minorHAnsi"/>
                <w:sz w:val="18"/>
                <w:szCs w:val="18"/>
              </w:rPr>
            </w:pPr>
            <w:r>
              <w:rPr>
                <w:rFonts w:asciiTheme="minorHAnsi" w:eastAsiaTheme="minorEastAsia" w:hAnsiTheme="minorHAnsi" w:cstheme="minorHAnsi"/>
                <w:b/>
                <w:bCs/>
                <w:sz w:val="18"/>
                <w:szCs w:val="18"/>
              </w:rPr>
              <w:t>3.5.1</w:t>
            </w:r>
          </w:p>
        </w:tc>
        <w:tc>
          <w:tcPr>
            <w:tcW w:w="1250" w:type="dxa"/>
            <w:vAlign w:val="center"/>
          </w:tcPr>
          <w:p w14:paraId="5FC3A525" w14:textId="77777777" w:rsidR="00A41534" w:rsidRDefault="009B6067">
            <w:pPr>
              <w:rPr>
                <w:szCs w:val="21"/>
              </w:rPr>
            </w:pPr>
            <w:proofErr w:type="gramStart"/>
            <w:r>
              <w:rPr>
                <w:rFonts w:ascii="宋体" w:hAnsi="宋体" w:hint="eastAsia"/>
                <w:sz w:val="18"/>
                <w:szCs w:val="18"/>
              </w:rPr>
              <w:t>料位模式</w:t>
            </w:r>
            <w:proofErr w:type="gramEnd"/>
            <w:r>
              <w:rPr>
                <w:rFonts w:ascii="宋体" w:hAnsi="宋体" w:hint="eastAsia"/>
                <w:sz w:val="18"/>
                <w:szCs w:val="18"/>
              </w:rPr>
              <w:t>设置</w:t>
            </w:r>
          </w:p>
        </w:tc>
        <w:tc>
          <w:tcPr>
            <w:tcW w:w="3471" w:type="dxa"/>
          </w:tcPr>
          <w:p w14:paraId="6FA36377" w14:textId="77777777" w:rsidR="00A41534" w:rsidRDefault="009B6067">
            <w:pPr>
              <w:rPr>
                <w:rFonts w:ascii="宋体" w:hAnsi="宋体" w:hint="eastAsia"/>
                <w:sz w:val="18"/>
                <w:szCs w:val="18"/>
              </w:rPr>
            </w:pPr>
            <w:r>
              <w:rPr>
                <w:rFonts w:ascii="宋体" w:hAnsi="宋体" w:hint="eastAsia"/>
                <w:sz w:val="18"/>
                <w:szCs w:val="18"/>
              </w:rPr>
              <w:t>1.[</w:t>
            </w:r>
            <w:proofErr w:type="gramStart"/>
            <w:r>
              <w:rPr>
                <w:rFonts w:ascii="宋体" w:hAnsi="宋体" w:hint="eastAsia"/>
                <w:sz w:val="18"/>
                <w:szCs w:val="18"/>
              </w:rPr>
              <w:t>无料位器</w:t>
            </w:r>
            <w:proofErr w:type="gramEnd"/>
            <w:r>
              <w:rPr>
                <w:rFonts w:ascii="宋体" w:hAnsi="宋体" w:hint="eastAsia"/>
                <w:sz w:val="18"/>
                <w:szCs w:val="18"/>
              </w:rPr>
              <w:t>]：没有</w:t>
            </w:r>
            <w:proofErr w:type="gramStart"/>
            <w:r>
              <w:rPr>
                <w:rFonts w:ascii="宋体" w:hAnsi="宋体" w:hint="eastAsia"/>
                <w:sz w:val="18"/>
                <w:szCs w:val="18"/>
              </w:rPr>
              <w:t>料位器</w:t>
            </w:r>
            <w:proofErr w:type="gramEnd"/>
            <w:r>
              <w:rPr>
                <w:rFonts w:ascii="宋体" w:hAnsi="宋体" w:hint="eastAsia"/>
                <w:sz w:val="18"/>
                <w:szCs w:val="18"/>
              </w:rPr>
              <w:t>。</w:t>
            </w:r>
          </w:p>
          <w:p w14:paraId="6A2BC311" w14:textId="77777777" w:rsidR="00A41534" w:rsidRDefault="009B6067">
            <w:pPr>
              <w:rPr>
                <w:rFonts w:ascii="宋体" w:hAnsi="宋体" w:hint="eastAsia"/>
                <w:sz w:val="18"/>
                <w:szCs w:val="18"/>
              </w:rPr>
            </w:pPr>
            <w:r>
              <w:rPr>
                <w:rFonts w:ascii="宋体" w:hAnsi="宋体" w:hint="eastAsia"/>
                <w:sz w:val="18"/>
                <w:szCs w:val="18"/>
              </w:rPr>
              <w:t>2.[单下料位]：有1个</w:t>
            </w:r>
            <w:proofErr w:type="gramStart"/>
            <w:r>
              <w:rPr>
                <w:rFonts w:ascii="宋体" w:hAnsi="宋体" w:hint="eastAsia"/>
                <w:sz w:val="18"/>
                <w:szCs w:val="18"/>
              </w:rPr>
              <w:t>料位器</w:t>
            </w:r>
            <w:proofErr w:type="gramEnd"/>
            <w:r>
              <w:rPr>
                <w:rFonts w:ascii="宋体" w:hAnsi="宋体" w:hint="eastAsia"/>
                <w:sz w:val="18"/>
                <w:szCs w:val="18"/>
              </w:rPr>
              <w:t xml:space="preserve">（下料位）。 </w:t>
            </w:r>
          </w:p>
          <w:p w14:paraId="2BE74050" w14:textId="77777777" w:rsidR="00A41534" w:rsidRDefault="009B6067">
            <w:pPr>
              <w:rPr>
                <w:rFonts w:ascii="宋体" w:hAnsi="宋体" w:hint="eastAsia"/>
                <w:sz w:val="18"/>
                <w:szCs w:val="18"/>
              </w:rPr>
            </w:pPr>
            <w:r>
              <w:rPr>
                <w:rFonts w:ascii="宋体" w:hAnsi="宋体" w:hint="eastAsia"/>
                <w:sz w:val="18"/>
                <w:szCs w:val="18"/>
              </w:rPr>
              <w:t>3.[</w:t>
            </w:r>
            <w:proofErr w:type="gramStart"/>
            <w:r>
              <w:rPr>
                <w:rFonts w:ascii="宋体" w:hAnsi="宋体" w:hint="eastAsia"/>
                <w:sz w:val="18"/>
                <w:szCs w:val="18"/>
              </w:rPr>
              <w:t>上下料位</w:t>
            </w:r>
            <w:proofErr w:type="gramEnd"/>
            <w:r>
              <w:rPr>
                <w:rFonts w:ascii="宋体" w:hAnsi="宋体" w:hint="eastAsia"/>
                <w:sz w:val="18"/>
                <w:szCs w:val="18"/>
              </w:rPr>
              <w:t>]：有2个</w:t>
            </w:r>
            <w:proofErr w:type="gramStart"/>
            <w:r>
              <w:rPr>
                <w:rFonts w:ascii="宋体" w:hAnsi="宋体" w:hint="eastAsia"/>
                <w:sz w:val="18"/>
                <w:szCs w:val="18"/>
              </w:rPr>
              <w:t>料位器</w:t>
            </w:r>
            <w:proofErr w:type="gramEnd"/>
            <w:r>
              <w:rPr>
                <w:rFonts w:ascii="宋体" w:hAnsi="宋体" w:hint="eastAsia"/>
                <w:sz w:val="18"/>
                <w:szCs w:val="18"/>
              </w:rPr>
              <w:t>（下料位、上料位）。</w:t>
            </w:r>
          </w:p>
          <w:p w14:paraId="619B0E6F" w14:textId="77777777" w:rsidR="00A41534" w:rsidRDefault="009B6067">
            <w:pPr>
              <w:rPr>
                <w:rFonts w:ascii="宋体" w:hAnsi="宋体" w:hint="eastAsia"/>
                <w:sz w:val="18"/>
                <w:szCs w:val="18"/>
              </w:rPr>
            </w:pPr>
            <w:r>
              <w:rPr>
                <w:rFonts w:ascii="宋体" w:hAnsi="宋体" w:hint="eastAsia"/>
                <w:sz w:val="18"/>
                <w:szCs w:val="18"/>
              </w:rPr>
              <w:t>4.[单上料位]：有1个</w:t>
            </w:r>
            <w:proofErr w:type="gramStart"/>
            <w:r>
              <w:rPr>
                <w:rFonts w:ascii="宋体" w:hAnsi="宋体" w:hint="eastAsia"/>
                <w:sz w:val="18"/>
                <w:szCs w:val="18"/>
              </w:rPr>
              <w:t>料位器</w:t>
            </w:r>
            <w:proofErr w:type="gramEnd"/>
            <w:r>
              <w:rPr>
                <w:rFonts w:ascii="宋体" w:hAnsi="宋体" w:hint="eastAsia"/>
                <w:sz w:val="18"/>
                <w:szCs w:val="18"/>
              </w:rPr>
              <w:t>（上料位）。</w:t>
            </w:r>
          </w:p>
          <w:p w14:paraId="14859C35" w14:textId="77777777" w:rsidR="00A41534" w:rsidRDefault="009B6067">
            <w:pPr>
              <w:rPr>
                <w:szCs w:val="21"/>
              </w:rPr>
            </w:pPr>
            <w:r>
              <w:rPr>
                <w:rFonts w:ascii="宋体" w:hAnsi="宋体" w:hint="eastAsia"/>
                <w:b/>
                <w:bCs/>
                <w:sz w:val="18"/>
                <w:szCs w:val="18"/>
              </w:rPr>
              <w:t>注意：如选择了包含下料位的模式，则下料位信号输入无效时不会启动加料。</w:t>
            </w:r>
          </w:p>
        </w:tc>
        <w:tc>
          <w:tcPr>
            <w:tcW w:w="838" w:type="dxa"/>
            <w:vAlign w:val="center"/>
          </w:tcPr>
          <w:p w14:paraId="64C65599" w14:textId="77777777" w:rsidR="00A41534" w:rsidRDefault="009B6067">
            <w:pPr>
              <w:rPr>
                <w:szCs w:val="21"/>
              </w:rPr>
            </w:pPr>
            <w:r>
              <w:rPr>
                <w:rFonts w:ascii="宋体" w:hAnsi="宋体" w:hint="eastAsia"/>
                <w:sz w:val="18"/>
                <w:szCs w:val="18"/>
              </w:rPr>
              <w:t>1.[无料位]</w:t>
            </w:r>
          </w:p>
        </w:tc>
      </w:tr>
      <w:tr w:rsidR="00A41534" w14:paraId="00AD81F0" w14:textId="77777777">
        <w:tc>
          <w:tcPr>
            <w:tcW w:w="678" w:type="dxa"/>
            <w:vAlign w:val="center"/>
          </w:tcPr>
          <w:p w14:paraId="4189E197" w14:textId="77777777" w:rsidR="00A41534" w:rsidRDefault="009B6067">
            <w:pPr>
              <w:rPr>
                <w:rFonts w:cstheme="minorHAnsi"/>
                <w:sz w:val="18"/>
                <w:szCs w:val="18"/>
              </w:rPr>
            </w:pPr>
            <w:r>
              <w:rPr>
                <w:rFonts w:asciiTheme="minorHAnsi" w:eastAsiaTheme="minorEastAsia" w:hAnsiTheme="minorHAnsi" w:cstheme="minorHAnsi"/>
                <w:b/>
                <w:bCs/>
                <w:sz w:val="18"/>
                <w:szCs w:val="18"/>
              </w:rPr>
              <w:t>3.5.2</w:t>
            </w:r>
          </w:p>
        </w:tc>
        <w:tc>
          <w:tcPr>
            <w:tcW w:w="1250" w:type="dxa"/>
            <w:vAlign w:val="center"/>
          </w:tcPr>
          <w:p w14:paraId="61A0446E" w14:textId="77777777" w:rsidR="00A41534" w:rsidRDefault="009B6067">
            <w:pPr>
              <w:rPr>
                <w:rFonts w:cstheme="minorHAnsi"/>
                <w:sz w:val="18"/>
                <w:szCs w:val="18"/>
              </w:rPr>
            </w:pPr>
            <w:r>
              <w:rPr>
                <w:rFonts w:asciiTheme="minorEastAsia" w:eastAsiaTheme="minorEastAsia" w:hAnsiTheme="minorEastAsia" w:hint="eastAsia"/>
                <w:sz w:val="18"/>
                <w:szCs w:val="18"/>
              </w:rPr>
              <w:t>供料触发设置</w:t>
            </w:r>
          </w:p>
        </w:tc>
        <w:tc>
          <w:tcPr>
            <w:tcW w:w="3471" w:type="dxa"/>
          </w:tcPr>
          <w:p w14:paraId="5C6E2359"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1.[关闭]：关闭供料输出功能。</w:t>
            </w:r>
          </w:p>
          <w:p w14:paraId="084F030C"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2.[下料位触发]：“I10下料位”信号输入无效时触发供料功能。</w:t>
            </w:r>
          </w:p>
          <w:p w14:paraId="5A34A48C"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 xml:space="preserve">3.[上料位触发]：“I9上料位”信号输入无效时触发供料功能。 </w:t>
            </w:r>
          </w:p>
          <w:p w14:paraId="309969C0" w14:textId="77777777" w:rsidR="00A41534" w:rsidRDefault="009B6067">
            <w:pPr>
              <w:rPr>
                <w:rFonts w:cstheme="minorHAnsi"/>
                <w:sz w:val="18"/>
                <w:szCs w:val="18"/>
              </w:rPr>
            </w:pPr>
            <w:r>
              <w:rPr>
                <w:rFonts w:asciiTheme="minorEastAsia" w:eastAsiaTheme="minorEastAsia" w:hAnsiTheme="minorEastAsia" w:hint="eastAsia"/>
                <w:sz w:val="18"/>
                <w:szCs w:val="18"/>
              </w:rPr>
              <w:t>注意：</w:t>
            </w:r>
            <w:proofErr w:type="gramStart"/>
            <w:r>
              <w:rPr>
                <w:rFonts w:asciiTheme="minorEastAsia" w:eastAsiaTheme="minorEastAsia" w:hAnsiTheme="minorEastAsia" w:hint="eastAsia"/>
                <w:sz w:val="18"/>
                <w:szCs w:val="18"/>
              </w:rPr>
              <w:t>料位模式</w:t>
            </w:r>
            <w:proofErr w:type="gramEnd"/>
            <w:r>
              <w:rPr>
                <w:rFonts w:asciiTheme="minorEastAsia" w:eastAsiaTheme="minorEastAsia" w:hAnsiTheme="minorEastAsia" w:hint="eastAsia"/>
                <w:sz w:val="18"/>
                <w:szCs w:val="18"/>
              </w:rPr>
              <w:t>设置为[</w:t>
            </w:r>
            <w:proofErr w:type="gramStart"/>
            <w:r>
              <w:rPr>
                <w:rFonts w:asciiTheme="minorEastAsia" w:eastAsiaTheme="minorEastAsia" w:hAnsiTheme="minorEastAsia" w:hint="eastAsia"/>
                <w:sz w:val="18"/>
                <w:szCs w:val="18"/>
              </w:rPr>
              <w:t>上下料位</w:t>
            </w:r>
            <w:proofErr w:type="gramEnd"/>
            <w:r>
              <w:rPr>
                <w:rFonts w:asciiTheme="minorEastAsia" w:eastAsiaTheme="minorEastAsia" w:hAnsiTheme="minorEastAsia" w:hint="eastAsia"/>
                <w:sz w:val="18"/>
                <w:szCs w:val="18"/>
              </w:rPr>
              <w:t>]时，供料</w:t>
            </w:r>
            <w:proofErr w:type="gramStart"/>
            <w:r>
              <w:rPr>
                <w:rFonts w:asciiTheme="minorEastAsia" w:eastAsiaTheme="minorEastAsia" w:hAnsiTheme="minorEastAsia" w:hint="eastAsia"/>
                <w:sz w:val="18"/>
                <w:szCs w:val="18"/>
              </w:rPr>
              <w:t>功持续</w:t>
            </w:r>
            <w:proofErr w:type="gramEnd"/>
            <w:r>
              <w:rPr>
                <w:rFonts w:asciiTheme="minorEastAsia" w:eastAsiaTheme="minorEastAsia" w:hAnsiTheme="minorEastAsia" w:hint="eastAsia"/>
                <w:sz w:val="18"/>
                <w:szCs w:val="18"/>
              </w:rPr>
              <w:t>到上料位信号有效后结束。</w:t>
            </w:r>
          </w:p>
        </w:tc>
        <w:tc>
          <w:tcPr>
            <w:tcW w:w="838" w:type="dxa"/>
            <w:vAlign w:val="center"/>
          </w:tcPr>
          <w:p w14:paraId="087AAAE4" w14:textId="77777777" w:rsidR="00A41534" w:rsidRDefault="009B6067">
            <w:pPr>
              <w:rPr>
                <w:szCs w:val="21"/>
              </w:rPr>
            </w:pPr>
            <w:r>
              <w:rPr>
                <w:rFonts w:ascii="宋体" w:hAnsi="宋体"/>
                <w:sz w:val="18"/>
                <w:szCs w:val="18"/>
              </w:rPr>
              <w:t>1.</w:t>
            </w:r>
            <w:r>
              <w:rPr>
                <w:rFonts w:ascii="宋体" w:hAnsi="宋体" w:hint="eastAsia"/>
                <w:sz w:val="18"/>
                <w:szCs w:val="18"/>
              </w:rPr>
              <w:t>[关闭]</w:t>
            </w:r>
          </w:p>
          <w:p w14:paraId="64FAB2E2" w14:textId="77777777" w:rsidR="00A41534" w:rsidRDefault="00A41534">
            <w:pPr>
              <w:jc w:val="center"/>
              <w:rPr>
                <w:rFonts w:cstheme="minorHAnsi"/>
                <w:sz w:val="18"/>
                <w:szCs w:val="18"/>
              </w:rPr>
            </w:pPr>
          </w:p>
        </w:tc>
      </w:tr>
      <w:tr w:rsidR="00A41534" w14:paraId="106791ED" w14:textId="77777777">
        <w:trPr>
          <w:trHeight w:val="909"/>
        </w:trPr>
        <w:tc>
          <w:tcPr>
            <w:tcW w:w="678" w:type="dxa"/>
            <w:vAlign w:val="center"/>
          </w:tcPr>
          <w:p w14:paraId="1B5E9501" w14:textId="77777777" w:rsidR="00A41534" w:rsidRDefault="009B6067">
            <w:pPr>
              <w:rPr>
                <w:rFonts w:cstheme="minorHAnsi"/>
                <w:sz w:val="18"/>
                <w:szCs w:val="18"/>
              </w:rPr>
            </w:pPr>
            <w:r>
              <w:rPr>
                <w:rFonts w:asciiTheme="minorHAnsi" w:eastAsiaTheme="minorEastAsia" w:hAnsiTheme="minorHAnsi" w:cstheme="minorHAnsi"/>
                <w:b/>
                <w:bCs/>
                <w:sz w:val="18"/>
                <w:szCs w:val="18"/>
              </w:rPr>
              <w:t>3.5.3</w:t>
            </w:r>
          </w:p>
        </w:tc>
        <w:tc>
          <w:tcPr>
            <w:tcW w:w="1250" w:type="dxa"/>
            <w:vAlign w:val="center"/>
          </w:tcPr>
          <w:p w14:paraId="1686FF6A" w14:textId="77777777" w:rsidR="00A41534" w:rsidRDefault="009B6067">
            <w:pPr>
              <w:rPr>
                <w:rFonts w:cstheme="minorHAnsi"/>
                <w:sz w:val="18"/>
                <w:szCs w:val="18"/>
              </w:rPr>
            </w:pPr>
            <w:r>
              <w:rPr>
                <w:rFonts w:asciiTheme="minorEastAsia" w:eastAsiaTheme="minorEastAsia" w:hAnsiTheme="minorEastAsia" w:hint="eastAsia"/>
                <w:sz w:val="18"/>
                <w:szCs w:val="18"/>
              </w:rPr>
              <w:t>供料启动延时时间</w:t>
            </w:r>
          </w:p>
        </w:tc>
        <w:tc>
          <w:tcPr>
            <w:tcW w:w="3471" w:type="dxa"/>
          </w:tcPr>
          <w:p w14:paraId="54013F64"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4EE9B229" w14:textId="77777777" w:rsidR="00A41534" w:rsidRDefault="009B6067">
            <w:pPr>
              <w:rPr>
                <w:rFonts w:cstheme="minorHAnsi"/>
                <w:sz w:val="18"/>
                <w:szCs w:val="18"/>
              </w:rPr>
            </w:pPr>
            <w:r>
              <w:rPr>
                <w:rFonts w:asciiTheme="minorEastAsia" w:eastAsiaTheme="minorEastAsia" w:hAnsiTheme="minorEastAsia" w:hint="eastAsia"/>
                <w:sz w:val="18"/>
                <w:szCs w:val="18"/>
              </w:rPr>
              <w:t>供料功能触发后，延时此时间后再输出“Q11供料”信号。</w:t>
            </w:r>
          </w:p>
        </w:tc>
        <w:tc>
          <w:tcPr>
            <w:tcW w:w="838" w:type="dxa"/>
            <w:vAlign w:val="center"/>
          </w:tcPr>
          <w:p w14:paraId="7664B458" w14:textId="77777777" w:rsidR="00A41534" w:rsidRDefault="009B6067">
            <w:pPr>
              <w:jc w:val="center"/>
              <w:rPr>
                <w:rFonts w:cstheme="minorHAnsi"/>
                <w:sz w:val="18"/>
                <w:szCs w:val="18"/>
              </w:rPr>
            </w:pPr>
            <w:r>
              <w:rPr>
                <w:rFonts w:cstheme="minorHAnsi" w:hint="eastAsia"/>
                <w:sz w:val="18"/>
                <w:szCs w:val="18"/>
              </w:rPr>
              <w:t>0</w:t>
            </w:r>
            <w:r>
              <w:rPr>
                <w:rFonts w:cstheme="minorHAnsi"/>
                <w:sz w:val="18"/>
                <w:szCs w:val="18"/>
              </w:rPr>
              <w:t>.0</w:t>
            </w:r>
          </w:p>
        </w:tc>
      </w:tr>
      <w:tr w:rsidR="00A41534" w14:paraId="0A9D71EB" w14:textId="77777777">
        <w:trPr>
          <w:trHeight w:val="816"/>
        </w:trPr>
        <w:tc>
          <w:tcPr>
            <w:tcW w:w="678" w:type="dxa"/>
            <w:tcBorders>
              <w:bottom w:val="double" w:sz="4" w:space="0" w:color="auto"/>
            </w:tcBorders>
            <w:vAlign w:val="center"/>
          </w:tcPr>
          <w:p w14:paraId="7055F19C" w14:textId="77777777" w:rsidR="00A41534" w:rsidRDefault="009B6067">
            <w:pPr>
              <w:rPr>
                <w:rFonts w:cstheme="minorHAnsi"/>
                <w:sz w:val="18"/>
                <w:szCs w:val="18"/>
              </w:rPr>
            </w:pPr>
            <w:r>
              <w:rPr>
                <w:rFonts w:asciiTheme="minorHAnsi" w:eastAsiaTheme="minorEastAsia" w:hAnsiTheme="minorHAnsi" w:cstheme="minorHAnsi"/>
                <w:b/>
                <w:bCs/>
                <w:sz w:val="18"/>
                <w:szCs w:val="18"/>
              </w:rPr>
              <w:t>3.5.4</w:t>
            </w:r>
          </w:p>
        </w:tc>
        <w:tc>
          <w:tcPr>
            <w:tcW w:w="1250" w:type="dxa"/>
            <w:tcBorders>
              <w:bottom w:val="double" w:sz="4" w:space="0" w:color="auto"/>
            </w:tcBorders>
            <w:vAlign w:val="center"/>
          </w:tcPr>
          <w:p w14:paraId="2C22D693" w14:textId="77777777" w:rsidR="00A41534" w:rsidRDefault="009B6067">
            <w:pPr>
              <w:rPr>
                <w:rFonts w:cstheme="minorHAnsi"/>
                <w:sz w:val="18"/>
                <w:szCs w:val="18"/>
              </w:rPr>
            </w:pPr>
            <w:r>
              <w:rPr>
                <w:rFonts w:asciiTheme="minorEastAsia" w:eastAsiaTheme="minorEastAsia" w:hAnsiTheme="minorEastAsia" w:hint="eastAsia"/>
                <w:sz w:val="18"/>
                <w:szCs w:val="18"/>
              </w:rPr>
              <w:t>供料结束延时时间</w:t>
            </w:r>
          </w:p>
        </w:tc>
        <w:tc>
          <w:tcPr>
            <w:tcW w:w="3471" w:type="dxa"/>
            <w:tcBorders>
              <w:bottom w:val="double" w:sz="4" w:space="0" w:color="auto"/>
            </w:tcBorders>
          </w:tcPr>
          <w:p w14:paraId="4F8E8444" w14:textId="77777777" w:rsidR="00A41534" w:rsidRDefault="009B6067">
            <w:pPr>
              <w:rPr>
                <w:rFonts w:cstheme="minorHAnsi"/>
                <w:sz w:val="18"/>
                <w:szCs w:val="18"/>
              </w:rPr>
            </w:pPr>
            <w:r>
              <w:rPr>
                <w:rFonts w:asciiTheme="minorEastAsia" w:eastAsiaTheme="minorEastAsia" w:hAnsiTheme="minorEastAsia" w:hint="eastAsia"/>
                <w:sz w:val="18"/>
                <w:szCs w:val="18"/>
              </w:rPr>
              <w:t>供料结束后，延时此时间后再关闭“Q11供料”信号输出。</w:t>
            </w:r>
          </w:p>
        </w:tc>
        <w:tc>
          <w:tcPr>
            <w:tcW w:w="838" w:type="dxa"/>
            <w:tcBorders>
              <w:bottom w:val="double" w:sz="4" w:space="0" w:color="auto"/>
            </w:tcBorders>
            <w:vAlign w:val="center"/>
          </w:tcPr>
          <w:p w14:paraId="29750DC1" w14:textId="77777777" w:rsidR="00A41534" w:rsidRDefault="009B6067">
            <w:pPr>
              <w:jc w:val="center"/>
              <w:rPr>
                <w:rFonts w:cstheme="minorHAnsi"/>
                <w:sz w:val="18"/>
                <w:szCs w:val="18"/>
              </w:rPr>
            </w:pPr>
            <w:r>
              <w:rPr>
                <w:rFonts w:cstheme="minorHAnsi"/>
                <w:sz w:val="18"/>
                <w:szCs w:val="18"/>
              </w:rPr>
              <w:t>3.0</w:t>
            </w:r>
          </w:p>
        </w:tc>
      </w:tr>
      <w:tr w:rsidR="00A41534" w14:paraId="4593C6DA" w14:textId="77777777">
        <w:trPr>
          <w:trHeight w:val="816"/>
        </w:trPr>
        <w:tc>
          <w:tcPr>
            <w:tcW w:w="678" w:type="dxa"/>
            <w:tcBorders>
              <w:bottom w:val="double" w:sz="4" w:space="0" w:color="auto"/>
            </w:tcBorders>
            <w:vAlign w:val="center"/>
          </w:tcPr>
          <w:p w14:paraId="5527FED0"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3</w:t>
            </w:r>
            <w:r>
              <w:rPr>
                <w:rFonts w:asciiTheme="minorHAnsi" w:eastAsiaTheme="minorEastAsia" w:hAnsiTheme="minorHAnsi" w:cstheme="minorHAnsi"/>
                <w:b/>
                <w:bCs/>
                <w:sz w:val="18"/>
                <w:szCs w:val="18"/>
              </w:rPr>
              <w:t>.5.5</w:t>
            </w:r>
          </w:p>
        </w:tc>
        <w:tc>
          <w:tcPr>
            <w:tcW w:w="1250" w:type="dxa"/>
            <w:tcBorders>
              <w:bottom w:val="double" w:sz="4" w:space="0" w:color="auto"/>
            </w:tcBorders>
            <w:vAlign w:val="center"/>
          </w:tcPr>
          <w:p w14:paraId="7A676579"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供料功能作用时刻</w:t>
            </w:r>
          </w:p>
        </w:tc>
        <w:tc>
          <w:tcPr>
            <w:tcW w:w="3471" w:type="dxa"/>
            <w:tcBorders>
              <w:bottom w:val="double" w:sz="4" w:space="0" w:color="auto"/>
            </w:tcBorders>
          </w:tcPr>
          <w:p w14:paraId="6BACD315"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1.[运行和停止时都供料]。</w:t>
            </w:r>
          </w:p>
          <w:p w14:paraId="602ABDD8"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2.[只运行时供料]。</w:t>
            </w:r>
          </w:p>
        </w:tc>
        <w:tc>
          <w:tcPr>
            <w:tcW w:w="838" w:type="dxa"/>
            <w:tcBorders>
              <w:bottom w:val="double" w:sz="4" w:space="0" w:color="auto"/>
            </w:tcBorders>
            <w:vAlign w:val="center"/>
          </w:tcPr>
          <w:p w14:paraId="62C1F2FD" w14:textId="77777777" w:rsidR="00A41534" w:rsidRDefault="009B6067">
            <w:pPr>
              <w:jc w:val="center"/>
              <w:rPr>
                <w:rFonts w:cstheme="minorHAnsi"/>
                <w:sz w:val="18"/>
                <w:szCs w:val="18"/>
              </w:rPr>
            </w:pPr>
            <w:r>
              <w:rPr>
                <w:rFonts w:cstheme="minorHAnsi" w:hint="eastAsia"/>
                <w:sz w:val="18"/>
                <w:szCs w:val="18"/>
              </w:rPr>
              <w:t>1.[</w:t>
            </w:r>
            <w:r>
              <w:rPr>
                <w:rFonts w:cstheme="minorHAnsi" w:hint="eastAsia"/>
                <w:sz w:val="18"/>
                <w:szCs w:val="18"/>
              </w:rPr>
              <w:t>运行和停止时都供</w:t>
            </w:r>
            <w:r>
              <w:rPr>
                <w:rFonts w:cstheme="minorHAnsi" w:hint="eastAsia"/>
                <w:sz w:val="18"/>
                <w:szCs w:val="18"/>
              </w:rPr>
              <w:lastRenderedPageBreak/>
              <w:t>料</w:t>
            </w:r>
            <w:r>
              <w:rPr>
                <w:rFonts w:cstheme="minorHAnsi" w:hint="eastAsia"/>
                <w:sz w:val="18"/>
                <w:szCs w:val="18"/>
              </w:rPr>
              <w:t>]</w:t>
            </w:r>
          </w:p>
        </w:tc>
      </w:tr>
      <w:tr w:rsidR="00A41534" w14:paraId="4A44BED6" w14:textId="77777777">
        <w:trPr>
          <w:trHeight w:val="816"/>
        </w:trPr>
        <w:tc>
          <w:tcPr>
            <w:tcW w:w="678" w:type="dxa"/>
            <w:tcBorders>
              <w:bottom w:val="double" w:sz="4" w:space="0" w:color="auto"/>
            </w:tcBorders>
            <w:vAlign w:val="center"/>
          </w:tcPr>
          <w:p w14:paraId="51406519"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lastRenderedPageBreak/>
              <w:t>3</w:t>
            </w:r>
            <w:r>
              <w:rPr>
                <w:rFonts w:asciiTheme="minorHAnsi" w:eastAsiaTheme="minorEastAsia" w:hAnsiTheme="minorHAnsi" w:cstheme="minorHAnsi"/>
                <w:b/>
                <w:bCs/>
                <w:sz w:val="18"/>
                <w:szCs w:val="18"/>
              </w:rPr>
              <w:t>.5.6</w:t>
            </w:r>
          </w:p>
        </w:tc>
        <w:tc>
          <w:tcPr>
            <w:tcW w:w="1250" w:type="dxa"/>
            <w:tcBorders>
              <w:bottom w:val="double" w:sz="4" w:space="0" w:color="auto"/>
            </w:tcBorders>
            <w:vAlign w:val="center"/>
          </w:tcPr>
          <w:p w14:paraId="2E7349FF" w14:textId="77777777" w:rsidR="00A41534" w:rsidRDefault="009B6067">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料位输入信号去抖时间</w:t>
            </w:r>
            <w:proofErr w:type="gramEnd"/>
          </w:p>
        </w:tc>
        <w:tc>
          <w:tcPr>
            <w:tcW w:w="3471" w:type="dxa"/>
            <w:tcBorders>
              <w:bottom w:val="double" w:sz="4" w:space="0" w:color="auto"/>
            </w:tcBorders>
          </w:tcPr>
          <w:p w14:paraId="17EA9448"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0.00~9.99s</w:t>
            </w:r>
          </w:p>
          <w:p w14:paraId="1D473D10"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“I9上料位”和“I10下料位”信号输入</w:t>
            </w:r>
            <w:proofErr w:type="gramStart"/>
            <w:r>
              <w:rPr>
                <w:rFonts w:asciiTheme="minorEastAsia" w:eastAsiaTheme="minorEastAsia" w:hAnsiTheme="minorEastAsia" w:hint="eastAsia"/>
                <w:sz w:val="18"/>
                <w:szCs w:val="18"/>
              </w:rPr>
              <w:t>的去抖时间</w:t>
            </w:r>
            <w:proofErr w:type="gramEnd"/>
            <w:r>
              <w:rPr>
                <w:rFonts w:asciiTheme="minorEastAsia" w:eastAsiaTheme="minorEastAsia" w:hAnsiTheme="minorEastAsia" w:hint="eastAsia"/>
                <w:sz w:val="18"/>
                <w:szCs w:val="18"/>
              </w:rPr>
              <w:t>。</w:t>
            </w:r>
          </w:p>
          <w:p w14:paraId="50FE5D69"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连续有效持续此时间后认为信号有效；</w:t>
            </w:r>
          </w:p>
          <w:p w14:paraId="495273BD"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连续无效持续此时间后认为信号无效。</w:t>
            </w:r>
          </w:p>
          <w:p w14:paraId="7B2EF764"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防止信号偶尔瞬时中断或导通时带来的干扰。</w:t>
            </w:r>
          </w:p>
        </w:tc>
        <w:tc>
          <w:tcPr>
            <w:tcW w:w="838" w:type="dxa"/>
            <w:tcBorders>
              <w:bottom w:val="double" w:sz="4" w:space="0" w:color="auto"/>
            </w:tcBorders>
            <w:vAlign w:val="center"/>
          </w:tcPr>
          <w:p w14:paraId="53D5C072" w14:textId="77777777" w:rsidR="00A41534" w:rsidRDefault="009B6067">
            <w:pPr>
              <w:jc w:val="center"/>
              <w:rPr>
                <w:rFonts w:cstheme="minorHAnsi"/>
                <w:sz w:val="18"/>
                <w:szCs w:val="18"/>
              </w:rPr>
            </w:pPr>
            <w:r>
              <w:rPr>
                <w:rFonts w:cstheme="minorHAnsi" w:hint="eastAsia"/>
                <w:sz w:val="18"/>
                <w:szCs w:val="18"/>
              </w:rPr>
              <w:t>0</w:t>
            </w:r>
            <w:r>
              <w:rPr>
                <w:rFonts w:cstheme="minorHAnsi"/>
                <w:sz w:val="18"/>
                <w:szCs w:val="18"/>
              </w:rPr>
              <w:t>.50</w:t>
            </w:r>
          </w:p>
        </w:tc>
      </w:tr>
    </w:tbl>
    <w:p w14:paraId="5FB6522B" w14:textId="7ACB6740" w:rsidR="00293FB6" w:rsidRPr="00806E3E" w:rsidRDefault="00806E3E" w:rsidP="00806E3E">
      <w:pPr>
        <w:pStyle w:val="4"/>
      </w:pPr>
      <w:bookmarkStart w:id="126" w:name="_Ref58493986"/>
      <w:r>
        <w:rPr>
          <w:rFonts w:hint="eastAsia"/>
        </w:rPr>
        <w:t>3</w:t>
      </w:r>
      <w:r>
        <w:t>.3.5.1.</w:t>
      </w:r>
      <w:r w:rsidR="00293FB6" w:rsidRPr="00806E3E">
        <w:rPr>
          <w:rFonts w:hint="eastAsia"/>
        </w:rPr>
        <w:t>供料功能详细说明</w:t>
      </w:r>
      <w:bookmarkEnd w:id="126"/>
    </w:p>
    <w:p w14:paraId="707B32AE" w14:textId="77777777" w:rsidR="00293FB6" w:rsidRDefault="00293FB6" w:rsidP="00293FB6">
      <w:pPr>
        <w:numPr>
          <w:ilvl w:val="0"/>
          <w:numId w:val="22"/>
        </w:numPr>
        <w:rPr>
          <w:rFonts w:ascii="宋体" w:hAnsi="宋体" w:hint="eastAsia"/>
        </w:rPr>
      </w:pPr>
      <w:proofErr w:type="gramStart"/>
      <w:r>
        <w:rPr>
          <w:rFonts w:ascii="宋体" w:hAnsi="宋体" w:hint="eastAsia"/>
        </w:rPr>
        <w:t>料位模式</w:t>
      </w:r>
      <w:proofErr w:type="gramEnd"/>
      <w:r>
        <w:rPr>
          <w:rFonts w:ascii="宋体" w:hAnsi="宋体" w:hint="eastAsia"/>
        </w:rPr>
        <w:t>：单下料位；供料触发：下料位触发。</w:t>
      </w:r>
    </w:p>
    <w:p w14:paraId="41542F1A" w14:textId="77777777" w:rsidR="00293FB6" w:rsidRDefault="00293FB6" w:rsidP="00293FB6">
      <w:pPr>
        <w:ind w:left="420"/>
        <w:rPr>
          <w:rFonts w:ascii="宋体" w:hAnsi="宋体" w:hint="eastAsia"/>
        </w:rPr>
      </w:pPr>
      <w:r>
        <w:rPr>
          <w:rFonts w:ascii="宋体" w:hAnsi="宋体" w:hint="eastAsia"/>
        </w:rPr>
        <w:t>时序图如下：</w:t>
      </w:r>
    </w:p>
    <w:p w14:paraId="559FD5E1" w14:textId="246FF8A2" w:rsidR="00293FB6" w:rsidRDefault="00543308" w:rsidP="00293FB6">
      <w:pPr>
        <w:rPr>
          <w:rFonts w:ascii="宋体" w:hAnsi="宋体" w:hint="eastAsia"/>
        </w:rPr>
      </w:pPr>
      <w:r w:rsidRPr="00984C54">
        <w:object w:dxaOrig="12805" w:dyaOrig="8629" w14:anchorId="7BE1E736">
          <v:shape id="_x0000_i1058" type="#_x0000_t75" style="width:296.05pt;height:200.45pt" o:ole="" o:bordertopcolor="this" o:borderleftcolor="this" o:borderbottomcolor="this" o:borderrightcolor="this">
            <v:imagedata r:id="rId67" o:title=""/>
            <w10:bordertop type="single" width="4"/>
            <w10:borderleft type="single" width="4"/>
            <w10:borderbottom type="single" width="4"/>
            <w10:borderright type="single" width="4"/>
          </v:shape>
          <o:OLEObject Type="Embed" ProgID="Visio.Drawing.15" ShapeID="_x0000_i1058" DrawAspect="Content" ObjectID="_1818587821" r:id="rId68"/>
        </w:object>
      </w:r>
    </w:p>
    <w:p w14:paraId="6FDD05FB" w14:textId="77777777" w:rsidR="00293FB6" w:rsidRDefault="00293FB6" w:rsidP="00293FB6">
      <w:pPr>
        <w:widowControl/>
        <w:numPr>
          <w:ilvl w:val="0"/>
          <w:numId w:val="22"/>
        </w:numPr>
        <w:jc w:val="left"/>
        <w:rPr>
          <w:rFonts w:ascii="宋体" w:hAnsi="宋体" w:hint="eastAsia"/>
        </w:rPr>
      </w:pPr>
      <w:proofErr w:type="gramStart"/>
      <w:r>
        <w:rPr>
          <w:rFonts w:ascii="宋体" w:hAnsi="宋体" w:hint="eastAsia"/>
        </w:rPr>
        <w:lastRenderedPageBreak/>
        <w:t>料位模式</w:t>
      </w:r>
      <w:proofErr w:type="gramEnd"/>
      <w:r>
        <w:rPr>
          <w:rFonts w:ascii="宋体" w:hAnsi="宋体" w:hint="eastAsia"/>
        </w:rPr>
        <w:t>：上下料位；供料触发：下料位触发。</w:t>
      </w:r>
    </w:p>
    <w:p w14:paraId="0D3B67F2" w14:textId="77777777" w:rsidR="00293FB6" w:rsidRDefault="00293FB6" w:rsidP="00293FB6">
      <w:pPr>
        <w:ind w:left="420"/>
        <w:rPr>
          <w:rFonts w:ascii="宋体" w:hAnsi="宋体" w:hint="eastAsia"/>
        </w:rPr>
      </w:pPr>
      <w:r>
        <w:rPr>
          <w:rFonts w:ascii="宋体" w:hAnsi="宋体" w:hint="eastAsia"/>
        </w:rPr>
        <w:t>时序图如下：</w:t>
      </w:r>
    </w:p>
    <w:p w14:paraId="3B0F68D6" w14:textId="20645EDA" w:rsidR="00293FB6" w:rsidRDefault="00543308" w:rsidP="00293FB6">
      <w:pPr>
        <w:rPr>
          <w:rFonts w:ascii="宋体" w:hAnsi="宋体" w:hint="eastAsia"/>
        </w:rPr>
      </w:pPr>
      <w:r w:rsidRPr="00984C54">
        <w:object w:dxaOrig="12805" w:dyaOrig="6648" w14:anchorId="613098D7">
          <v:shape id="_x0000_i1059" type="#_x0000_t75" style="width:296.05pt;height:153.8pt" o:ole="" o:bordertopcolor="this" o:borderleftcolor="this" o:borderbottomcolor="this" o:borderrightcolor="this">
            <v:imagedata r:id="rId69" o:title=""/>
            <w10:bordertop type="single" width="4"/>
            <w10:borderleft type="single" width="4"/>
            <w10:borderbottom type="single" width="4"/>
            <w10:borderright type="single" width="4"/>
          </v:shape>
          <o:OLEObject Type="Embed" ProgID="Visio.Drawing.15" ShapeID="_x0000_i1059" DrawAspect="Content" ObjectID="_1818587822" r:id="rId70"/>
        </w:object>
      </w:r>
    </w:p>
    <w:p w14:paraId="59359CE0" w14:textId="77777777" w:rsidR="00293FB6" w:rsidRDefault="00293FB6" w:rsidP="00293FB6">
      <w:pPr>
        <w:numPr>
          <w:ilvl w:val="0"/>
          <w:numId w:val="22"/>
        </w:numPr>
        <w:rPr>
          <w:rFonts w:ascii="宋体" w:hAnsi="宋体" w:hint="eastAsia"/>
        </w:rPr>
      </w:pPr>
      <w:proofErr w:type="gramStart"/>
      <w:r>
        <w:rPr>
          <w:rFonts w:ascii="宋体" w:hAnsi="宋体" w:hint="eastAsia"/>
        </w:rPr>
        <w:t>料位模式</w:t>
      </w:r>
      <w:proofErr w:type="gramEnd"/>
      <w:r>
        <w:rPr>
          <w:rFonts w:ascii="宋体" w:hAnsi="宋体" w:hint="eastAsia"/>
        </w:rPr>
        <w:t>：上下料位；供料触发：上料位触发。</w:t>
      </w:r>
    </w:p>
    <w:p w14:paraId="78D033FC" w14:textId="77777777" w:rsidR="00293FB6" w:rsidRDefault="00293FB6" w:rsidP="00293FB6">
      <w:pPr>
        <w:ind w:left="420"/>
        <w:rPr>
          <w:rFonts w:ascii="宋体" w:hAnsi="宋体" w:hint="eastAsia"/>
        </w:rPr>
      </w:pPr>
      <w:r>
        <w:rPr>
          <w:rFonts w:ascii="宋体" w:hAnsi="宋体" w:hint="eastAsia"/>
        </w:rPr>
        <w:t>时序图如下：</w:t>
      </w:r>
    </w:p>
    <w:p w14:paraId="666738FD" w14:textId="7AC70A88" w:rsidR="00293FB6" w:rsidRDefault="00543308" w:rsidP="00293FB6">
      <w:pPr>
        <w:rPr>
          <w:rFonts w:ascii="宋体" w:hAnsi="宋体" w:hint="eastAsia"/>
        </w:rPr>
      </w:pPr>
      <w:r w:rsidRPr="00984C54">
        <w:object w:dxaOrig="12805" w:dyaOrig="8629" w14:anchorId="2E61D8CD">
          <v:shape id="_x0000_i1060" type="#_x0000_t75" style="width:296.05pt;height:200.45pt" o:ole="" o:bordertopcolor="this" o:borderleftcolor="this" o:borderbottomcolor="this" o:borderrightcolor="this">
            <v:imagedata r:id="rId71" o:title=""/>
            <w10:bordertop type="single" width="4"/>
            <w10:borderleft type="single" width="4"/>
            <w10:borderbottom type="single" width="4"/>
            <w10:borderright type="single" width="4"/>
          </v:shape>
          <o:OLEObject Type="Embed" ProgID="Visio.Drawing.15" ShapeID="_x0000_i1060" DrawAspect="Content" ObjectID="_1818587823" r:id="rId72"/>
        </w:object>
      </w:r>
    </w:p>
    <w:p w14:paraId="21023839" w14:textId="77777777" w:rsidR="00293FB6" w:rsidRDefault="00293FB6" w:rsidP="00293FB6">
      <w:pPr>
        <w:numPr>
          <w:ilvl w:val="0"/>
          <w:numId w:val="22"/>
        </w:numPr>
        <w:rPr>
          <w:rFonts w:ascii="宋体" w:hAnsi="宋体" w:hint="eastAsia"/>
        </w:rPr>
      </w:pPr>
      <w:proofErr w:type="gramStart"/>
      <w:r>
        <w:rPr>
          <w:rFonts w:ascii="宋体" w:hAnsi="宋体" w:hint="eastAsia"/>
        </w:rPr>
        <w:t>料位模式</w:t>
      </w:r>
      <w:proofErr w:type="gramEnd"/>
      <w:r>
        <w:rPr>
          <w:rFonts w:ascii="宋体" w:hAnsi="宋体" w:hint="eastAsia"/>
        </w:rPr>
        <w:t>：单上料位；供料触发：上料位触发。</w:t>
      </w:r>
    </w:p>
    <w:p w14:paraId="6D33B547" w14:textId="77777777" w:rsidR="00293FB6" w:rsidRDefault="00293FB6" w:rsidP="00293FB6">
      <w:pPr>
        <w:ind w:left="420"/>
        <w:rPr>
          <w:rFonts w:ascii="宋体" w:hAnsi="宋体" w:hint="eastAsia"/>
        </w:rPr>
      </w:pPr>
      <w:r>
        <w:rPr>
          <w:rFonts w:ascii="宋体" w:hAnsi="宋体" w:hint="eastAsia"/>
        </w:rPr>
        <w:t>时序图如下：</w:t>
      </w:r>
    </w:p>
    <w:p w14:paraId="136CFDE8" w14:textId="039E8FCD" w:rsidR="00293FB6" w:rsidRDefault="00543308" w:rsidP="00293FB6">
      <w:r w:rsidRPr="00984C54">
        <w:object w:dxaOrig="12805" w:dyaOrig="5233" w14:anchorId="1FE73249">
          <v:shape id="_x0000_i1061" type="#_x0000_t75" style="width:296.05pt;height:120.4pt" o:ole="" o:bordertopcolor="this" o:borderleftcolor="this" o:borderbottomcolor="this" o:borderrightcolor="this">
            <v:imagedata r:id="rId73" o:title=""/>
            <w10:bordertop type="single" width="4"/>
            <w10:borderleft type="single" width="4"/>
            <w10:borderbottom type="single" width="4"/>
            <w10:borderright type="single" width="4"/>
          </v:shape>
          <o:OLEObject Type="Embed" ProgID="Visio.Drawing.15" ShapeID="_x0000_i1061" DrawAspect="Content" ObjectID="_1818587824" r:id="rId74"/>
        </w:object>
      </w:r>
    </w:p>
    <w:p w14:paraId="74FF525C" w14:textId="0F9D49F9" w:rsidR="000A1E12" w:rsidRDefault="000A1E12" w:rsidP="00293FB6">
      <w:pPr>
        <w:rPr>
          <w:rFonts w:ascii="宋体" w:hAnsi="宋体" w:hint="eastAsia"/>
        </w:rPr>
      </w:pPr>
    </w:p>
    <w:p w14:paraId="0CE7A982" w14:textId="77777777" w:rsidR="000A1E12" w:rsidRPr="00616A0D" w:rsidRDefault="000A1E12" w:rsidP="000A1E12">
      <w:pPr>
        <w:keepNext/>
        <w:keepLines/>
        <w:numPr>
          <w:ilvl w:val="2"/>
          <w:numId w:val="9"/>
        </w:numPr>
        <w:spacing w:before="260" w:after="260" w:line="416" w:lineRule="auto"/>
        <w:outlineLvl w:val="2"/>
        <w:rPr>
          <w:bCs/>
          <w:sz w:val="32"/>
          <w:szCs w:val="32"/>
        </w:rPr>
      </w:pPr>
      <w:bookmarkStart w:id="127" w:name="_Ref141520818"/>
      <w:bookmarkStart w:id="128" w:name="_Toc207975005"/>
      <w:proofErr w:type="gramStart"/>
      <w:r w:rsidRPr="00616A0D">
        <w:rPr>
          <w:rFonts w:hint="eastAsia"/>
          <w:bCs/>
          <w:sz w:val="32"/>
          <w:szCs w:val="32"/>
        </w:rPr>
        <w:t>托包夹包</w:t>
      </w:r>
      <w:bookmarkEnd w:id="127"/>
      <w:bookmarkEnd w:id="128"/>
      <w:proofErr w:type="gramEnd"/>
    </w:p>
    <w:p w14:paraId="2E5E8518" w14:textId="77777777" w:rsidR="000A1E12" w:rsidRPr="000A1E12" w:rsidRDefault="000A1E12" w:rsidP="000A1E12">
      <w:pPr>
        <w:ind w:left="420"/>
      </w:pPr>
      <w:proofErr w:type="gramStart"/>
      <w:r w:rsidRPr="000A1E12">
        <w:rPr>
          <w:rFonts w:hint="eastAsia"/>
        </w:rPr>
        <w:t>设置托包夹包</w:t>
      </w:r>
      <w:proofErr w:type="gramEnd"/>
      <w:r w:rsidRPr="000A1E12">
        <w:rPr>
          <w:rFonts w:hint="eastAsia"/>
        </w:rPr>
        <w:t>信号输出</w:t>
      </w:r>
      <w:proofErr w:type="gramStart"/>
      <w:r w:rsidRPr="000A1E12">
        <w:rPr>
          <w:rFonts w:hint="eastAsia"/>
        </w:rPr>
        <w:t>和抖包相关</w:t>
      </w:r>
      <w:proofErr w:type="gramEnd"/>
      <w:r w:rsidRPr="000A1E12">
        <w:rPr>
          <w:rFonts w:hint="eastAsia"/>
        </w:rPr>
        <w:t>功能参数。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0A1E12" w:rsidRPr="000A1E12" w14:paraId="220538DF" w14:textId="77777777" w:rsidTr="000A1E12">
        <w:tc>
          <w:tcPr>
            <w:tcW w:w="678" w:type="dxa"/>
          </w:tcPr>
          <w:p w14:paraId="06C6769B" w14:textId="77777777" w:rsidR="000A1E12" w:rsidRPr="00301370" w:rsidRDefault="000A1E12" w:rsidP="000A1E12">
            <w:pPr>
              <w:rPr>
                <w:b/>
                <w:bCs/>
                <w:sz w:val="18"/>
              </w:rPr>
            </w:pPr>
            <w:r w:rsidRPr="00301370">
              <w:rPr>
                <w:b/>
                <w:bCs/>
                <w:sz w:val="18"/>
              </w:rPr>
              <w:t>序号</w:t>
            </w:r>
          </w:p>
        </w:tc>
        <w:tc>
          <w:tcPr>
            <w:tcW w:w="1250" w:type="dxa"/>
            <w:vAlign w:val="center"/>
          </w:tcPr>
          <w:p w14:paraId="06C0CF9C" w14:textId="77777777" w:rsidR="000A1E12" w:rsidRPr="00301370" w:rsidRDefault="000A1E12" w:rsidP="000A1E12">
            <w:pPr>
              <w:rPr>
                <w:b/>
                <w:bCs/>
                <w:sz w:val="18"/>
              </w:rPr>
            </w:pPr>
            <w:r w:rsidRPr="00301370">
              <w:rPr>
                <w:b/>
                <w:bCs/>
                <w:sz w:val="18"/>
              </w:rPr>
              <w:t>参数</w:t>
            </w:r>
          </w:p>
        </w:tc>
        <w:tc>
          <w:tcPr>
            <w:tcW w:w="3471" w:type="dxa"/>
          </w:tcPr>
          <w:p w14:paraId="2DE94919" w14:textId="77777777" w:rsidR="000A1E12" w:rsidRPr="00301370" w:rsidRDefault="000A1E12" w:rsidP="000A1E12">
            <w:pPr>
              <w:rPr>
                <w:b/>
                <w:bCs/>
                <w:sz w:val="18"/>
              </w:rPr>
            </w:pPr>
            <w:r w:rsidRPr="00301370">
              <w:rPr>
                <w:b/>
                <w:bCs/>
                <w:sz w:val="18"/>
              </w:rPr>
              <w:t>说明</w:t>
            </w:r>
          </w:p>
        </w:tc>
        <w:tc>
          <w:tcPr>
            <w:tcW w:w="838" w:type="dxa"/>
            <w:vAlign w:val="center"/>
          </w:tcPr>
          <w:p w14:paraId="69A60B1D" w14:textId="77777777" w:rsidR="000A1E12" w:rsidRPr="00301370" w:rsidRDefault="000A1E12" w:rsidP="000A1E12">
            <w:pPr>
              <w:rPr>
                <w:b/>
                <w:bCs/>
                <w:sz w:val="18"/>
              </w:rPr>
            </w:pPr>
            <w:r w:rsidRPr="00301370">
              <w:rPr>
                <w:b/>
                <w:bCs/>
                <w:sz w:val="18"/>
              </w:rPr>
              <w:t>初值</w:t>
            </w:r>
          </w:p>
        </w:tc>
      </w:tr>
      <w:tr w:rsidR="000A1E12" w:rsidRPr="000A1E12" w14:paraId="0AC986C1" w14:textId="77777777" w:rsidTr="000A1E12">
        <w:tc>
          <w:tcPr>
            <w:tcW w:w="678" w:type="dxa"/>
            <w:shd w:val="clear" w:color="auto" w:fill="D9D9D9" w:themeFill="background1" w:themeFillShade="D9"/>
            <w:vAlign w:val="center"/>
          </w:tcPr>
          <w:p w14:paraId="3D63749D" w14:textId="31E6F053" w:rsidR="000A1E12" w:rsidRPr="00301370" w:rsidRDefault="000A1E12" w:rsidP="000A1E12">
            <w:pPr>
              <w:rPr>
                <w:sz w:val="18"/>
              </w:rPr>
            </w:pPr>
            <w:r w:rsidRPr="00301370">
              <w:rPr>
                <w:sz w:val="18"/>
              </w:rPr>
              <w:t>3.6</w:t>
            </w:r>
          </w:p>
        </w:tc>
        <w:tc>
          <w:tcPr>
            <w:tcW w:w="5559" w:type="dxa"/>
            <w:gridSpan w:val="3"/>
            <w:shd w:val="clear" w:color="auto" w:fill="D9D9D9" w:themeFill="background1" w:themeFillShade="D9"/>
            <w:vAlign w:val="center"/>
          </w:tcPr>
          <w:p w14:paraId="2B7D8E51" w14:textId="45B27870" w:rsidR="000A1E12" w:rsidRPr="00301370" w:rsidRDefault="000A1E12" w:rsidP="000A1E12">
            <w:pPr>
              <w:rPr>
                <w:sz w:val="18"/>
              </w:rPr>
            </w:pPr>
            <w:proofErr w:type="gramStart"/>
            <w:r w:rsidRPr="00301370">
              <w:rPr>
                <w:rFonts w:hint="eastAsia"/>
                <w:sz w:val="18"/>
              </w:rPr>
              <w:t>托包夹包</w:t>
            </w:r>
            <w:proofErr w:type="gramEnd"/>
          </w:p>
        </w:tc>
      </w:tr>
      <w:tr w:rsidR="000A1E12" w:rsidRPr="000A1E12" w14:paraId="2BF34868" w14:textId="77777777" w:rsidTr="000A1E12">
        <w:tc>
          <w:tcPr>
            <w:tcW w:w="678" w:type="dxa"/>
            <w:vAlign w:val="center"/>
          </w:tcPr>
          <w:p w14:paraId="70435EF8" w14:textId="00F73DB4" w:rsidR="000A1E12" w:rsidRPr="000A1E12" w:rsidRDefault="000A1E12" w:rsidP="000A1E12">
            <w:r>
              <w:rPr>
                <w:rFonts w:asciiTheme="minorHAnsi" w:eastAsiaTheme="minorEastAsia" w:hAnsiTheme="minorHAnsi" w:cstheme="minorHAnsi"/>
                <w:b/>
                <w:bCs/>
                <w:sz w:val="18"/>
                <w:szCs w:val="18"/>
              </w:rPr>
              <w:t>3.6.1</w:t>
            </w:r>
          </w:p>
        </w:tc>
        <w:tc>
          <w:tcPr>
            <w:tcW w:w="1250" w:type="dxa"/>
            <w:vAlign w:val="center"/>
          </w:tcPr>
          <w:p w14:paraId="639F4D86" w14:textId="292AB89E" w:rsidR="000A1E12" w:rsidRPr="000A1E12" w:rsidRDefault="000A1E12" w:rsidP="000A1E12">
            <w:proofErr w:type="gramStart"/>
            <w:r>
              <w:rPr>
                <w:rFonts w:asciiTheme="minorEastAsia" w:eastAsiaTheme="minorEastAsia" w:hAnsiTheme="minorEastAsia" w:hint="eastAsia"/>
                <w:sz w:val="18"/>
                <w:szCs w:val="18"/>
              </w:rPr>
              <w:t>托包夹包</w:t>
            </w:r>
            <w:proofErr w:type="gramEnd"/>
            <w:r>
              <w:rPr>
                <w:rFonts w:asciiTheme="minorEastAsia" w:eastAsiaTheme="minorEastAsia" w:hAnsiTheme="minorEastAsia" w:hint="eastAsia"/>
                <w:sz w:val="18"/>
                <w:szCs w:val="18"/>
              </w:rPr>
              <w:t>控制</w:t>
            </w:r>
          </w:p>
        </w:tc>
        <w:tc>
          <w:tcPr>
            <w:tcW w:w="3471" w:type="dxa"/>
          </w:tcPr>
          <w:p w14:paraId="041CF310" w14:textId="77777777" w:rsidR="000A1E12" w:rsidRPr="00596AD0" w:rsidRDefault="000A1E12" w:rsidP="000A1E12">
            <w:pPr>
              <w:rPr>
                <w:rFonts w:asciiTheme="minorEastAsia" w:eastAsiaTheme="minorEastAsia" w:hAnsiTheme="minorEastAsia" w:hint="eastAsia"/>
                <w:sz w:val="18"/>
                <w:szCs w:val="18"/>
              </w:rPr>
            </w:pPr>
            <w:r w:rsidRPr="00596AD0">
              <w:rPr>
                <w:rFonts w:asciiTheme="minorEastAsia" w:eastAsiaTheme="minorEastAsia" w:hAnsiTheme="minorEastAsia" w:hint="eastAsia"/>
                <w:sz w:val="18"/>
                <w:szCs w:val="18"/>
              </w:rPr>
              <w:t>1.[由控制参数控制]：</w:t>
            </w:r>
            <w:proofErr w:type="gramStart"/>
            <w:r>
              <w:rPr>
                <w:rFonts w:asciiTheme="minorEastAsia" w:eastAsiaTheme="minorEastAsia" w:hAnsiTheme="minorEastAsia" w:hint="eastAsia"/>
                <w:sz w:val="18"/>
                <w:szCs w:val="18"/>
              </w:rPr>
              <w:t>托包</w:t>
            </w:r>
            <w:proofErr w:type="gramEnd"/>
            <w:r>
              <w:rPr>
                <w:rFonts w:asciiTheme="minorEastAsia" w:eastAsiaTheme="minorEastAsia" w:hAnsiTheme="minorEastAsia" w:hint="eastAsia"/>
                <w:sz w:val="18"/>
                <w:szCs w:val="18"/>
              </w:rPr>
              <w:t>/夹包重量以及</w:t>
            </w:r>
            <w:proofErr w:type="gramStart"/>
            <w:r>
              <w:rPr>
                <w:rFonts w:asciiTheme="minorEastAsia" w:eastAsiaTheme="minorEastAsia" w:hAnsiTheme="minorEastAsia" w:hint="eastAsia"/>
                <w:sz w:val="18"/>
                <w:szCs w:val="18"/>
              </w:rPr>
              <w:t>抖包功能</w:t>
            </w:r>
            <w:proofErr w:type="gramEnd"/>
            <w:r w:rsidRPr="00596AD0">
              <w:rPr>
                <w:rFonts w:asciiTheme="minorEastAsia" w:eastAsiaTheme="minorEastAsia" w:hAnsiTheme="minorEastAsia" w:hint="eastAsia"/>
                <w:sz w:val="18"/>
                <w:szCs w:val="18"/>
              </w:rPr>
              <w:t>参数由控制参数【3</w:t>
            </w:r>
            <w:r w:rsidRPr="00596AD0">
              <w:rPr>
                <w:rFonts w:asciiTheme="minorEastAsia" w:eastAsiaTheme="minorEastAsia" w:hAnsiTheme="minorEastAsia"/>
                <w:sz w:val="18"/>
                <w:szCs w:val="18"/>
              </w:rPr>
              <w:t>.</w:t>
            </w:r>
            <w:r>
              <w:rPr>
                <w:rFonts w:asciiTheme="minorEastAsia" w:eastAsiaTheme="minorEastAsia" w:hAnsiTheme="minorEastAsia"/>
                <w:sz w:val="18"/>
                <w:szCs w:val="18"/>
              </w:rPr>
              <w:t>6</w:t>
            </w:r>
            <w:r>
              <w:rPr>
                <w:rFonts w:asciiTheme="minorEastAsia" w:eastAsiaTheme="minorEastAsia" w:hAnsiTheme="minorEastAsia" w:hint="eastAsia"/>
                <w:sz w:val="18"/>
                <w:szCs w:val="18"/>
              </w:rPr>
              <w:t>托包夹包</w:t>
            </w:r>
            <w:r w:rsidRPr="00596AD0">
              <w:rPr>
                <w:rFonts w:asciiTheme="minorEastAsia" w:eastAsiaTheme="minorEastAsia" w:hAnsiTheme="minorEastAsia" w:hint="eastAsia"/>
                <w:sz w:val="18"/>
                <w:szCs w:val="18"/>
              </w:rPr>
              <w:t>】控制。</w:t>
            </w:r>
          </w:p>
          <w:p w14:paraId="65A54F6D" w14:textId="77777777" w:rsidR="000A1E12" w:rsidRPr="00596AD0" w:rsidRDefault="000A1E12" w:rsidP="000A1E12">
            <w:pPr>
              <w:rPr>
                <w:rFonts w:asciiTheme="minorEastAsia" w:eastAsiaTheme="minorEastAsia" w:hAnsiTheme="minorEastAsia" w:hint="eastAsia"/>
                <w:sz w:val="18"/>
                <w:szCs w:val="18"/>
              </w:rPr>
            </w:pPr>
            <w:r w:rsidRPr="00596AD0">
              <w:rPr>
                <w:rFonts w:asciiTheme="minorEastAsia" w:eastAsiaTheme="minorEastAsia" w:hAnsiTheme="minorEastAsia"/>
                <w:sz w:val="18"/>
                <w:szCs w:val="18"/>
              </w:rPr>
              <w:t>2.[</w:t>
            </w:r>
            <w:r w:rsidRPr="00596AD0">
              <w:rPr>
                <w:rFonts w:asciiTheme="minorEastAsia" w:eastAsiaTheme="minorEastAsia" w:hAnsiTheme="minorEastAsia" w:hint="eastAsia"/>
                <w:sz w:val="18"/>
                <w:szCs w:val="18"/>
              </w:rPr>
              <w:t>由配方参数控制</w:t>
            </w:r>
            <w:r w:rsidRPr="00596AD0">
              <w:rPr>
                <w:rFonts w:asciiTheme="minorEastAsia" w:eastAsiaTheme="minorEastAsia" w:hAnsiTheme="minorEastAsia"/>
                <w:sz w:val="18"/>
                <w:szCs w:val="18"/>
              </w:rPr>
              <w:t>]</w:t>
            </w:r>
            <w:r w:rsidRPr="00596AD0">
              <w:rPr>
                <w:rFonts w:asciiTheme="minorEastAsia" w:eastAsiaTheme="minorEastAsia" w:hAnsiTheme="minorEastAsia" w:hint="eastAsia"/>
                <w:sz w:val="18"/>
                <w:szCs w:val="18"/>
              </w:rPr>
              <w:t>：</w:t>
            </w:r>
            <w:proofErr w:type="gramStart"/>
            <w:r>
              <w:rPr>
                <w:rFonts w:asciiTheme="minorEastAsia" w:eastAsiaTheme="minorEastAsia" w:hAnsiTheme="minorEastAsia" w:hint="eastAsia"/>
                <w:sz w:val="18"/>
                <w:szCs w:val="18"/>
              </w:rPr>
              <w:t>托包</w:t>
            </w:r>
            <w:proofErr w:type="gramEnd"/>
            <w:r w:rsidRPr="00596AD0">
              <w:rPr>
                <w:rFonts w:asciiTheme="minorEastAsia" w:eastAsiaTheme="minorEastAsia" w:hAnsiTheme="minorEastAsia" w:hint="eastAsia"/>
                <w:sz w:val="18"/>
                <w:szCs w:val="18"/>
              </w:rPr>
              <w:t>/夹包重量以及</w:t>
            </w:r>
            <w:proofErr w:type="gramStart"/>
            <w:r w:rsidRPr="00596AD0">
              <w:rPr>
                <w:rFonts w:asciiTheme="minorEastAsia" w:eastAsiaTheme="minorEastAsia" w:hAnsiTheme="minorEastAsia" w:hint="eastAsia"/>
                <w:sz w:val="18"/>
                <w:szCs w:val="18"/>
              </w:rPr>
              <w:t>抖包功能</w:t>
            </w:r>
            <w:proofErr w:type="gramEnd"/>
            <w:r w:rsidRPr="00596AD0">
              <w:rPr>
                <w:rFonts w:asciiTheme="minorEastAsia" w:eastAsiaTheme="minorEastAsia" w:hAnsiTheme="minorEastAsia" w:hint="eastAsia"/>
                <w:sz w:val="18"/>
                <w:szCs w:val="18"/>
              </w:rPr>
              <w:t>参数</w:t>
            </w:r>
            <w:r>
              <w:rPr>
                <w:rFonts w:asciiTheme="minorEastAsia" w:eastAsiaTheme="minorEastAsia" w:hAnsiTheme="minorEastAsia" w:hint="eastAsia"/>
                <w:sz w:val="18"/>
                <w:szCs w:val="18"/>
              </w:rPr>
              <w:t>由配方参数</w:t>
            </w:r>
            <w:r w:rsidRPr="00596AD0">
              <w:rPr>
                <w:rFonts w:asciiTheme="minorEastAsia" w:eastAsiaTheme="minorEastAsia" w:hAnsiTheme="minorEastAsia" w:hint="eastAsia"/>
                <w:sz w:val="18"/>
                <w:szCs w:val="18"/>
              </w:rPr>
              <w:t>【4</w:t>
            </w:r>
            <w:r w:rsidRPr="00596AD0">
              <w:rPr>
                <w:rFonts w:asciiTheme="minorEastAsia" w:eastAsiaTheme="minorEastAsia" w:hAnsiTheme="minorEastAsia"/>
                <w:sz w:val="18"/>
                <w:szCs w:val="18"/>
              </w:rPr>
              <w:t>.</w:t>
            </w:r>
            <w:r>
              <w:rPr>
                <w:rFonts w:asciiTheme="minorEastAsia" w:eastAsiaTheme="minorEastAsia" w:hAnsiTheme="minorEastAsia"/>
                <w:sz w:val="18"/>
                <w:szCs w:val="18"/>
              </w:rPr>
              <w:t>5</w:t>
            </w:r>
            <w:r>
              <w:rPr>
                <w:rFonts w:asciiTheme="minorEastAsia" w:eastAsiaTheme="minorEastAsia" w:hAnsiTheme="minorEastAsia" w:hint="eastAsia"/>
                <w:sz w:val="18"/>
                <w:szCs w:val="18"/>
              </w:rPr>
              <w:t>托包夹包</w:t>
            </w:r>
            <w:r w:rsidRPr="00596AD0">
              <w:rPr>
                <w:rFonts w:asciiTheme="minorEastAsia" w:eastAsiaTheme="minorEastAsia" w:hAnsiTheme="minorEastAsia" w:hint="eastAsia"/>
                <w:sz w:val="18"/>
                <w:szCs w:val="18"/>
              </w:rPr>
              <w:t>】控制。</w:t>
            </w:r>
          </w:p>
          <w:p w14:paraId="697FF258" w14:textId="11E505A8" w:rsidR="000A1E12" w:rsidRPr="000A1E12" w:rsidRDefault="000A1E12" w:rsidP="000A1E12">
            <w:r w:rsidRPr="00596AD0">
              <w:rPr>
                <w:rFonts w:asciiTheme="minorEastAsia" w:eastAsiaTheme="minorEastAsia" w:hAnsiTheme="minorEastAsia" w:hint="eastAsia"/>
                <w:b/>
                <w:sz w:val="18"/>
                <w:szCs w:val="18"/>
              </w:rPr>
              <w:t>注意：此选项选择</w:t>
            </w:r>
            <w:r w:rsidRPr="00596AD0">
              <w:rPr>
                <w:rFonts w:asciiTheme="minorEastAsia" w:eastAsiaTheme="minorEastAsia" w:hAnsiTheme="minorEastAsia"/>
                <w:b/>
                <w:sz w:val="18"/>
                <w:szCs w:val="18"/>
              </w:rPr>
              <w:t>2.[</w:t>
            </w:r>
            <w:r w:rsidRPr="00596AD0">
              <w:rPr>
                <w:rFonts w:asciiTheme="minorEastAsia" w:eastAsiaTheme="minorEastAsia" w:hAnsiTheme="minorEastAsia" w:hint="eastAsia"/>
                <w:b/>
                <w:sz w:val="18"/>
                <w:szCs w:val="18"/>
              </w:rPr>
              <w:t>由配方参数控制</w:t>
            </w:r>
            <w:r w:rsidRPr="00596AD0">
              <w:rPr>
                <w:rFonts w:asciiTheme="minorEastAsia" w:eastAsiaTheme="minorEastAsia" w:hAnsiTheme="minorEastAsia"/>
                <w:b/>
                <w:sz w:val="18"/>
                <w:szCs w:val="18"/>
              </w:rPr>
              <w:t>]</w:t>
            </w:r>
            <w:r w:rsidRPr="00596AD0">
              <w:rPr>
                <w:rFonts w:asciiTheme="minorEastAsia" w:eastAsiaTheme="minorEastAsia" w:hAnsiTheme="minorEastAsia" w:hint="eastAsia"/>
                <w:b/>
                <w:sz w:val="18"/>
                <w:szCs w:val="18"/>
              </w:rPr>
              <w:t>时，此界面</w:t>
            </w:r>
            <w:proofErr w:type="gramStart"/>
            <w:r w:rsidRPr="00596AD0">
              <w:rPr>
                <w:rFonts w:asciiTheme="minorEastAsia" w:eastAsiaTheme="minorEastAsia" w:hAnsiTheme="minorEastAsia" w:hint="eastAsia"/>
                <w:b/>
                <w:sz w:val="18"/>
                <w:szCs w:val="18"/>
              </w:rPr>
              <w:t>的托包</w:t>
            </w:r>
            <w:proofErr w:type="gramEnd"/>
            <w:r w:rsidRPr="00596AD0">
              <w:rPr>
                <w:rFonts w:asciiTheme="minorEastAsia" w:eastAsiaTheme="minorEastAsia" w:hAnsiTheme="minorEastAsia" w:hint="eastAsia"/>
                <w:b/>
                <w:sz w:val="18"/>
                <w:szCs w:val="18"/>
              </w:rPr>
              <w:t>/夹包重量以及</w:t>
            </w:r>
            <w:proofErr w:type="gramStart"/>
            <w:r w:rsidRPr="00596AD0">
              <w:rPr>
                <w:rFonts w:asciiTheme="minorEastAsia" w:eastAsiaTheme="minorEastAsia" w:hAnsiTheme="minorEastAsia" w:hint="eastAsia"/>
                <w:b/>
                <w:sz w:val="18"/>
                <w:szCs w:val="18"/>
              </w:rPr>
              <w:t>抖包功能</w:t>
            </w:r>
            <w:proofErr w:type="gramEnd"/>
            <w:r w:rsidRPr="00596AD0">
              <w:rPr>
                <w:rFonts w:asciiTheme="minorEastAsia" w:eastAsiaTheme="minorEastAsia" w:hAnsiTheme="minorEastAsia" w:hint="eastAsia"/>
                <w:b/>
                <w:sz w:val="18"/>
                <w:szCs w:val="18"/>
              </w:rPr>
              <w:t>参数将不起作用，</w:t>
            </w:r>
            <w:proofErr w:type="gramStart"/>
            <w:r w:rsidRPr="00596AD0">
              <w:rPr>
                <w:rFonts w:asciiTheme="minorEastAsia" w:eastAsiaTheme="minorEastAsia" w:hAnsiTheme="minorEastAsia" w:hint="eastAsia"/>
                <w:b/>
                <w:sz w:val="18"/>
                <w:szCs w:val="18"/>
              </w:rPr>
              <w:t>托包</w:t>
            </w:r>
            <w:proofErr w:type="gramEnd"/>
            <w:r w:rsidRPr="00596AD0">
              <w:rPr>
                <w:rFonts w:asciiTheme="minorEastAsia" w:eastAsiaTheme="minorEastAsia" w:hAnsiTheme="minorEastAsia" w:hint="eastAsia"/>
                <w:b/>
                <w:sz w:val="18"/>
                <w:szCs w:val="18"/>
              </w:rPr>
              <w:t>/夹包重量以及</w:t>
            </w:r>
            <w:proofErr w:type="gramStart"/>
            <w:r w:rsidRPr="00596AD0">
              <w:rPr>
                <w:rFonts w:asciiTheme="minorEastAsia" w:eastAsiaTheme="minorEastAsia" w:hAnsiTheme="minorEastAsia" w:hint="eastAsia"/>
                <w:b/>
                <w:sz w:val="18"/>
                <w:szCs w:val="18"/>
              </w:rPr>
              <w:t>抖包功能</w:t>
            </w:r>
            <w:proofErr w:type="gramEnd"/>
            <w:r w:rsidRPr="00596AD0">
              <w:rPr>
                <w:rFonts w:asciiTheme="minorEastAsia" w:eastAsiaTheme="minorEastAsia" w:hAnsiTheme="minorEastAsia" w:hint="eastAsia"/>
                <w:b/>
                <w:sz w:val="18"/>
                <w:szCs w:val="18"/>
              </w:rPr>
              <w:t>参数将由【4</w:t>
            </w:r>
            <w:r w:rsidRPr="00596AD0">
              <w:rPr>
                <w:rFonts w:asciiTheme="minorEastAsia" w:eastAsiaTheme="minorEastAsia" w:hAnsiTheme="minorEastAsia"/>
                <w:b/>
                <w:sz w:val="18"/>
                <w:szCs w:val="18"/>
              </w:rPr>
              <w:t>.</w:t>
            </w:r>
            <w:r>
              <w:rPr>
                <w:rFonts w:asciiTheme="minorEastAsia" w:eastAsiaTheme="minorEastAsia" w:hAnsiTheme="minorEastAsia"/>
                <w:b/>
                <w:sz w:val="18"/>
                <w:szCs w:val="18"/>
              </w:rPr>
              <w:t>5</w:t>
            </w:r>
            <w:r w:rsidRPr="00596AD0">
              <w:rPr>
                <w:rFonts w:asciiTheme="minorEastAsia" w:eastAsiaTheme="minorEastAsia" w:hAnsiTheme="minorEastAsia"/>
                <w:b/>
                <w:sz w:val="18"/>
                <w:szCs w:val="18"/>
              </w:rPr>
              <w:t xml:space="preserve"> </w:t>
            </w:r>
            <w:r>
              <w:rPr>
                <w:rFonts w:asciiTheme="minorEastAsia" w:eastAsiaTheme="minorEastAsia" w:hAnsiTheme="minorEastAsia" w:hint="eastAsia"/>
                <w:b/>
                <w:sz w:val="18"/>
                <w:szCs w:val="18"/>
              </w:rPr>
              <w:t>托包夹包</w:t>
            </w:r>
            <w:r w:rsidRPr="00596AD0">
              <w:rPr>
                <w:rFonts w:asciiTheme="minorEastAsia" w:eastAsiaTheme="minorEastAsia" w:hAnsiTheme="minorEastAsia" w:hint="eastAsia"/>
                <w:b/>
                <w:sz w:val="18"/>
                <w:szCs w:val="18"/>
              </w:rPr>
              <w:t>】中的参数来控制</w:t>
            </w:r>
            <w:r w:rsidRPr="00596AD0">
              <w:rPr>
                <w:rFonts w:asciiTheme="minorEastAsia" w:eastAsiaTheme="minorEastAsia" w:hAnsiTheme="minorEastAsia" w:hint="eastAsia"/>
                <w:sz w:val="18"/>
                <w:szCs w:val="18"/>
              </w:rPr>
              <w:t>。</w:t>
            </w:r>
          </w:p>
        </w:tc>
        <w:tc>
          <w:tcPr>
            <w:tcW w:w="838" w:type="dxa"/>
            <w:vAlign w:val="center"/>
          </w:tcPr>
          <w:p w14:paraId="6C81003E" w14:textId="6522CE3B" w:rsidR="000A1E12" w:rsidRPr="000A1E12" w:rsidRDefault="000A1E12" w:rsidP="000A1E12">
            <w:pPr>
              <w:jc w:val="center"/>
            </w:pPr>
            <w:r w:rsidRPr="000A1E12">
              <w:rPr>
                <w:rFonts w:hint="eastAsia"/>
              </w:rPr>
              <w:t>1.[</w:t>
            </w:r>
            <w:r w:rsidRPr="000A1E12">
              <w:rPr>
                <w:rFonts w:hint="eastAsia"/>
              </w:rPr>
              <w:t>由控制参数控制</w:t>
            </w:r>
            <w:r w:rsidRPr="000A1E12">
              <w:rPr>
                <w:rFonts w:hint="eastAsia"/>
              </w:rPr>
              <w:t>]</w:t>
            </w:r>
          </w:p>
        </w:tc>
      </w:tr>
      <w:tr w:rsidR="000A1E12" w:rsidRPr="000A1E12" w14:paraId="22D52B8F" w14:textId="77777777" w:rsidTr="000A1E12">
        <w:tc>
          <w:tcPr>
            <w:tcW w:w="678" w:type="dxa"/>
            <w:vAlign w:val="center"/>
          </w:tcPr>
          <w:p w14:paraId="2F2D7741" w14:textId="748D6F6C" w:rsidR="000A1E12" w:rsidRPr="000A1E12" w:rsidRDefault="000A1E12" w:rsidP="000A1E12">
            <w:r>
              <w:rPr>
                <w:rFonts w:asciiTheme="minorHAnsi" w:eastAsiaTheme="minorEastAsia" w:hAnsiTheme="minorHAnsi" w:cstheme="minorHAnsi"/>
                <w:b/>
                <w:bCs/>
                <w:sz w:val="18"/>
                <w:szCs w:val="18"/>
              </w:rPr>
              <w:t>3.6.2</w:t>
            </w:r>
          </w:p>
        </w:tc>
        <w:tc>
          <w:tcPr>
            <w:tcW w:w="1250" w:type="dxa"/>
            <w:vAlign w:val="center"/>
          </w:tcPr>
          <w:p w14:paraId="7E44B84D" w14:textId="0497A3B8" w:rsidR="000A1E12" w:rsidRPr="000A1E12" w:rsidRDefault="000A1E12" w:rsidP="000A1E12">
            <w:proofErr w:type="gramStart"/>
            <w:r>
              <w:rPr>
                <w:rFonts w:asciiTheme="minorEastAsia" w:eastAsiaTheme="minorEastAsia" w:hAnsiTheme="minorEastAsia" w:hint="eastAsia"/>
                <w:sz w:val="18"/>
                <w:szCs w:val="18"/>
              </w:rPr>
              <w:t>托包重量</w:t>
            </w:r>
            <w:proofErr w:type="gramEnd"/>
          </w:p>
        </w:tc>
        <w:tc>
          <w:tcPr>
            <w:tcW w:w="3471" w:type="dxa"/>
          </w:tcPr>
          <w:p w14:paraId="34B19983" w14:textId="1C00A16F" w:rsidR="000A1E12" w:rsidRPr="000A1E12" w:rsidRDefault="000A1E12" w:rsidP="000A1E12">
            <w:proofErr w:type="gramStart"/>
            <w:r>
              <w:rPr>
                <w:rFonts w:asciiTheme="minorEastAsia" w:eastAsiaTheme="minorEastAsia" w:hAnsiTheme="minorEastAsia" w:hint="eastAsia"/>
                <w:sz w:val="18"/>
                <w:szCs w:val="18"/>
              </w:rPr>
              <w:t>设置托包重量</w:t>
            </w:r>
            <w:proofErr w:type="gramEnd"/>
            <w:r>
              <w:rPr>
                <w:rFonts w:asciiTheme="minorEastAsia" w:eastAsiaTheme="minorEastAsia" w:hAnsiTheme="minorEastAsia" w:hint="eastAsia"/>
                <w:sz w:val="18"/>
                <w:szCs w:val="18"/>
              </w:rPr>
              <w:t>，当前重量</w:t>
            </w:r>
            <w:proofErr w:type="gramStart"/>
            <w:r>
              <w:rPr>
                <w:rFonts w:asciiTheme="minorEastAsia" w:eastAsiaTheme="minorEastAsia" w:hAnsiTheme="minorEastAsia" w:hint="eastAsia"/>
                <w:sz w:val="18"/>
                <w:szCs w:val="18"/>
              </w:rPr>
              <w:t>到达托包重量</w:t>
            </w:r>
            <w:proofErr w:type="gramEnd"/>
            <w:r>
              <w:rPr>
                <w:rFonts w:asciiTheme="minorEastAsia" w:eastAsiaTheme="minorEastAsia" w:hAnsiTheme="minorEastAsia" w:hint="eastAsia"/>
                <w:sz w:val="18"/>
                <w:szCs w:val="18"/>
              </w:rPr>
              <w:t>时输出“Q29托包”信号。详见</w:t>
            </w:r>
            <w:r>
              <w:rPr>
                <w:rFonts w:asciiTheme="minorEastAsia" w:eastAsiaTheme="minorEastAsia" w:hAnsiTheme="minorEastAsia" w:hint="eastAsia"/>
                <w:sz w:val="18"/>
                <w:szCs w:val="18"/>
              </w:rPr>
              <w:fldChar w:fldCharType="begin"/>
            </w:r>
            <w:r>
              <w:rPr>
                <w:rFonts w:asciiTheme="minorEastAsia" w:eastAsiaTheme="minorEastAsia" w:hAnsiTheme="minorEastAsia" w:hint="eastAsia"/>
                <w:sz w:val="18"/>
                <w:szCs w:val="18"/>
              </w:rPr>
              <w:instrText xml:space="preserve"> REF _Ref72828948 \r \h </w:instrText>
            </w:r>
            <w:r>
              <w:rPr>
                <w:rFonts w:asciiTheme="minorEastAsia" w:eastAsiaTheme="minorEastAsia" w:hAnsiTheme="minorEastAsia" w:hint="eastAsia"/>
                <w:sz w:val="18"/>
                <w:szCs w:val="18"/>
              </w:rPr>
            </w:r>
            <w:r>
              <w:rPr>
                <w:rFonts w:asciiTheme="minorEastAsia" w:eastAsiaTheme="minorEastAsia" w:hAnsiTheme="minorEastAsia" w:hint="eastAsia"/>
                <w:sz w:val="18"/>
                <w:szCs w:val="18"/>
              </w:rPr>
              <w:fldChar w:fldCharType="separate"/>
            </w:r>
            <w:r>
              <w:rPr>
                <w:rFonts w:asciiTheme="minorEastAsia" w:eastAsiaTheme="minorEastAsia" w:hAnsiTheme="minorEastAsia"/>
                <w:sz w:val="18"/>
                <w:szCs w:val="18"/>
              </w:rPr>
              <w:t>3.3.6.1</w:t>
            </w:r>
            <w:r>
              <w:rPr>
                <w:rFonts w:asciiTheme="minorEastAsia" w:eastAsiaTheme="minorEastAsia" w:hAnsiTheme="minorEastAsia" w:hint="eastAsia"/>
                <w:sz w:val="18"/>
                <w:szCs w:val="18"/>
              </w:rPr>
              <w:fldChar w:fldCharType="end"/>
            </w:r>
            <w:r>
              <w:rPr>
                <w:rFonts w:asciiTheme="minorEastAsia" w:eastAsiaTheme="minorEastAsia" w:hAnsiTheme="minorEastAsia" w:hint="eastAsia"/>
                <w:sz w:val="18"/>
                <w:szCs w:val="18"/>
              </w:rPr>
              <w:t>章</w:t>
            </w:r>
            <w:r>
              <w:rPr>
                <w:rFonts w:asciiTheme="minorEastAsia" w:eastAsiaTheme="minorEastAsia" w:hAnsiTheme="minorEastAsia" w:hint="eastAsia"/>
                <w:sz w:val="18"/>
                <w:szCs w:val="18"/>
              </w:rPr>
              <w:lastRenderedPageBreak/>
              <w:t>节。</w:t>
            </w:r>
          </w:p>
        </w:tc>
        <w:tc>
          <w:tcPr>
            <w:tcW w:w="838" w:type="dxa"/>
            <w:vAlign w:val="center"/>
          </w:tcPr>
          <w:p w14:paraId="6D2796E8" w14:textId="2FFB7B74" w:rsidR="000A1E12" w:rsidRPr="000A1E12" w:rsidRDefault="000A1E12" w:rsidP="000A1E12">
            <w:pPr>
              <w:jc w:val="center"/>
            </w:pPr>
            <w:r>
              <w:lastRenderedPageBreak/>
              <w:t>0</w:t>
            </w:r>
            <w:r>
              <w:rPr>
                <w:rFonts w:hint="eastAsia"/>
              </w:rPr>
              <w:t>.</w:t>
            </w:r>
            <w:r>
              <w:t>00</w:t>
            </w:r>
          </w:p>
        </w:tc>
      </w:tr>
      <w:tr w:rsidR="000A1E12" w:rsidRPr="000A1E12" w14:paraId="5CAFD9FF" w14:textId="77777777" w:rsidTr="000A1E12">
        <w:trPr>
          <w:trHeight w:val="909"/>
        </w:trPr>
        <w:tc>
          <w:tcPr>
            <w:tcW w:w="678" w:type="dxa"/>
            <w:vAlign w:val="center"/>
          </w:tcPr>
          <w:p w14:paraId="66F4C85E" w14:textId="621790C8" w:rsidR="000A1E12" w:rsidRPr="000A1E12" w:rsidRDefault="000A1E12" w:rsidP="000A1E12">
            <w:r>
              <w:rPr>
                <w:rFonts w:asciiTheme="minorHAnsi" w:eastAsiaTheme="minorEastAsia" w:hAnsiTheme="minorHAnsi" w:cstheme="minorHAnsi"/>
                <w:b/>
                <w:bCs/>
                <w:sz w:val="18"/>
                <w:szCs w:val="18"/>
              </w:rPr>
              <w:t>3.6.3</w:t>
            </w:r>
          </w:p>
        </w:tc>
        <w:tc>
          <w:tcPr>
            <w:tcW w:w="1250" w:type="dxa"/>
            <w:vAlign w:val="center"/>
          </w:tcPr>
          <w:p w14:paraId="57B7998F" w14:textId="2FC9A6E1" w:rsidR="000A1E12" w:rsidRPr="000A1E12" w:rsidRDefault="000A1E12" w:rsidP="000A1E12">
            <w:r>
              <w:rPr>
                <w:rFonts w:asciiTheme="minorEastAsia" w:eastAsiaTheme="minorEastAsia" w:hAnsiTheme="minorEastAsia" w:hint="eastAsia"/>
                <w:sz w:val="18"/>
                <w:szCs w:val="18"/>
              </w:rPr>
              <w:t>夹包重量</w:t>
            </w:r>
          </w:p>
        </w:tc>
        <w:tc>
          <w:tcPr>
            <w:tcW w:w="3471" w:type="dxa"/>
          </w:tcPr>
          <w:p w14:paraId="22BA5B39" w14:textId="1F1F745C" w:rsidR="000A1E12" w:rsidRPr="000A1E12" w:rsidRDefault="000A1E12" w:rsidP="000A1E12">
            <w:r>
              <w:rPr>
                <w:rFonts w:asciiTheme="minorEastAsia" w:eastAsiaTheme="minorEastAsia" w:hAnsiTheme="minorEastAsia" w:hint="eastAsia"/>
                <w:sz w:val="18"/>
                <w:szCs w:val="18"/>
              </w:rPr>
              <w:t>设置夹包重量，当前重量到达夹包重量时输出“Q28夹包”信号。详见</w:t>
            </w:r>
            <w:r>
              <w:rPr>
                <w:rFonts w:asciiTheme="minorEastAsia" w:eastAsiaTheme="minorEastAsia" w:hAnsiTheme="minorEastAsia" w:hint="eastAsia"/>
                <w:sz w:val="18"/>
                <w:szCs w:val="18"/>
              </w:rPr>
              <w:fldChar w:fldCharType="begin"/>
            </w:r>
            <w:r>
              <w:rPr>
                <w:rFonts w:asciiTheme="minorEastAsia" w:eastAsiaTheme="minorEastAsia" w:hAnsiTheme="minorEastAsia" w:hint="eastAsia"/>
                <w:sz w:val="18"/>
                <w:szCs w:val="18"/>
              </w:rPr>
              <w:instrText xml:space="preserve"> REF _Ref72828948 \r \h </w:instrText>
            </w:r>
            <w:r>
              <w:rPr>
                <w:rFonts w:asciiTheme="minorEastAsia" w:eastAsiaTheme="minorEastAsia" w:hAnsiTheme="minorEastAsia" w:hint="eastAsia"/>
                <w:sz w:val="18"/>
                <w:szCs w:val="18"/>
              </w:rPr>
            </w:r>
            <w:r>
              <w:rPr>
                <w:rFonts w:asciiTheme="minorEastAsia" w:eastAsiaTheme="minorEastAsia" w:hAnsiTheme="minorEastAsia" w:hint="eastAsia"/>
                <w:sz w:val="18"/>
                <w:szCs w:val="18"/>
              </w:rPr>
              <w:fldChar w:fldCharType="separate"/>
            </w:r>
            <w:r>
              <w:rPr>
                <w:rFonts w:asciiTheme="minorEastAsia" w:eastAsiaTheme="minorEastAsia" w:hAnsiTheme="minorEastAsia"/>
                <w:sz w:val="18"/>
                <w:szCs w:val="18"/>
              </w:rPr>
              <w:t>3.3.6.1</w:t>
            </w:r>
            <w:r>
              <w:rPr>
                <w:rFonts w:asciiTheme="minorEastAsia" w:eastAsiaTheme="minorEastAsia" w:hAnsiTheme="minorEastAsia" w:hint="eastAsia"/>
                <w:sz w:val="18"/>
                <w:szCs w:val="18"/>
              </w:rPr>
              <w:fldChar w:fldCharType="end"/>
            </w:r>
            <w:r>
              <w:rPr>
                <w:rFonts w:asciiTheme="minorEastAsia" w:eastAsiaTheme="minorEastAsia" w:hAnsiTheme="minorEastAsia" w:hint="eastAsia"/>
                <w:sz w:val="18"/>
                <w:szCs w:val="18"/>
              </w:rPr>
              <w:t>章节。</w:t>
            </w:r>
          </w:p>
        </w:tc>
        <w:tc>
          <w:tcPr>
            <w:tcW w:w="838" w:type="dxa"/>
            <w:vAlign w:val="center"/>
          </w:tcPr>
          <w:p w14:paraId="624A6FCC" w14:textId="3847D78B" w:rsidR="000A1E12" w:rsidRPr="000A1E12" w:rsidRDefault="000A1E12" w:rsidP="000A1E12">
            <w:pPr>
              <w:jc w:val="center"/>
            </w:pPr>
            <w:r w:rsidRPr="000A1E12">
              <w:rPr>
                <w:rFonts w:hint="eastAsia"/>
              </w:rPr>
              <w:t>0</w:t>
            </w:r>
            <w:r w:rsidRPr="000A1E12">
              <w:t>.0</w:t>
            </w:r>
            <w:r>
              <w:t>0</w:t>
            </w:r>
          </w:p>
        </w:tc>
      </w:tr>
      <w:tr w:rsidR="000A1E12" w:rsidRPr="000A1E12" w14:paraId="50A88932" w14:textId="77777777" w:rsidTr="000A1E12">
        <w:trPr>
          <w:trHeight w:val="816"/>
        </w:trPr>
        <w:tc>
          <w:tcPr>
            <w:tcW w:w="678" w:type="dxa"/>
            <w:tcBorders>
              <w:bottom w:val="double" w:sz="4" w:space="0" w:color="auto"/>
            </w:tcBorders>
            <w:vAlign w:val="center"/>
          </w:tcPr>
          <w:p w14:paraId="614AF343" w14:textId="19274B3A" w:rsidR="000A1E12" w:rsidRPr="000A1E12" w:rsidRDefault="000A1E12" w:rsidP="000A1E12">
            <w:r>
              <w:rPr>
                <w:rFonts w:asciiTheme="minorHAnsi" w:eastAsiaTheme="minorEastAsia" w:hAnsiTheme="minorHAnsi" w:cstheme="minorHAnsi"/>
                <w:b/>
                <w:bCs/>
                <w:sz w:val="18"/>
                <w:szCs w:val="18"/>
              </w:rPr>
              <w:t>3.6.4</w:t>
            </w:r>
          </w:p>
        </w:tc>
        <w:tc>
          <w:tcPr>
            <w:tcW w:w="1250" w:type="dxa"/>
            <w:tcBorders>
              <w:bottom w:val="double" w:sz="4" w:space="0" w:color="auto"/>
            </w:tcBorders>
            <w:vAlign w:val="center"/>
          </w:tcPr>
          <w:p w14:paraId="13633333" w14:textId="5659BF22" w:rsidR="000A1E12" w:rsidRPr="000A1E12" w:rsidRDefault="000A1E12" w:rsidP="000A1E12">
            <w:proofErr w:type="gramStart"/>
            <w:r>
              <w:rPr>
                <w:rFonts w:asciiTheme="minorEastAsia" w:eastAsiaTheme="minorEastAsia" w:hAnsiTheme="minorEastAsia" w:hint="eastAsia"/>
                <w:sz w:val="18"/>
                <w:szCs w:val="18"/>
              </w:rPr>
              <w:t>抖包时间</w:t>
            </w:r>
            <w:proofErr w:type="gramEnd"/>
          </w:p>
        </w:tc>
        <w:tc>
          <w:tcPr>
            <w:tcW w:w="3471" w:type="dxa"/>
            <w:tcBorders>
              <w:bottom w:val="double" w:sz="4" w:space="0" w:color="auto"/>
            </w:tcBorders>
          </w:tcPr>
          <w:p w14:paraId="2BED743B" w14:textId="77777777" w:rsidR="000A1E12" w:rsidRDefault="000A1E12" w:rsidP="000A1E12">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4F90C28A" w14:textId="77777777" w:rsidR="000A1E12" w:rsidRDefault="000A1E12" w:rsidP="000A1E12">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设置抖包时间</w:t>
            </w:r>
            <w:proofErr w:type="gramEnd"/>
            <w:r>
              <w:rPr>
                <w:rFonts w:asciiTheme="minorEastAsia" w:eastAsiaTheme="minorEastAsia" w:hAnsiTheme="minorEastAsia" w:hint="eastAsia"/>
                <w:sz w:val="18"/>
                <w:szCs w:val="18"/>
              </w:rPr>
              <w:t>，此时间用于</w:t>
            </w:r>
            <w:proofErr w:type="gramStart"/>
            <w:r>
              <w:rPr>
                <w:rFonts w:asciiTheme="minorEastAsia" w:eastAsiaTheme="minorEastAsia" w:hAnsiTheme="minorEastAsia" w:hint="eastAsia"/>
                <w:sz w:val="18"/>
                <w:szCs w:val="18"/>
              </w:rPr>
              <w:t>实现抖包功能</w:t>
            </w:r>
            <w:proofErr w:type="gramEnd"/>
            <w:r>
              <w:rPr>
                <w:rFonts w:asciiTheme="minorEastAsia" w:eastAsiaTheme="minorEastAsia" w:hAnsiTheme="minorEastAsia" w:hint="eastAsia"/>
                <w:sz w:val="18"/>
                <w:szCs w:val="18"/>
              </w:rPr>
              <w:t>。</w:t>
            </w:r>
          </w:p>
          <w:p w14:paraId="5FAFE78B" w14:textId="7F84106E" w:rsidR="000A1E12" w:rsidRPr="000A1E12" w:rsidRDefault="000A1E12" w:rsidP="000A1E12">
            <w:r>
              <w:rPr>
                <w:rFonts w:asciiTheme="minorEastAsia" w:eastAsiaTheme="minorEastAsia" w:hAnsiTheme="minorEastAsia" w:hint="eastAsia"/>
                <w:b/>
                <w:bCs/>
                <w:sz w:val="18"/>
                <w:szCs w:val="18"/>
              </w:rPr>
              <w:t>注意：此时间设置为0时</w:t>
            </w:r>
            <w:proofErr w:type="gramStart"/>
            <w:r>
              <w:rPr>
                <w:rFonts w:asciiTheme="minorEastAsia" w:eastAsiaTheme="minorEastAsia" w:hAnsiTheme="minorEastAsia" w:hint="eastAsia"/>
                <w:b/>
                <w:bCs/>
                <w:sz w:val="18"/>
                <w:szCs w:val="18"/>
              </w:rPr>
              <w:t>关闭抖包功能</w:t>
            </w:r>
            <w:proofErr w:type="gramEnd"/>
            <w:r>
              <w:rPr>
                <w:rFonts w:asciiTheme="minorEastAsia" w:eastAsiaTheme="minorEastAsia" w:hAnsiTheme="minorEastAsia" w:hint="eastAsia"/>
                <w:b/>
                <w:bCs/>
                <w:sz w:val="18"/>
                <w:szCs w:val="18"/>
              </w:rPr>
              <w:t>。</w:t>
            </w:r>
          </w:p>
        </w:tc>
        <w:tc>
          <w:tcPr>
            <w:tcW w:w="838" w:type="dxa"/>
            <w:tcBorders>
              <w:bottom w:val="double" w:sz="4" w:space="0" w:color="auto"/>
            </w:tcBorders>
            <w:vAlign w:val="center"/>
          </w:tcPr>
          <w:p w14:paraId="7A52AC4A" w14:textId="1C109B05" w:rsidR="000A1E12" w:rsidRPr="000A1E12" w:rsidRDefault="000A1E12" w:rsidP="000A1E12">
            <w:pPr>
              <w:jc w:val="center"/>
            </w:pPr>
            <w:r>
              <w:t>0.0</w:t>
            </w:r>
          </w:p>
        </w:tc>
      </w:tr>
      <w:tr w:rsidR="000A1E12" w:rsidRPr="000A1E12" w14:paraId="3CCB7E35" w14:textId="77777777" w:rsidTr="000A1E12">
        <w:trPr>
          <w:trHeight w:val="816"/>
        </w:trPr>
        <w:tc>
          <w:tcPr>
            <w:tcW w:w="678" w:type="dxa"/>
            <w:tcBorders>
              <w:bottom w:val="double" w:sz="4" w:space="0" w:color="auto"/>
            </w:tcBorders>
            <w:vAlign w:val="center"/>
          </w:tcPr>
          <w:p w14:paraId="6CA415CF" w14:textId="62CBC359" w:rsidR="000A1E12" w:rsidRPr="000A1E12" w:rsidRDefault="000A1E12" w:rsidP="000A1E12">
            <w:pPr>
              <w:rPr>
                <w:b/>
                <w:bCs/>
              </w:rPr>
            </w:pPr>
            <w:r>
              <w:rPr>
                <w:rFonts w:asciiTheme="minorHAnsi" w:eastAsiaTheme="minorEastAsia" w:hAnsiTheme="minorHAnsi" w:cstheme="minorHAnsi"/>
                <w:b/>
                <w:bCs/>
                <w:sz w:val="18"/>
                <w:szCs w:val="18"/>
              </w:rPr>
              <w:t>3.6.5</w:t>
            </w:r>
          </w:p>
        </w:tc>
        <w:tc>
          <w:tcPr>
            <w:tcW w:w="1250" w:type="dxa"/>
            <w:tcBorders>
              <w:bottom w:val="double" w:sz="4" w:space="0" w:color="auto"/>
            </w:tcBorders>
            <w:vAlign w:val="center"/>
          </w:tcPr>
          <w:p w14:paraId="6DE58D73" w14:textId="590DE217" w:rsidR="000A1E12" w:rsidRPr="000A1E12" w:rsidRDefault="000A1E12" w:rsidP="000A1E12">
            <w:proofErr w:type="gramStart"/>
            <w:r>
              <w:rPr>
                <w:rFonts w:asciiTheme="minorEastAsia" w:eastAsiaTheme="minorEastAsia" w:hAnsiTheme="minorEastAsia" w:hint="eastAsia"/>
                <w:sz w:val="18"/>
                <w:szCs w:val="18"/>
              </w:rPr>
              <w:t>抖包重量</w:t>
            </w:r>
            <w:proofErr w:type="gramEnd"/>
          </w:p>
        </w:tc>
        <w:tc>
          <w:tcPr>
            <w:tcW w:w="3471" w:type="dxa"/>
            <w:tcBorders>
              <w:bottom w:val="double" w:sz="4" w:space="0" w:color="auto"/>
            </w:tcBorders>
          </w:tcPr>
          <w:p w14:paraId="634540F8" w14:textId="24F43EBE" w:rsidR="000A1E12" w:rsidRPr="000A1E12" w:rsidRDefault="000A1E12" w:rsidP="000A1E12">
            <w:proofErr w:type="gramStart"/>
            <w:r>
              <w:rPr>
                <w:rFonts w:asciiTheme="minorEastAsia" w:eastAsiaTheme="minorEastAsia" w:hAnsiTheme="minorEastAsia" w:hint="eastAsia"/>
                <w:sz w:val="18"/>
                <w:szCs w:val="18"/>
              </w:rPr>
              <w:t>设置抖包重量</w:t>
            </w:r>
            <w:proofErr w:type="gramEnd"/>
            <w:r>
              <w:rPr>
                <w:rFonts w:asciiTheme="minorEastAsia" w:eastAsiaTheme="minorEastAsia" w:hAnsiTheme="minorEastAsia" w:hint="eastAsia"/>
                <w:sz w:val="18"/>
                <w:szCs w:val="18"/>
              </w:rPr>
              <w:t>，当前重量</w:t>
            </w:r>
            <w:proofErr w:type="gramStart"/>
            <w:r>
              <w:rPr>
                <w:rFonts w:asciiTheme="minorEastAsia" w:eastAsiaTheme="minorEastAsia" w:hAnsiTheme="minorEastAsia" w:hint="eastAsia"/>
                <w:sz w:val="18"/>
                <w:szCs w:val="18"/>
              </w:rPr>
              <w:t>到达抖包重量</w:t>
            </w:r>
            <w:proofErr w:type="gramEnd"/>
            <w:r>
              <w:rPr>
                <w:rFonts w:asciiTheme="minorEastAsia" w:eastAsiaTheme="minorEastAsia" w:hAnsiTheme="minorEastAsia" w:hint="eastAsia"/>
                <w:sz w:val="18"/>
                <w:szCs w:val="18"/>
              </w:rPr>
              <w:t>时，“Q17卸袋”信号输出有效和 “Q29托包”信号输出无效至【3.</w:t>
            </w:r>
            <w:r>
              <w:rPr>
                <w:rFonts w:asciiTheme="minorEastAsia" w:eastAsiaTheme="minorEastAsia" w:hAnsiTheme="minorEastAsia"/>
                <w:sz w:val="18"/>
                <w:szCs w:val="18"/>
              </w:rPr>
              <w:t>6.</w:t>
            </w:r>
            <w:r>
              <w:rPr>
                <w:rFonts w:asciiTheme="minorEastAsia" w:eastAsiaTheme="minorEastAsia" w:hAnsiTheme="minorEastAsia" w:hint="eastAsia"/>
                <w:sz w:val="18"/>
                <w:szCs w:val="18"/>
              </w:rPr>
              <w:t>4抖包时间】结束。详见</w:t>
            </w:r>
            <w:r>
              <w:rPr>
                <w:rFonts w:asciiTheme="minorEastAsia" w:eastAsiaTheme="minorEastAsia" w:hAnsiTheme="minorEastAsia" w:hint="eastAsia"/>
                <w:sz w:val="18"/>
                <w:szCs w:val="18"/>
              </w:rPr>
              <w:fldChar w:fldCharType="begin"/>
            </w:r>
            <w:r>
              <w:rPr>
                <w:rFonts w:asciiTheme="minorEastAsia" w:eastAsiaTheme="minorEastAsia" w:hAnsiTheme="minorEastAsia" w:hint="eastAsia"/>
                <w:sz w:val="18"/>
                <w:szCs w:val="18"/>
              </w:rPr>
              <w:instrText xml:space="preserve"> REF _Ref72828948 \r \h </w:instrText>
            </w:r>
            <w:r>
              <w:rPr>
                <w:rFonts w:asciiTheme="minorEastAsia" w:eastAsiaTheme="minorEastAsia" w:hAnsiTheme="minorEastAsia" w:hint="eastAsia"/>
                <w:sz w:val="18"/>
                <w:szCs w:val="18"/>
              </w:rPr>
            </w:r>
            <w:r>
              <w:rPr>
                <w:rFonts w:asciiTheme="minorEastAsia" w:eastAsiaTheme="minorEastAsia" w:hAnsiTheme="minorEastAsia" w:hint="eastAsia"/>
                <w:sz w:val="18"/>
                <w:szCs w:val="18"/>
              </w:rPr>
              <w:fldChar w:fldCharType="separate"/>
            </w:r>
            <w:r>
              <w:rPr>
                <w:rFonts w:asciiTheme="minorEastAsia" w:eastAsiaTheme="minorEastAsia" w:hAnsiTheme="minorEastAsia"/>
                <w:sz w:val="18"/>
                <w:szCs w:val="18"/>
              </w:rPr>
              <w:t>3.3.6.1</w:t>
            </w:r>
            <w:r>
              <w:rPr>
                <w:rFonts w:asciiTheme="minorEastAsia" w:eastAsiaTheme="minorEastAsia" w:hAnsiTheme="minorEastAsia" w:hint="eastAsia"/>
                <w:sz w:val="18"/>
                <w:szCs w:val="18"/>
              </w:rPr>
              <w:fldChar w:fldCharType="end"/>
            </w:r>
            <w:r>
              <w:rPr>
                <w:rFonts w:asciiTheme="minorEastAsia" w:eastAsiaTheme="minorEastAsia" w:hAnsiTheme="minorEastAsia" w:hint="eastAsia"/>
                <w:sz w:val="18"/>
                <w:szCs w:val="18"/>
              </w:rPr>
              <w:t>章节。</w:t>
            </w:r>
          </w:p>
        </w:tc>
        <w:tc>
          <w:tcPr>
            <w:tcW w:w="838" w:type="dxa"/>
            <w:tcBorders>
              <w:bottom w:val="double" w:sz="4" w:space="0" w:color="auto"/>
            </w:tcBorders>
            <w:vAlign w:val="center"/>
          </w:tcPr>
          <w:p w14:paraId="72DA53BD" w14:textId="40CBE94A" w:rsidR="000A1E12" w:rsidRPr="000A1E12" w:rsidRDefault="000A1E12" w:rsidP="000A1E12">
            <w:pPr>
              <w:jc w:val="center"/>
            </w:pPr>
            <w:r>
              <w:t>0.00</w:t>
            </w:r>
          </w:p>
        </w:tc>
      </w:tr>
    </w:tbl>
    <w:p w14:paraId="48CBC086" w14:textId="77777777" w:rsidR="000A1E12" w:rsidRPr="000A1E12" w:rsidRDefault="000A1E12" w:rsidP="000A1E12"/>
    <w:p w14:paraId="19C9D3FD" w14:textId="77777777" w:rsidR="000A1E12" w:rsidRPr="000A1E12" w:rsidRDefault="000A1E12" w:rsidP="000A1E12">
      <w:pPr>
        <w:keepNext/>
        <w:keepLines/>
        <w:numPr>
          <w:ilvl w:val="3"/>
          <w:numId w:val="9"/>
        </w:numPr>
        <w:spacing w:before="280" w:after="290" w:line="376" w:lineRule="auto"/>
        <w:outlineLvl w:val="3"/>
        <w:rPr>
          <w:rFonts w:asciiTheme="majorHAnsi" w:eastAsiaTheme="majorEastAsia" w:hAnsiTheme="majorHAnsi" w:cstheme="majorBidi"/>
          <w:b/>
          <w:bCs/>
          <w:sz w:val="28"/>
          <w:szCs w:val="28"/>
        </w:rPr>
      </w:pPr>
      <w:proofErr w:type="gramStart"/>
      <w:r w:rsidRPr="000A1E12">
        <w:rPr>
          <w:rFonts w:asciiTheme="majorHAnsi" w:eastAsiaTheme="majorEastAsia" w:hAnsiTheme="majorHAnsi" w:cstheme="majorBidi" w:hint="eastAsia"/>
          <w:b/>
          <w:bCs/>
          <w:sz w:val="28"/>
          <w:szCs w:val="28"/>
        </w:rPr>
        <w:t>抖包功能</w:t>
      </w:r>
      <w:proofErr w:type="gramEnd"/>
      <w:r w:rsidRPr="000A1E12">
        <w:rPr>
          <w:rFonts w:asciiTheme="majorHAnsi" w:eastAsiaTheme="majorEastAsia" w:hAnsiTheme="majorHAnsi" w:cstheme="majorBidi" w:hint="eastAsia"/>
          <w:b/>
          <w:bCs/>
          <w:sz w:val="28"/>
          <w:szCs w:val="28"/>
        </w:rPr>
        <w:t>详细说明</w:t>
      </w:r>
    </w:p>
    <w:p w14:paraId="6ED65325" w14:textId="77777777" w:rsidR="000A1E12" w:rsidRPr="000A1E12" w:rsidRDefault="000A1E12" w:rsidP="000A1E12">
      <w:pPr>
        <w:numPr>
          <w:ilvl w:val="0"/>
          <w:numId w:val="20"/>
        </w:numPr>
      </w:pPr>
      <w:proofErr w:type="gramStart"/>
      <w:r w:rsidRPr="000A1E12">
        <w:rPr>
          <w:rFonts w:hint="eastAsia"/>
        </w:rPr>
        <w:t>抖包功能</w:t>
      </w:r>
      <w:proofErr w:type="gramEnd"/>
      <w:r w:rsidRPr="000A1E12">
        <w:rPr>
          <w:rFonts w:hint="eastAsia"/>
        </w:rPr>
        <w:t>的信号时序图如下：</w:t>
      </w:r>
    </w:p>
    <w:bookmarkStart w:id="129" w:name="_Hlk141517551"/>
    <w:p w14:paraId="2F40A229" w14:textId="77777777" w:rsidR="000A1E12" w:rsidRPr="000A1E12" w:rsidRDefault="000A1E12" w:rsidP="000A1E12">
      <w:r w:rsidRPr="000A1E12">
        <w:object w:dxaOrig="11532" w:dyaOrig="6144" w14:anchorId="2E018F6A">
          <v:shape id="_x0000_i1062" type="#_x0000_t75" style="width:4in;height:153.2pt" o:ole="">
            <v:imagedata r:id="rId75" o:title=""/>
          </v:shape>
          <o:OLEObject Type="Embed" ProgID="Visio.Drawing.15" ShapeID="_x0000_i1062" DrawAspect="Content" ObjectID="_1818587825" r:id="rId76"/>
        </w:object>
      </w:r>
      <w:bookmarkEnd w:id="129"/>
    </w:p>
    <w:p w14:paraId="5D99D223" w14:textId="77777777" w:rsidR="000A1E12" w:rsidRPr="000A1E12" w:rsidRDefault="000A1E12" w:rsidP="000A1E12">
      <w:pPr>
        <w:rPr>
          <w:rFonts w:ascii="宋体" w:hAnsi="宋体" w:hint="eastAsia"/>
        </w:rPr>
      </w:pPr>
    </w:p>
    <w:p w14:paraId="202B91A0" w14:textId="77777777" w:rsidR="000A1E12" w:rsidRPr="00293FB6" w:rsidRDefault="000A1E12" w:rsidP="00293FB6">
      <w:pPr>
        <w:rPr>
          <w:rFonts w:ascii="宋体" w:hAnsi="宋体" w:hint="eastAsia"/>
        </w:rPr>
      </w:pPr>
    </w:p>
    <w:p w14:paraId="4A5A0763" w14:textId="6EF6F6F5" w:rsidR="00A41534" w:rsidRDefault="009B6067">
      <w:pPr>
        <w:pStyle w:val="2"/>
        <w:numPr>
          <w:ilvl w:val="1"/>
          <w:numId w:val="9"/>
        </w:numPr>
      </w:pPr>
      <w:bookmarkStart w:id="130" w:name="_Toc207975006"/>
      <w:r>
        <w:rPr>
          <w:rFonts w:hint="eastAsia"/>
        </w:rPr>
        <w:lastRenderedPageBreak/>
        <w:t>配方参数</w:t>
      </w:r>
      <w:bookmarkEnd w:id="130"/>
    </w:p>
    <w:p w14:paraId="7ADA2D2A" w14:textId="77777777" w:rsidR="00A41534" w:rsidRDefault="009B6067">
      <w:pPr>
        <w:ind w:firstLine="420"/>
      </w:pPr>
      <w:r>
        <w:rPr>
          <w:rFonts w:hint="eastAsia"/>
        </w:rPr>
        <w:t>控制器有</w:t>
      </w:r>
      <w:r>
        <w:rPr>
          <w:rFonts w:hint="eastAsia"/>
        </w:rPr>
        <w:t>2</w:t>
      </w:r>
      <w:r>
        <w:t>0</w:t>
      </w:r>
      <w:r>
        <w:rPr>
          <w:rFonts w:hint="eastAsia"/>
        </w:rPr>
        <w:t>组配方参数可供设置，用户可将常用的配方参数提前设置好，并在使用时切换为对应的配方即可。</w:t>
      </w:r>
    </w:p>
    <w:p w14:paraId="1F039A0C" w14:textId="77777777" w:rsidR="00A41534" w:rsidRDefault="009B6067">
      <w:pPr>
        <w:pStyle w:val="3"/>
        <w:numPr>
          <w:ilvl w:val="2"/>
          <w:numId w:val="9"/>
        </w:numPr>
      </w:pPr>
      <w:bookmarkStart w:id="131" w:name="_Toc207975007"/>
      <w:r>
        <w:rPr>
          <w:rFonts w:hint="eastAsia"/>
        </w:rPr>
        <w:t>配方号</w:t>
      </w:r>
      <w:bookmarkEnd w:id="131"/>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A41534" w14:paraId="2F2FA142" w14:textId="77777777">
        <w:tc>
          <w:tcPr>
            <w:tcW w:w="678" w:type="dxa"/>
          </w:tcPr>
          <w:p w14:paraId="68398683" w14:textId="77777777" w:rsidR="00A41534" w:rsidRDefault="009B6067">
            <w:pPr>
              <w:jc w:val="center"/>
              <w:rPr>
                <w:rFonts w:cstheme="minorHAnsi"/>
                <w:b/>
                <w:bCs/>
                <w:sz w:val="18"/>
                <w:szCs w:val="18"/>
              </w:rPr>
            </w:pPr>
            <w:r>
              <w:rPr>
                <w:rFonts w:cstheme="minorHAnsi"/>
                <w:b/>
                <w:bCs/>
                <w:sz w:val="18"/>
                <w:szCs w:val="18"/>
              </w:rPr>
              <w:t>序号</w:t>
            </w:r>
          </w:p>
        </w:tc>
        <w:tc>
          <w:tcPr>
            <w:tcW w:w="1250" w:type="dxa"/>
            <w:vAlign w:val="center"/>
          </w:tcPr>
          <w:p w14:paraId="01EA4CB9" w14:textId="77777777" w:rsidR="00A41534" w:rsidRDefault="009B6067">
            <w:pPr>
              <w:jc w:val="center"/>
              <w:rPr>
                <w:rFonts w:cstheme="minorHAnsi"/>
                <w:b/>
                <w:bCs/>
                <w:sz w:val="18"/>
                <w:szCs w:val="18"/>
              </w:rPr>
            </w:pPr>
            <w:r>
              <w:rPr>
                <w:rFonts w:cstheme="minorHAnsi"/>
                <w:b/>
                <w:bCs/>
                <w:sz w:val="18"/>
                <w:szCs w:val="18"/>
              </w:rPr>
              <w:t>参数</w:t>
            </w:r>
          </w:p>
        </w:tc>
        <w:tc>
          <w:tcPr>
            <w:tcW w:w="3471" w:type="dxa"/>
          </w:tcPr>
          <w:p w14:paraId="148E15B9" w14:textId="77777777" w:rsidR="00A41534" w:rsidRDefault="009B6067">
            <w:pPr>
              <w:jc w:val="center"/>
              <w:rPr>
                <w:rFonts w:cstheme="minorHAnsi"/>
                <w:b/>
                <w:bCs/>
                <w:sz w:val="18"/>
                <w:szCs w:val="18"/>
              </w:rPr>
            </w:pPr>
            <w:r>
              <w:rPr>
                <w:rFonts w:cstheme="minorHAnsi"/>
                <w:b/>
                <w:bCs/>
                <w:sz w:val="18"/>
                <w:szCs w:val="18"/>
              </w:rPr>
              <w:t>说明</w:t>
            </w:r>
          </w:p>
        </w:tc>
        <w:tc>
          <w:tcPr>
            <w:tcW w:w="838" w:type="dxa"/>
            <w:vAlign w:val="center"/>
          </w:tcPr>
          <w:p w14:paraId="29E41CBF" w14:textId="77777777" w:rsidR="00A41534" w:rsidRDefault="009B6067">
            <w:pPr>
              <w:jc w:val="center"/>
              <w:rPr>
                <w:rFonts w:cstheme="minorHAnsi"/>
                <w:b/>
                <w:bCs/>
                <w:sz w:val="18"/>
                <w:szCs w:val="18"/>
              </w:rPr>
            </w:pPr>
            <w:r>
              <w:rPr>
                <w:rFonts w:cstheme="minorHAnsi"/>
                <w:b/>
                <w:bCs/>
                <w:sz w:val="18"/>
                <w:szCs w:val="18"/>
              </w:rPr>
              <w:t>初值</w:t>
            </w:r>
          </w:p>
        </w:tc>
      </w:tr>
      <w:tr w:rsidR="00A41534" w14:paraId="33322AFD" w14:textId="77777777">
        <w:tc>
          <w:tcPr>
            <w:tcW w:w="678" w:type="dxa"/>
            <w:shd w:val="clear" w:color="auto" w:fill="D9D9D9" w:themeFill="background1" w:themeFillShade="D9"/>
            <w:vAlign w:val="center"/>
          </w:tcPr>
          <w:p w14:paraId="514A1A98" w14:textId="77777777" w:rsidR="00A41534" w:rsidRDefault="009B6067">
            <w:pPr>
              <w:rPr>
                <w:rFonts w:cstheme="minorHAnsi"/>
                <w:sz w:val="18"/>
                <w:szCs w:val="18"/>
              </w:rPr>
            </w:pPr>
            <w:r>
              <w:rPr>
                <w:rFonts w:cstheme="minorHAnsi"/>
                <w:sz w:val="18"/>
                <w:szCs w:val="18"/>
              </w:rPr>
              <w:t>4.1</w:t>
            </w:r>
          </w:p>
        </w:tc>
        <w:tc>
          <w:tcPr>
            <w:tcW w:w="5559" w:type="dxa"/>
            <w:gridSpan w:val="3"/>
            <w:shd w:val="clear" w:color="auto" w:fill="D9D9D9" w:themeFill="background1" w:themeFillShade="D9"/>
            <w:vAlign w:val="center"/>
          </w:tcPr>
          <w:p w14:paraId="22EB2D36" w14:textId="77777777" w:rsidR="00A41534" w:rsidRDefault="009B6067">
            <w:pPr>
              <w:rPr>
                <w:rFonts w:cstheme="minorHAnsi"/>
                <w:sz w:val="18"/>
                <w:szCs w:val="18"/>
              </w:rPr>
            </w:pPr>
            <w:r>
              <w:rPr>
                <w:rFonts w:cstheme="minorHAnsi" w:hint="eastAsia"/>
                <w:sz w:val="18"/>
                <w:szCs w:val="18"/>
              </w:rPr>
              <w:t>配方号</w:t>
            </w:r>
          </w:p>
        </w:tc>
      </w:tr>
      <w:tr w:rsidR="00A41534" w14:paraId="04F91CCE" w14:textId="77777777">
        <w:tc>
          <w:tcPr>
            <w:tcW w:w="678" w:type="dxa"/>
            <w:vAlign w:val="center"/>
          </w:tcPr>
          <w:p w14:paraId="26A7F27F" w14:textId="77777777" w:rsidR="00A41534" w:rsidRDefault="009B6067">
            <w:pPr>
              <w:rPr>
                <w:rFonts w:cstheme="minorHAnsi"/>
                <w:sz w:val="18"/>
                <w:szCs w:val="18"/>
              </w:rPr>
            </w:pPr>
            <w:r>
              <w:rPr>
                <w:rFonts w:asciiTheme="minorHAnsi" w:eastAsiaTheme="minorEastAsia" w:hAnsiTheme="minorHAnsi" w:cstheme="minorHAnsi"/>
                <w:b/>
                <w:bCs/>
                <w:sz w:val="18"/>
                <w:szCs w:val="18"/>
              </w:rPr>
              <w:t>4.1.1</w:t>
            </w:r>
          </w:p>
        </w:tc>
        <w:tc>
          <w:tcPr>
            <w:tcW w:w="1250" w:type="dxa"/>
            <w:vAlign w:val="center"/>
          </w:tcPr>
          <w:p w14:paraId="140EA9A9" w14:textId="77777777" w:rsidR="00A41534" w:rsidRDefault="009B6067">
            <w:pPr>
              <w:rPr>
                <w:rFonts w:cstheme="minorHAnsi"/>
                <w:sz w:val="18"/>
                <w:szCs w:val="18"/>
              </w:rPr>
            </w:pPr>
            <w:r>
              <w:rPr>
                <w:rFonts w:asciiTheme="minorEastAsia" w:eastAsiaTheme="minorEastAsia" w:hAnsiTheme="minorEastAsia" w:hint="eastAsia"/>
                <w:sz w:val="18"/>
                <w:szCs w:val="18"/>
              </w:rPr>
              <w:t>配方号</w:t>
            </w:r>
          </w:p>
        </w:tc>
        <w:tc>
          <w:tcPr>
            <w:tcW w:w="3471" w:type="dxa"/>
          </w:tcPr>
          <w:p w14:paraId="118F82BA"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20</w:t>
            </w:r>
          </w:p>
          <w:p w14:paraId="4996D43D" w14:textId="77777777" w:rsidR="00A41534" w:rsidRDefault="009B6067">
            <w:pPr>
              <w:rPr>
                <w:rFonts w:cstheme="minorHAnsi"/>
                <w:sz w:val="18"/>
                <w:szCs w:val="18"/>
              </w:rPr>
            </w:pPr>
            <w:r>
              <w:rPr>
                <w:rFonts w:asciiTheme="minorEastAsia" w:eastAsiaTheme="minorEastAsia" w:hAnsiTheme="minorEastAsia" w:hint="eastAsia"/>
                <w:sz w:val="18"/>
                <w:szCs w:val="18"/>
              </w:rPr>
              <w:t>设置当前使用的配方号。</w:t>
            </w:r>
          </w:p>
        </w:tc>
        <w:tc>
          <w:tcPr>
            <w:tcW w:w="838" w:type="dxa"/>
            <w:vAlign w:val="center"/>
          </w:tcPr>
          <w:p w14:paraId="3A590A9E" w14:textId="77777777" w:rsidR="00A41534" w:rsidRDefault="009B6067">
            <w:pPr>
              <w:jc w:val="center"/>
              <w:rPr>
                <w:rFonts w:cstheme="minorHAnsi"/>
                <w:sz w:val="18"/>
                <w:szCs w:val="18"/>
              </w:rPr>
            </w:pPr>
            <w:r>
              <w:rPr>
                <w:rFonts w:asciiTheme="minorEastAsia" w:eastAsiaTheme="minorEastAsia" w:hAnsiTheme="minorEastAsia"/>
                <w:sz w:val="18"/>
                <w:szCs w:val="18"/>
              </w:rPr>
              <w:t>1</w:t>
            </w:r>
          </w:p>
        </w:tc>
      </w:tr>
    </w:tbl>
    <w:p w14:paraId="63D2B04C" w14:textId="77777777" w:rsidR="00A41534" w:rsidRDefault="009B6067">
      <w:pPr>
        <w:pStyle w:val="3"/>
        <w:numPr>
          <w:ilvl w:val="2"/>
          <w:numId w:val="9"/>
        </w:numPr>
      </w:pPr>
      <w:bookmarkStart w:id="132" w:name="_Toc207975008"/>
      <w:r>
        <w:rPr>
          <w:rFonts w:hint="eastAsia"/>
        </w:rPr>
        <w:t>目标值</w:t>
      </w:r>
      <w:bookmarkEnd w:id="132"/>
    </w:p>
    <w:p w14:paraId="24C24CEC" w14:textId="31750473" w:rsidR="00A41534" w:rsidRDefault="009B6067">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设置该配方号的目标值等配方参数。</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A41534" w14:paraId="5D70412C" w14:textId="77777777">
        <w:tc>
          <w:tcPr>
            <w:tcW w:w="678" w:type="dxa"/>
          </w:tcPr>
          <w:p w14:paraId="4D0DB022" w14:textId="77777777" w:rsidR="00A41534" w:rsidRDefault="009B6067">
            <w:pPr>
              <w:jc w:val="center"/>
              <w:rPr>
                <w:rFonts w:cstheme="minorHAnsi"/>
                <w:b/>
                <w:bCs/>
                <w:sz w:val="18"/>
                <w:szCs w:val="18"/>
              </w:rPr>
            </w:pPr>
            <w:r>
              <w:rPr>
                <w:rFonts w:cstheme="minorHAnsi"/>
                <w:b/>
                <w:bCs/>
                <w:sz w:val="18"/>
                <w:szCs w:val="18"/>
              </w:rPr>
              <w:t>序号</w:t>
            </w:r>
          </w:p>
        </w:tc>
        <w:tc>
          <w:tcPr>
            <w:tcW w:w="1250" w:type="dxa"/>
            <w:vAlign w:val="center"/>
          </w:tcPr>
          <w:p w14:paraId="212ADD3F" w14:textId="77777777" w:rsidR="00A41534" w:rsidRDefault="009B6067">
            <w:pPr>
              <w:jc w:val="center"/>
              <w:rPr>
                <w:rFonts w:cstheme="minorHAnsi"/>
                <w:b/>
                <w:bCs/>
                <w:sz w:val="18"/>
                <w:szCs w:val="18"/>
              </w:rPr>
            </w:pPr>
            <w:r>
              <w:rPr>
                <w:rFonts w:cstheme="minorHAnsi"/>
                <w:b/>
                <w:bCs/>
                <w:sz w:val="18"/>
                <w:szCs w:val="18"/>
              </w:rPr>
              <w:t>参数</w:t>
            </w:r>
          </w:p>
        </w:tc>
        <w:tc>
          <w:tcPr>
            <w:tcW w:w="3471" w:type="dxa"/>
          </w:tcPr>
          <w:p w14:paraId="04768C03" w14:textId="77777777" w:rsidR="00A41534" w:rsidRDefault="009B6067">
            <w:pPr>
              <w:jc w:val="center"/>
              <w:rPr>
                <w:rFonts w:cstheme="minorHAnsi"/>
                <w:b/>
                <w:bCs/>
                <w:sz w:val="18"/>
                <w:szCs w:val="18"/>
              </w:rPr>
            </w:pPr>
            <w:r>
              <w:rPr>
                <w:rFonts w:cstheme="minorHAnsi"/>
                <w:b/>
                <w:bCs/>
                <w:sz w:val="18"/>
                <w:szCs w:val="18"/>
              </w:rPr>
              <w:t>说明</w:t>
            </w:r>
          </w:p>
        </w:tc>
        <w:tc>
          <w:tcPr>
            <w:tcW w:w="838" w:type="dxa"/>
            <w:vAlign w:val="center"/>
          </w:tcPr>
          <w:p w14:paraId="52E60590" w14:textId="77777777" w:rsidR="00A41534" w:rsidRDefault="009B6067">
            <w:pPr>
              <w:jc w:val="center"/>
              <w:rPr>
                <w:rFonts w:cstheme="minorHAnsi"/>
                <w:b/>
                <w:bCs/>
                <w:sz w:val="18"/>
                <w:szCs w:val="18"/>
              </w:rPr>
            </w:pPr>
            <w:r>
              <w:rPr>
                <w:rFonts w:cstheme="minorHAnsi"/>
                <w:b/>
                <w:bCs/>
                <w:sz w:val="18"/>
                <w:szCs w:val="18"/>
              </w:rPr>
              <w:t>初值</w:t>
            </w:r>
          </w:p>
        </w:tc>
      </w:tr>
      <w:tr w:rsidR="00A41534" w14:paraId="14E664D7" w14:textId="77777777">
        <w:tc>
          <w:tcPr>
            <w:tcW w:w="678" w:type="dxa"/>
            <w:shd w:val="clear" w:color="auto" w:fill="D9D9D9" w:themeFill="background1" w:themeFillShade="D9"/>
            <w:vAlign w:val="center"/>
          </w:tcPr>
          <w:p w14:paraId="36812959" w14:textId="77777777" w:rsidR="00A41534" w:rsidRDefault="009B6067">
            <w:pPr>
              <w:rPr>
                <w:rFonts w:cstheme="minorHAnsi"/>
                <w:sz w:val="18"/>
                <w:szCs w:val="18"/>
              </w:rPr>
            </w:pPr>
            <w:r>
              <w:rPr>
                <w:rFonts w:cstheme="minorHAnsi" w:hint="eastAsia"/>
                <w:sz w:val="18"/>
                <w:szCs w:val="18"/>
              </w:rPr>
              <w:t>4</w:t>
            </w:r>
            <w:r>
              <w:rPr>
                <w:rFonts w:cstheme="minorHAnsi"/>
                <w:sz w:val="18"/>
                <w:szCs w:val="18"/>
              </w:rPr>
              <w:t>.2</w:t>
            </w:r>
          </w:p>
        </w:tc>
        <w:tc>
          <w:tcPr>
            <w:tcW w:w="5559" w:type="dxa"/>
            <w:gridSpan w:val="3"/>
            <w:shd w:val="clear" w:color="auto" w:fill="D9D9D9" w:themeFill="background1" w:themeFillShade="D9"/>
            <w:vAlign w:val="center"/>
          </w:tcPr>
          <w:p w14:paraId="141C188C" w14:textId="77777777" w:rsidR="00A41534" w:rsidRDefault="009B6067">
            <w:pPr>
              <w:rPr>
                <w:rFonts w:cstheme="minorHAnsi"/>
                <w:sz w:val="18"/>
                <w:szCs w:val="18"/>
              </w:rPr>
            </w:pPr>
            <w:r>
              <w:rPr>
                <w:rFonts w:cstheme="minorHAnsi" w:hint="eastAsia"/>
                <w:sz w:val="18"/>
                <w:szCs w:val="18"/>
              </w:rPr>
              <w:t>目标值</w:t>
            </w:r>
          </w:p>
        </w:tc>
      </w:tr>
      <w:tr w:rsidR="00A41534" w14:paraId="2646A07F" w14:textId="77777777">
        <w:tc>
          <w:tcPr>
            <w:tcW w:w="678" w:type="dxa"/>
            <w:vAlign w:val="center"/>
          </w:tcPr>
          <w:p w14:paraId="65B74580" w14:textId="77777777" w:rsidR="00A41534" w:rsidRDefault="009B6067">
            <w:pPr>
              <w:rPr>
                <w:rFonts w:cstheme="minorHAnsi"/>
                <w:sz w:val="18"/>
                <w:szCs w:val="18"/>
              </w:rPr>
            </w:pPr>
            <w:r>
              <w:rPr>
                <w:rFonts w:asciiTheme="minorHAnsi" w:eastAsiaTheme="minorEastAsia" w:hAnsiTheme="minorHAnsi" w:cstheme="minorHAnsi"/>
                <w:b/>
                <w:bCs/>
                <w:sz w:val="18"/>
                <w:szCs w:val="18"/>
              </w:rPr>
              <w:t>4.2.1</w:t>
            </w:r>
          </w:p>
        </w:tc>
        <w:tc>
          <w:tcPr>
            <w:tcW w:w="1250" w:type="dxa"/>
            <w:vAlign w:val="center"/>
          </w:tcPr>
          <w:p w14:paraId="42F21E96" w14:textId="77777777" w:rsidR="00A41534" w:rsidRDefault="009B6067">
            <w:pPr>
              <w:rPr>
                <w:rFonts w:cstheme="minorHAnsi"/>
                <w:sz w:val="18"/>
                <w:szCs w:val="18"/>
              </w:rPr>
            </w:pPr>
            <w:r>
              <w:rPr>
                <w:rFonts w:asciiTheme="minorEastAsia" w:eastAsiaTheme="minorEastAsia" w:hAnsiTheme="minorEastAsia" w:hint="eastAsia"/>
                <w:sz w:val="18"/>
                <w:szCs w:val="18"/>
              </w:rPr>
              <w:t>目标值</w:t>
            </w:r>
          </w:p>
        </w:tc>
        <w:tc>
          <w:tcPr>
            <w:tcW w:w="3471" w:type="dxa"/>
          </w:tcPr>
          <w:p w14:paraId="5D8C2739" w14:textId="77777777" w:rsidR="00A41534" w:rsidRDefault="009B6067">
            <w:pPr>
              <w:rPr>
                <w:rFonts w:cstheme="minorHAnsi"/>
                <w:sz w:val="18"/>
                <w:szCs w:val="18"/>
              </w:rPr>
            </w:pPr>
            <w:r>
              <w:rPr>
                <w:rFonts w:asciiTheme="minorEastAsia" w:eastAsiaTheme="minorEastAsia" w:hAnsiTheme="minorEastAsia" w:hint="eastAsia"/>
                <w:sz w:val="18"/>
                <w:szCs w:val="18"/>
              </w:rPr>
              <w:t>设置包装所要得到的目标重量。</w:t>
            </w:r>
          </w:p>
        </w:tc>
        <w:tc>
          <w:tcPr>
            <w:tcW w:w="838" w:type="dxa"/>
            <w:vAlign w:val="center"/>
          </w:tcPr>
          <w:p w14:paraId="64C9A187" w14:textId="77777777" w:rsidR="00A41534" w:rsidRDefault="009B6067">
            <w:pPr>
              <w:jc w:val="center"/>
              <w:rPr>
                <w:rFonts w:cstheme="minorHAnsi"/>
                <w:sz w:val="18"/>
                <w:szCs w:val="18"/>
              </w:rPr>
            </w:pPr>
            <w:r>
              <w:rPr>
                <w:sz w:val="18"/>
                <w:szCs w:val="18"/>
              </w:rPr>
              <w:t>0.00</w:t>
            </w:r>
          </w:p>
        </w:tc>
      </w:tr>
      <w:tr w:rsidR="00A41534" w14:paraId="4F53F1FD" w14:textId="77777777">
        <w:tc>
          <w:tcPr>
            <w:tcW w:w="678" w:type="dxa"/>
            <w:vAlign w:val="center"/>
          </w:tcPr>
          <w:p w14:paraId="7E87E38D" w14:textId="77777777" w:rsidR="00A41534" w:rsidRDefault="009B6067">
            <w:pPr>
              <w:rPr>
                <w:rFonts w:cstheme="minorHAnsi"/>
                <w:sz w:val="18"/>
                <w:szCs w:val="18"/>
              </w:rPr>
            </w:pPr>
            <w:r>
              <w:rPr>
                <w:rFonts w:asciiTheme="minorHAnsi" w:eastAsiaTheme="minorEastAsia" w:hAnsiTheme="minorHAnsi" w:cstheme="minorHAnsi"/>
                <w:b/>
                <w:bCs/>
                <w:sz w:val="18"/>
                <w:szCs w:val="18"/>
              </w:rPr>
              <w:t>4.2.2</w:t>
            </w:r>
          </w:p>
        </w:tc>
        <w:tc>
          <w:tcPr>
            <w:tcW w:w="1250" w:type="dxa"/>
            <w:vAlign w:val="center"/>
          </w:tcPr>
          <w:p w14:paraId="3E319A00" w14:textId="77777777" w:rsidR="00A41534" w:rsidRDefault="009B6067">
            <w:pPr>
              <w:rPr>
                <w:rFonts w:cstheme="minorHAnsi"/>
                <w:sz w:val="18"/>
                <w:szCs w:val="18"/>
              </w:rPr>
            </w:pPr>
            <w:r>
              <w:rPr>
                <w:rFonts w:asciiTheme="minorEastAsia" w:eastAsiaTheme="minorEastAsia" w:hAnsiTheme="minorEastAsia" w:hint="eastAsia"/>
                <w:sz w:val="18"/>
                <w:szCs w:val="18"/>
              </w:rPr>
              <w:t>大投提前量</w:t>
            </w:r>
          </w:p>
        </w:tc>
        <w:tc>
          <w:tcPr>
            <w:tcW w:w="3471" w:type="dxa"/>
          </w:tcPr>
          <w:p w14:paraId="0FEDBC8F"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加料时当重量值≥目标值-大投提前量时，关闭大投；</w:t>
            </w:r>
          </w:p>
        </w:tc>
        <w:tc>
          <w:tcPr>
            <w:tcW w:w="838" w:type="dxa"/>
            <w:vAlign w:val="center"/>
          </w:tcPr>
          <w:p w14:paraId="2E676329" w14:textId="77777777" w:rsidR="00A41534" w:rsidRDefault="009B6067">
            <w:pPr>
              <w:jc w:val="center"/>
              <w:rPr>
                <w:rFonts w:cstheme="minorHAnsi"/>
                <w:sz w:val="18"/>
                <w:szCs w:val="18"/>
              </w:rPr>
            </w:pPr>
            <w:r>
              <w:rPr>
                <w:sz w:val="18"/>
                <w:szCs w:val="18"/>
              </w:rPr>
              <w:t>0.00</w:t>
            </w:r>
          </w:p>
        </w:tc>
      </w:tr>
      <w:tr w:rsidR="00A41534" w14:paraId="145B72BC" w14:textId="77777777">
        <w:tc>
          <w:tcPr>
            <w:tcW w:w="678" w:type="dxa"/>
            <w:vAlign w:val="center"/>
          </w:tcPr>
          <w:p w14:paraId="6277456F"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4.2.3</w:t>
            </w:r>
          </w:p>
        </w:tc>
        <w:tc>
          <w:tcPr>
            <w:tcW w:w="1250" w:type="dxa"/>
            <w:vAlign w:val="center"/>
          </w:tcPr>
          <w:p w14:paraId="14AF9AF4"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中投提前量</w:t>
            </w:r>
          </w:p>
        </w:tc>
        <w:tc>
          <w:tcPr>
            <w:tcW w:w="3471" w:type="dxa"/>
          </w:tcPr>
          <w:p w14:paraId="2FD83E23"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加料时当重量值≥目标值-中投提前量时，关闭中投；</w:t>
            </w:r>
          </w:p>
        </w:tc>
        <w:tc>
          <w:tcPr>
            <w:tcW w:w="838" w:type="dxa"/>
            <w:vAlign w:val="center"/>
          </w:tcPr>
          <w:p w14:paraId="15D480BC" w14:textId="77777777" w:rsidR="00A41534" w:rsidRDefault="009B6067">
            <w:pPr>
              <w:jc w:val="center"/>
              <w:rPr>
                <w:rFonts w:asciiTheme="minorEastAsia" w:eastAsiaTheme="minorEastAsia" w:hAnsiTheme="minorEastAsia" w:hint="eastAsia"/>
                <w:sz w:val="18"/>
                <w:szCs w:val="18"/>
              </w:rPr>
            </w:pPr>
            <w:r>
              <w:rPr>
                <w:sz w:val="18"/>
                <w:szCs w:val="18"/>
              </w:rPr>
              <w:t>0.00</w:t>
            </w:r>
          </w:p>
        </w:tc>
      </w:tr>
      <w:tr w:rsidR="00A41534" w14:paraId="3BED26A4" w14:textId="77777777">
        <w:tc>
          <w:tcPr>
            <w:tcW w:w="678" w:type="dxa"/>
            <w:vAlign w:val="center"/>
          </w:tcPr>
          <w:p w14:paraId="134D3FE3" w14:textId="77777777" w:rsidR="00A41534" w:rsidRDefault="009B6067">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.2.4</w:t>
            </w:r>
          </w:p>
        </w:tc>
        <w:tc>
          <w:tcPr>
            <w:tcW w:w="1250" w:type="dxa"/>
            <w:vAlign w:val="center"/>
          </w:tcPr>
          <w:p w14:paraId="159893AD" w14:textId="77777777" w:rsidR="00A41534" w:rsidRDefault="009B6067">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小投提前</w:t>
            </w:r>
            <w:proofErr w:type="gramEnd"/>
            <w:r>
              <w:rPr>
                <w:rFonts w:asciiTheme="minorEastAsia" w:eastAsiaTheme="minorEastAsia" w:hAnsiTheme="minorEastAsia" w:hint="eastAsia"/>
                <w:sz w:val="18"/>
                <w:szCs w:val="18"/>
              </w:rPr>
              <w:t>量</w:t>
            </w:r>
          </w:p>
        </w:tc>
        <w:tc>
          <w:tcPr>
            <w:tcW w:w="3471" w:type="dxa"/>
          </w:tcPr>
          <w:p w14:paraId="19660DC5"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加料时当重量值≥目标值-</w:t>
            </w:r>
            <w:proofErr w:type="gramStart"/>
            <w:r>
              <w:rPr>
                <w:rFonts w:asciiTheme="minorEastAsia" w:eastAsiaTheme="minorEastAsia" w:hAnsiTheme="minorEastAsia" w:hint="eastAsia"/>
                <w:sz w:val="18"/>
                <w:szCs w:val="18"/>
              </w:rPr>
              <w:t>小投提前</w:t>
            </w:r>
            <w:proofErr w:type="gramEnd"/>
            <w:r>
              <w:rPr>
                <w:rFonts w:asciiTheme="minorEastAsia" w:eastAsiaTheme="minorEastAsia" w:hAnsiTheme="minorEastAsia" w:hint="eastAsia"/>
                <w:sz w:val="18"/>
                <w:szCs w:val="18"/>
              </w:rPr>
              <w:t>量时，关闭小投；</w:t>
            </w:r>
          </w:p>
        </w:tc>
        <w:tc>
          <w:tcPr>
            <w:tcW w:w="838" w:type="dxa"/>
            <w:vAlign w:val="center"/>
          </w:tcPr>
          <w:p w14:paraId="7B2B01B3" w14:textId="77777777" w:rsidR="00A41534" w:rsidRDefault="009B6067">
            <w:pPr>
              <w:jc w:val="center"/>
              <w:rPr>
                <w:sz w:val="18"/>
                <w:szCs w:val="18"/>
              </w:rPr>
            </w:pPr>
            <w:r>
              <w:rPr>
                <w:sz w:val="18"/>
                <w:szCs w:val="18"/>
              </w:rPr>
              <w:t>0.00</w:t>
            </w:r>
          </w:p>
        </w:tc>
      </w:tr>
      <w:tr w:rsidR="000A1E12" w14:paraId="1BF23691" w14:textId="77777777">
        <w:tc>
          <w:tcPr>
            <w:tcW w:w="678" w:type="dxa"/>
            <w:vAlign w:val="center"/>
          </w:tcPr>
          <w:p w14:paraId="42BA3F01" w14:textId="0A690137" w:rsidR="000A1E12" w:rsidRDefault="000A1E12" w:rsidP="000A1E12">
            <w:pPr>
              <w:rPr>
                <w:rFonts w:asciiTheme="minorHAnsi" w:eastAsiaTheme="minorEastAsia" w:hAnsiTheme="minorHAnsi" w:cstheme="minorHAnsi"/>
                <w:b/>
                <w:bCs/>
                <w:sz w:val="18"/>
                <w:szCs w:val="18"/>
              </w:rPr>
            </w:pPr>
            <w:r>
              <w:rPr>
                <w:rFonts w:asciiTheme="minorHAnsi" w:eastAsiaTheme="minorEastAsia" w:hAnsiTheme="minorHAnsi" w:cstheme="minorHAnsi" w:hint="eastAsia"/>
                <w:b/>
                <w:bCs/>
                <w:sz w:val="18"/>
                <w:szCs w:val="18"/>
              </w:rPr>
              <w:t>4</w:t>
            </w:r>
            <w:r>
              <w:rPr>
                <w:rFonts w:asciiTheme="minorHAnsi" w:eastAsiaTheme="minorEastAsia" w:hAnsiTheme="minorHAnsi" w:cstheme="minorHAnsi"/>
                <w:b/>
                <w:bCs/>
                <w:sz w:val="18"/>
                <w:szCs w:val="18"/>
              </w:rPr>
              <w:t>.2.5</w:t>
            </w:r>
          </w:p>
        </w:tc>
        <w:tc>
          <w:tcPr>
            <w:tcW w:w="1250" w:type="dxa"/>
            <w:vAlign w:val="center"/>
          </w:tcPr>
          <w:p w14:paraId="7E0FE73F" w14:textId="65D84AFC" w:rsidR="000A1E12" w:rsidRDefault="000A1E12" w:rsidP="000A1E12">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不</w:t>
            </w:r>
            <w:proofErr w:type="gramEnd"/>
            <w:r>
              <w:rPr>
                <w:rFonts w:asciiTheme="minorEastAsia" w:eastAsiaTheme="minorEastAsia" w:hAnsiTheme="minorEastAsia" w:hint="eastAsia"/>
                <w:sz w:val="18"/>
                <w:szCs w:val="18"/>
              </w:rPr>
              <w:t>去皮阈值</w:t>
            </w:r>
          </w:p>
        </w:tc>
        <w:tc>
          <w:tcPr>
            <w:tcW w:w="3471" w:type="dxa"/>
          </w:tcPr>
          <w:p w14:paraId="35C1A3BA" w14:textId="06BFC59A" w:rsidR="000A1E12" w:rsidRPr="00632DCD" w:rsidRDefault="000A1E12" w:rsidP="000A1E12">
            <w:pPr>
              <w:rPr>
                <w:rFonts w:asciiTheme="minorEastAsia" w:eastAsiaTheme="minorEastAsia" w:hAnsiTheme="minorEastAsia" w:hint="eastAsia"/>
                <w:sz w:val="18"/>
                <w:szCs w:val="18"/>
              </w:rPr>
            </w:pPr>
            <w:r w:rsidRPr="00632DCD">
              <w:rPr>
                <w:rFonts w:asciiTheme="minorEastAsia" w:eastAsiaTheme="minorEastAsia" w:hAnsiTheme="minorEastAsia" w:hint="eastAsia"/>
                <w:sz w:val="18"/>
                <w:szCs w:val="18"/>
              </w:rPr>
              <w:t>在</w:t>
            </w:r>
            <w:r>
              <w:rPr>
                <w:rFonts w:asciiTheme="minorEastAsia" w:eastAsiaTheme="minorEastAsia" w:hAnsiTheme="minorEastAsia" w:hint="eastAsia"/>
                <w:sz w:val="18"/>
                <w:szCs w:val="18"/>
              </w:rPr>
              <w:t>【3</w:t>
            </w:r>
            <w:r>
              <w:rPr>
                <w:rFonts w:asciiTheme="minorEastAsia" w:eastAsiaTheme="minorEastAsia" w:hAnsiTheme="minorEastAsia"/>
                <w:sz w:val="18"/>
                <w:szCs w:val="18"/>
              </w:rPr>
              <w:t>.2.1</w:t>
            </w:r>
            <w:r>
              <w:rPr>
                <w:rFonts w:asciiTheme="minorEastAsia" w:eastAsiaTheme="minorEastAsia" w:hAnsiTheme="minorEastAsia" w:hint="eastAsia"/>
                <w:sz w:val="18"/>
                <w:szCs w:val="18"/>
              </w:rPr>
              <w:t>包装模式】是</w:t>
            </w:r>
            <w:r w:rsidRPr="00632DCD">
              <w:rPr>
                <w:rFonts w:asciiTheme="minorEastAsia" w:eastAsiaTheme="minorEastAsia" w:hAnsiTheme="minorEastAsia" w:hint="eastAsia"/>
                <w:sz w:val="18"/>
                <w:szCs w:val="18"/>
              </w:rPr>
              <w:t>净重模式下，</w:t>
            </w:r>
            <w:r w:rsidRPr="00632DCD">
              <w:rPr>
                <w:rFonts w:asciiTheme="minorEastAsia" w:eastAsiaTheme="minorEastAsia" w:hAnsiTheme="minorEastAsia" w:hint="eastAsia"/>
                <w:sz w:val="18"/>
                <w:szCs w:val="18"/>
              </w:rPr>
              <w:lastRenderedPageBreak/>
              <w:t>【</w:t>
            </w:r>
            <w:r>
              <w:rPr>
                <w:rFonts w:asciiTheme="minorEastAsia" w:eastAsiaTheme="minorEastAsia" w:hAnsiTheme="minorEastAsia"/>
                <w:sz w:val="18"/>
                <w:szCs w:val="18"/>
              </w:rPr>
              <w:t>3</w:t>
            </w:r>
            <w:r w:rsidRPr="00632DCD">
              <w:rPr>
                <w:rFonts w:asciiTheme="minorEastAsia" w:eastAsiaTheme="minorEastAsia" w:hAnsiTheme="minorEastAsia" w:hint="eastAsia"/>
                <w:sz w:val="18"/>
                <w:szCs w:val="18"/>
              </w:rPr>
              <w:t>.2.</w:t>
            </w:r>
            <w:r>
              <w:rPr>
                <w:rFonts w:asciiTheme="minorEastAsia" w:eastAsiaTheme="minorEastAsia" w:hAnsiTheme="minorEastAsia"/>
                <w:sz w:val="18"/>
                <w:szCs w:val="18"/>
              </w:rPr>
              <w:t>11</w:t>
            </w:r>
            <w:r w:rsidRPr="00632DCD">
              <w:rPr>
                <w:rFonts w:asciiTheme="minorEastAsia" w:eastAsiaTheme="minorEastAsia" w:hAnsiTheme="minorEastAsia" w:hint="eastAsia"/>
                <w:sz w:val="18"/>
                <w:szCs w:val="18"/>
              </w:rPr>
              <w:t>不去皮阈值】</w:t>
            </w:r>
            <w:r>
              <w:rPr>
                <w:rFonts w:asciiTheme="minorEastAsia" w:eastAsiaTheme="minorEastAsia" w:hAnsiTheme="minorEastAsia" w:hint="eastAsia"/>
                <w:sz w:val="18"/>
                <w:szCs w:val="18"/>
              </w:rPr>
              <w:t>为0时</w:t>
            </w:r>
            <w:r w:rsidRPr="00632DCD">
              <w:rPr>
                <w:rFonts w:asciiTheme="minorEastAsia" w:eastAsiaTheme="minorEastAsia" w:hAnsiTheme="minorEastAsia" w:hint="eastAsia"/>
                <w:sz w:val="18"/>
                <w:szCs w:val="18"/>
              </w:rPr>
              <w:t>。</w:t>
            </w:r>
            <w:r w:rsidRPr="00632DCD">
              <w:rPr>
                <w:rFonts w:asciiTheme="minorEastAsia" w:eastAsiaTheme="minorEastAsia" w:hAnsiTheme="minorEastAsia"/>
                <w:sz w:val="18"/>
                <w:szCs w:val="18"/>
              </w:rPr>
              <w:t>此</w:t>
            </w:r>
            <w:r w:rsidRPr="00632DCD">
              <w:rPr>
                <w:rFonts w:asciiTheme="minorEastAsia" w:eastAsiaTheme="minorEastAsia" w:hAnsiTheme="minorEastAsia" w:hint="eastAsia"/>
                <w:sz w:val="18"/>
                <w:szCs w:val="18"/>
              </w:rPr>
              <w:t>参数有效。</w:t>
            </w:r>
          </w:p>
          <w:p w14:paraId="43274C94" w14:textId="0732A1AD" w:rsidR="000A1E12" w:rsidRDefault="000A1E12" w:rsidP="000A1E12">
            <w:pPr>
              <w:rPr>
                <w:rFonts w:asciiTheme="minorEastAsia" w:eastAsiaTheme="minorEastAsia" w:hAnsiTheme="minorEastAsia" w:hint="eastAsia"/>
                <w:sz w:val="18"/>
                <w:szCs w:val="18"/>
              </w:rPr>
            </w:pPr>
            <w:r w:rsidRPr="00632DCD">
              <w:rPr>
                <w:rFonts w:asciiTheme="minorEastAsia" w:eastAsiaTheme="minorEastAsia" w:hAnsiTheme="minorEastAsia"/>
                <w:b/>
                <w:sz w:val="18"/>
                <w:szCs w:val="18"/>
              </w:rPr>
              <w:t>注意：当</w:t>
            </w:r>
            <w:r w:rsidRPr="00632DCD">
              <w:rPr>
                <w:rFonts w:asciiTheme="minorEastAsia" w:eastAsiaTheme="minorEastAsia" w:hAnsiTheme="minorEastAsia" w:hint="eastAsia"/>
                <w:b/>
                <w:sz w:val="18"/>
                <w:szCs w:val="18"/>
              </w:rPr>
              <w:t>此参数</w:t>
            </w:r>
            <w:r w:rsidR="00D627E3">
              <w:rPr>
                <w:rFonts w:asciiTheme="minorEastAsia" w:eastAsiaTheme="minorEastAsia" w:hAnsiTheme="minorEastAsia" w:hint="eastAsia"/>
                <w:b/>
                <w:sz w:val="18"/>
                <w:szCs w:val="18"/>
              </w:rPr>
              <w:t>不</w:t>
            </w:r>
            <w:r w:rsidRPr="00632DCD">
              <w:rPr>
                <w:rFonts w:asciiTheme="minorEastAsia" w:eastAsiaTheme="minorEastAsia" w:hAnsiTheme="minorEastAsia" w:hint="eastAsia"/>
                <w:b/>
                <w:sz w:val="18"/>
                <w:szCs w:val="18"/>
              </w:rPr>
              <w:t>为0</w:t>
            </w:r>
            <w:r w:rsidRPr="00632DCD">
              <w:rPr>
                <w:rFonts w:asciiTheme="minorEastAsia" w:eastAsiaTheme="minorEastAsia" w:hAnsiTheme="minorEastAsia"/>
                <w:b/>
                <w:sz w:val="18"/>
                <w:szCs w:val="18"/>
              </w:rPr>
              <w:t>时，且在净重模式下，当前重量大于</w:t>
            </w:r>
            <w:r w:rsidRPr="00632DCD">
              <w:rPr>
                <w:rFonts w:asciiTheme="minorEastAsia" w:eastAsiaTheme="minorEastAsia" w:hAnsiTheme="minorEastAsia" w:hint="eastAsia"/>
                <w:b/>
                <w:sz w:val="18"/>
                <w:szCs w:val="18"/>
              </w:rPr>
              <w:t>【</w:t>
            </w:r>
            <w:r w:rsidRPr="00632DCD">
              <w:rPr>
                <w:rFonts w:asciiTheme="minorEastAsia" w:eastAsiaTheme="minorEastAsia" w:hAnsiTheme="minorEastAsia"/>
                <w:b/>
                <w:sz w:val="18"/>
                <w:szCs w:val="18"/>
              </w:rPr>
              <w:t>4.2.5不去皮阈值</w:t>
            </w:r>
            <w:r w:rsidRPr="00632DCD">
              <w:rPr>
                <w:rFonts w:asciiTheme="minorEastAsia" w:eastAsiaTheme="minorEastAsia" w:hAnsiTheme="minorEastAsia" w:hint="eastAsia"/>
                <w:b/>
                <w:sz w:val="18"/>
                <w:szCs w:val="18"/>
              </w:rPr>
              <w:t>】时，</w:t>
            </w:r>
            <w:proofErr w:type="gramStart"/>
            <w:r w:rsidRPr="00632DCD">
              <w:rPr>
                <w:rFonts w:asciiTheme="minorEastAsia" w:eastAsiaTheme="minorEastAsia" w:hAnsiTheme="minorEastAsia" w:hint="eastAsia"/>
                <w:b/>
                <w:sz w:val="18"/>
                <w:szCs w:val="18"/>
              </w:rPr>
              <w:t>不</w:t>
            </w:r>
            <w:proofErr w:type="gramEnd"/>
            <w:r w:rsidRPr="00632DCD">
              <w:rPr>
                <w:rFonts w:asciiTheme="minorEastAsia" w:eastAsiaTheme="minorEastAsia" w:hAnsiTheme="minorEastAsia" w:hint="eastAsia"/>
                <w:b/>
                <w:sz w:val="18"/>
                <w:szCs w:val="18"/>
              </w:rPr>
              <w:t>去皮。</w:t>
            </w:r>
          </w:p>
        </w:tc>
        <w:tc>
          <w:tcPr>
            <w:tcW w:w="838" w:type="dxa"/>
            <w:vAlign w:val="center"/>
          </w:tcPr>
          <w:p w14:paraId="55B1AACC" w14:textId="63F7F3D3" w:rsidR="000A1E12" w:rsidRDefault="000A1E12" w:rsidP="000A1E12">
            <w:pPr>
              <w:jc w:val="center"/>
              <w:rPr>
                <w:sz w:val="18"/>
                <w:szCs w:val="18"/>
              </w:rPr>
            </w:pPr>
            <w:r>
              <w:rPr>
                <w:rFonts w:hint="eastAsia"/>
                <w:sz w:val="18"/>
                <w:szCs w:val="18"/>
              </w:rPr>
              <w:lastRenderedPageBreak/>
              <w:t>0</w:t>
            </w:r>
            <w:r>
              <w:rPr>
                <w:sz w:val="18"/>
                <w:szCs w:val="18"/>
              </w:rPr>
              <w:t>.00</w:t>
            </w:r>
          </w:p>
        </w:tc>
      </w:tr>
    </w:tbl>
    <w:p w14:paraId="16C061A9" w14:textId="77777777" w:rsidR="00543308" w:rsidRDefault="00543308" w:rsidP="00543308">
      <w:pPr>
        <w:pStyle w:val="3"/>
        <w:numPr>
          <w:ilvl w:val="2"/>
          <w:numId w:val="9"/>
        </w:numPr>
      </w:pPr>
      <w:bookmarkStart w:id="133" w:name="_Ref138248333"/>
      <w:bookmarkStart w:id="134" w:name="_Toc138248799"/>
      <w:bookmarkStart w:id="135" w:name="_Toc207975009"/>
      <w:proofErr w:type="gramStart"/>
      <w:r>
        <w:rPr>
          <w:rFonts w:hint="eastAsia"/>
        </w:rPr>
        <w:t>推袋卸袋</w:t>
      </w:r>
      <w:bookmarkEnd w:id="133"/>
      <w:bookmarkEnd w:id="134"/>
      <w:bookmarkEnd w:id="135"/>
      <w:proofErr w:type="gramEnd"/>
    </w:p>
    <w:p w14:paraId="6D6F4345" w14:textId="77777777" w:rsidR="00543308" w:rsidRDefault="00543308" w:rsidP="00543308">
      <w:pPr>
        <w:ind w:firstLine="420"/>
        <w:rPr>
          <w:rFonts w:asciiTheme="minorEastAsia" w:eastAsiaTheme="minorEastAsia" w:hAnsiTheme="minorEastAsia" w:hint="eastAsia"/>
          <w:szCs w:val="21"/>
        </w:rPr>
      </w:pPr>
      <w:r w:rsidRPr="008C7EB4">
        <w:rPr>
          <w:rFonts w:asciiTheme="minorEastAsia" w:eastAsiaTheme="minorEastAsia" w:hAnsiTheme="minorEastAsia" w:hint="eastAsia"/>
          <w:szCs w:val="21"/>
        </w:rPr>
        <w:t>设置</w:t>
      </w:r>
      <w:proofErr w:type="gramStart"/>
      <w:r w:rsidRPr="008C7EB4">
        <w:rPr>
          <w:rFonts w:asciiTheme="minorEastAsia" w:eastAsiaTheme="minorEastAsia" w:hAnsiTheme="minorEastAsia" w:hint="eastAsia"/>
          <w:szCs w:val="21"/>
        </w:rPr>
        <w:t>推袋卸袋</w:t>
      </w:r>
      <w:proofErr w:type="gramEnd"/>
      <w:r w:rsidRPr="008C7EB4">
        <w:rPr>
          <w:rFonts w:asciiTheme="minorEastAsia" w:eastAsiaTheme="minorEastAsia" w:hAnsiTheme="minorEastAsia" w:hint="eastAsia"/>
          <w:szCs w:val="21"/>
        </w:rPr>
        <w:t>控制功能相关参数。</w:t>
      </w:r>
      <w:r w:rsidRPr="008C7EB4">
        <w:rPr>
          <w:rFonts w:asciiTheme="minorEastAsia" w:eastAsiaTheme="minorEastAsia" w:hAnsiTheme="minorEastAsia"/>
          <w:szCs w:val="21"/>
        </w:rPr>
        <w:t xml:space="preserve"> </w:t>
      </w:r>
    </w:p>
    <w:p w14:paraId="607494B7" w14:textId="45BB2400" w:rsidR="00543308" w:rsidRDefault="00543308" w:rsidP="00543308">
      <w:pPr>
        <w:rPr>
          <w:rFonts w:asciiTheme="minorEastAsia" w:eastAsiaTheme="minorEastAsia" w:hAnsiTheme="minorEastAsia" w:hint="eastAsia"/>
          <w:b/>
          <w:bCs/>
          <w:szCs w:val="21"/>
        </w:rPr>
      </w:pPr>
      <w:r w:rsidRPr="008C7EB4">
        <w:rPr>
          <w:rFonts w:asciiTheme="minorEastAsia" w:eastAsiaTheme="minorEastAsia" w:hAnsiTheme="minorEastAsia" w:hint="eastAsia"/>
          <w:b/>
          <w:bCs/>
          <w:szCs w:val="21"/>
        </w:rPr>
        <w:t>注意：当【3</w:t>
      </w:r>
      <w:r w:rsidRPr="008C7EB4">
        <w:rPr>
          <w:rFonts w:asciiTheme="minorEastAsia" w:eastAsiaTheme="minorEastAsia" w:hAnsiTheme="minorEastAsia"/>
          <w:b/>
          <w:bCs/>
          <w:szCs w:val="21"/>
        </w:rPr>
        <w:t>.</w:t>
      </w:r>
      <w:r>
        <w:rPr>
          <w:rFonts w:asciiTheme="minorEastAsia" w:eastAsiaTheme="minorEastAsia" w:hAnsiTheme="minorEastAsia"/>
          <w:b/>
          <w:bCs/>
          <w:szCs w:val="21"/>
        </w:rPr>
        <w:t>4</w:t>
      </w:r>
      <w:r w:rsidRPr="008C7EB4">
        <w:rPr>
          <w:rFonts w:asciiTheme="minorEastAsia" w:eastAsiaTheme="minorEastAsia" w:hAnsiTheme="minorEastAsia"/>
          <w:b/>
          <w:bCs/>
          <w:szCs w:val="21"/>
        </w:rPr>
        <w:t>.1</w:t>
      </w:r>
      <w:r>
        <w:rPr>
          <w:rFonts w:asciiTheme="minorEastAsia" w:eastAsiaTheme="minorEastAsia" w:hAnsiTheme="minorEastAsia" w:hint="eastAsia"/>
          <w:b/>
          <w:bCs/>
          <w:szCs w:val="21"/>
        </w:rPr>
        <w:t>控袋模式</w:t>
      </w:r>
      <w:r w:rsidRPr="008C7EB4">
        <w:rPr>
          <w:rFonts w:asciiTheme="minorEastAsia" w:eastAsiaTheme="minorEastAsia" w:hAnsiTheme="minorEastAsia" w:hint="eastAsia"/>
          <w:b/>
          <w:bCs/>
          <w:szCs w:val="21"/>
        </w:rPr>
        <w:t>】参数设置为3.[由配方参数控制]时，此</w:t>
      </w:r>
      <w:r>
        <w:rPr>
          <w:rFonts w:asciiTheme="minorEastAsia" w:eastAsiaTheme="minorEastAsia" w:hAnsiTheme="minorEastAsia" w:hint="eastAsia"/>
          <w:b/>
          <w:bCs/>
          <w:szCs w:val="21"/>
        </w:rPr>
        <w:t>配方</w:t>
      </w:r>
      <w:r w:rsidRPr="008C7EB4">
        <w:rPr>
          <w:rFonts w:asciiTheme="minorEastAsia" w:eastAsiaTheme="minorEastAsia" w:hAnsiTheme="minorEastAsia" w:hint="eastAsia"/>
          <w:b/>
          <w:bCs/>
          <w:szCs w:val="21"/>
        </w:rPr>
        <w:t>中的相关参数才会起作用，否则</w:t>
      </w:r>
      <w:proofErr w:type="gramStart"/>
      <w:r>
        <w:rPr>
          <w:rFonts w:asciiTheme="minorEastAsia" w:eastAsiaTheme="minorEastAsia" w:hAnsiTheme="minorEastAsia" w:hint="eastAsia"/>
          <w:b/>
          <w:bCs/>
          <w:szCs w:val="21"/>
        </w:rPr>
        <w:t>推袋卸袋</w:t>
      </w:r>
      <w:r w:rsidRPr="008C7EB4">
        <w:rPr>
          <w:rFonts w:asciiTheme="minorEastAsia" w:eastAsiaTheme="minorEastAsia" w:hAnsiTheme="minorEastAsia" w:hint="eastAsia"/>
          <w:b/>
          <w:bCs/>
          <w:szCs w:val="21"/>
        </w:rPr>
        <w:t>功能</w:t>
      </w:r>
      <w:proofErr w:type="gramEnd"/>
      <w:r w:rsidRPr="008C7EB4">
        <w:rPr>
          <w:rFonts w:asciiTheme="minorEastAsia" w:eastAsiaTheme="minorEastAsia" w:hAnsiTheme="minorEastAsia" w:hint="eastAsia"/>
          <w:b/>
          <w:bCs/>
          <w:szCs w:val="21"/>
        </w:rPr>
        <w:t>将由【3</w:t>
      </w:r>
      <w:r w:rsidRPr="008C7EB4">
        <w:rPr>
          <w:rFonts w:asciiTheme="minorEastAsia" w:eastAsiaTheme="minorEastAsia" w:hAnsiTheme="minorEastAsia"/>
          <w:b/>
          <w:bCs/>
          <w:szCs w:val="21"/>
        </w:rPr>
        <w:t>.5</w:t>
      </w:r>
      <w:r>
        <w:rPr>
          <w:rFonts w:asciiTheme="minorEastAsia" w:eastAsiaTheme="minorEastAsia" w:hAnsiTheme="minorEastAsia" w:hint="eastAsia"/>
          <w:b/>
          <w:bCs/>
          <w:szCs w:val="21"/>
        </w:rPr>
        <w:t>推袋卸袋</w:t>
      </w:r>
      <w:r w:rsidRPr="008C7EB4">
        <w:rPr>
          <w:rFonts w:asciiTheme="minorEastAsia" w:eastAsiaTheme="minorEastAsia" w:hAnsiTheme="minorEastAsia" w:hint="eastAsia"/>
          <w:b/>
          <w:bCs/>
          <w:szCs w:val="21"/>
        </w:rPr>
        <w:t>】中的参数来控制。</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1"/>
        <w:gridCol w:w="1230"/>
        <w:gridCol w:w="3412"/>
        <w:gridCol w:w="9"/>
        <w:gridCol w:w="825"/>
      </w:tblGrid>
      <w:tr w:rsidR="00301370" w14:paraId="461F1A0B" w14:textId="77777777" w:rsidTr="00301370">
        <w:tc>
          <w:tcPr>
            <w:tcW w:w="761" w:type="dxa"/>
          </w:tcPr>
          <w:p w14:paraId="7EA1B2F3" w14:textId="77777777" w:rsidR="002740FA" w:rsidRDefault="002740FA" w:rsidP="00616A0D">
            <w:pPr>
              <w:jc w:val="center"/>
              <w:rPr>
                <w:rFonts w:cstheme="minorHAnsi"/>
                <w:b/>
                <w:bCs/>
                <w:sz w:val="18"/>
                <w:szCs w:val="18"/>
              </w:rPr>
            </w:pPr>
            <w:r>
              <w:rPr>
                <w:rFonts w:cstheme="minorHAnsi"/>
                <w:b/>
                <w:bCs/>
                <w:sz w:val="18"/>
                <w:szCs w:val="18"/>
              </w:rPr>
              <w:t>序号</w:t>
            </w:r>
          </w:p>
        </w:tc>
        <w:tc>
          <w:tcPr>
            <w:tcW w:w="1230" w:type="dxa"/>
            <w:vAlign w:val="center"/>
          </w:tcPr>
          <w:p w14:paraId="1C5B0738" w14:textId="77777777" w:rsidR="002740FA" w:rsidRDefault="002740FA" w:rsidP="00616A0D">
            <w:pPr>
              <w:jc w:val="center"/>
              <w:rPr>
                <w:rFonts w:cstheme="minorHAnsi"/>
                <w:b/>
                <w:bCs/>
                <w:sz w:val="18"/>
                <w:szCs w:val="18"/>
              </w:rPr>
            </w:pPr>
            <w:r>
              <w:rPr>
                <w:rFonts w:cstheme="minorHAnsi"/>
                <w:b/>
                <w:bCs/>
                <w:sz w:val="18"/>
                <w:szCs w:val="18"/>
              </w:rPr>
              <w:t>参数</w:t>
            </w:r>
          </w:p>
        </w:tc>
        <w:tc>
          <w:tcPr>
            <w:tcW w:w="3421" w:type="dxa"/>
            <w:gridSpan w:val="2"/>
          </w:tcPr>
          <w:p w14:paraId="6B30BB65" w14:textId="77777777" w:rsidR="002740FA" w:rsidRDefault="002740FA" w:rsidP="00616A0D">
            <w:pPr>
              <w:jc w:val="center"/>
              <w:rPr>
                <w:rFonts w:cstheme="minorHAnsi"/>
                <w:b/>
                <w:bCs/>
                <w:sz w:val="18"/>
                <w:szCs w:val="18"/>
              </w:rPr>
            </w:pPr>
            <w:r>
              <w:rPr>
                <w:rFonts w:cstheme="minorHAnsi"/>
                <w:b/>
                <w:bCs/>
                <w:sz w:val="18"/>
                <w:szCs w:val="18"/>
              </w:rPr>
              <w:t>说明</w:t>
            </w:r>
          </w:p>
        </w:tc>
        <w:tc>
          <w:tcPr>
            <w:tcW w:w="825" w:type="dxa"/>
            <w:vAlign w:val="center"/>
          </w:tcPr>
          <w:p w14:paraId="4791F98B" w14:textId="77777777" w:rsidR="002740FA" w:rsidRDefault="002740FA" w:rsidP="00616A0D">
            <w:pPr>
              <w:jc w:val="center"/>
              <w:rPr>
                <w:rFonts w:cstheme="minorHAnsi"/>
                <w:b/>
                <w:bCs/>
                <w:sz w:val="18"/>
                <w:szCs w:val="18"/>
              </w:rPr>
            </w:pPr>
            <w:r>
              <w:rPr>
                <w:rFonts w:cstheme="minorHAnsi"/>
                <w:b/>
                <w:bCs/>
                <w:sz w:val="18"/>
                <w:szCs w:val="18"/>
              </w:rPr>
              <w:t>初值</w:t>
            </w:r>
          </w:p>
        </w:tc>
      </w:tr>
      <w:tr w:rsidR="002740FA" w14:paraId="174F4324" w14:textId="77777777" w:rsidTr="00301370">
        <w:tc>
          <w:tcPr>
            <w:tcW w:w="761" w:type="dxa"/>
            <w:shd w:val="clear" w:color="auto" w:fill="D9D9D9" w:themeFill="background1" w:themeFillShade="D9"/>
            <w:vAlign w:val="center"/>
          </w:tcPr>
          <w:p w14:paraId="3236FBF4" w14:textId="181AB557" w:rsidR="002740FA" w:rsidRDefault="00301370" w:rsidP="00616A0D">
            <w:pPr>
              <w:rPr>
                <w:rFonts w:cstheme="minorHAnsi"/>
                <w:sz w:val="18"/>
                <w:szCs w:val="18"/>
              </w:rPr>
            </w:pPr>
            <w:r>
              <w:rPr>
                <w:rFonts w:cstheme="minorHAnsi"/>
                <w:sz w:val="18"/>
                <w:szCs w:val="18"/>
              </w:rPr>
              <w:t>4</w:t>
            </w:r>
            <w:r w:rsidR="002740FA">
              <w:rPr>
                <w:rFonts w:cstheme="minorHAnsi"/>
                <w:sz w:val="18"/>
                <w:szCs w:val="18"/>
              </w:rPr>
              <w:t>.</w:t>
            </w:r>
            <w:r>
              <w:rPr>
                <w:rFonts w:cstheme="minorHAnsi"/>
                <w:sz w:val="18"/>
                <w:szCs w:val="18"/>
              </w:rPr>
              <w:t>3</w:t>
            </w:r>
          </w:p>
        </w:tc>
        <w:tc>
          <w:tcPr>
            <w:tcW w:w="5476" w:type="dxa"/>
            <w:gridSpan w:val="4"/>
            <w:shd w:val="clear" w:color="auto" w:fill="D9D9D9" w:themeFill="background1" w:themeFillShade="D9"/>
            <w:vAlign w:val="center"/>
          </w:tcPr>
          <w:p w14:paraId="026C7EF6" w14:textId="77777777" w:rsidR="002740FA" w:rsidRDefault="002740FA" w:rsidP="00616A0D">
            <w:pPr>
              <w:rPr>
                <w:rFonts w:cstheme="minorHAnsi"/>
                <w:sz w:val="18"/>
                <w:szCs w:val="18"/>
              </w:rPr>
            </w:pPr>
            <w:r>
              <w:rPr>
                <w:rFonts w:cstheme="minorHAnsi" w:hint="eastAsia"/>
                <w:sz w:val="18"/>
                <w:szCs w:val="18"/>
              </w:rPr>
              <w:t>推袋缷袋</w:t>
            </w:r>
          </w:p>
        </w:tc>
      </w:tr>
      <w:tr w:rsidR="00301370" w14:paraId="73C0FCDB" w14:textId="77777777" w:rsidTr="00301370">
        <w:tc>
          <w:tcPr>
            <w:tcW w:w="761" w:type="dxa"/>
            <w:vAlign w:val="center"/>
          </w:tcPr>
          <w:p w14:paraId="56CF7028" w14:textId="437ECC61" w:rsidR="00301370" w:rsidRPr="00301370" w:rsidRDefault="00301370" w:rsidP="00301370">
            <w:pPr>
              <w:rPr>
                <w:rFonts w:cstheme="minorHAnsi"/>
                <w:sz w:val="18"/>
                <w:szCs w:val="18"/>
              </w:rPr>
            </w:pPr>
            <w:r w:rsidRPr="00301370">
              <w:rPr>
                <w:rFonts w:asciiTheme="minorEastAsia" w:eastAsiaTheme="minorEastAsia" w:hAnsiTheme="minorEastAsia" w:hint="eastAsia"/>
                <w:b/>
                <w:bCs/>
                <w:sz w:val="18"/>
                <w:szCs w:val="21"/>
              </w:rPr>
              <w:t>4.3.1</w:t>
            </w:r>
          </w:p>
        </w:tc>
        <w:tc>
          <w:tcPr>
            <w:tcW w:w="1230" w:type="dxa"/>
            <w:vAlign w:val="center"/>
          </w:tcPr>
          <w:p w14:paraId="6F0E8239" w14:textId="54CD8934"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控袋模式</w:t>
            </w:r>
            <w:proofErr w:type="gramEnd"/>
          </w:p>
        </w:tc>
        <w:tc>
          <w:tcPr>
            <w:tcW w:w="3412" w:type="dxa"/>
          </w:tcPr>
          <w:p w14:paraId="0CF337B2"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1.[推卸]：</w:t>
            </w:r>
            <w:proofErr w:type="gramStart"/>
            <w:r w:rsidRPr="00301370">
              <w:rPr>
                <w:rFonts w:asciiTheme="minorEastAsia" w:eastAsiaTheme="minorEastAsia" w:hAnsiTheme="minorEastAsia" w:hint="eastAsia"/>
                <w:sz w:val="18"/>
                <w:szCs w:val="21"/>
              </w:rPr>
              <w:t>松袋后</w:t>
            </w:r>
            <w:proofErr w:type="gramEnd"/>
            <w:r w:rsidRPr="00301370">
              <w:rPr>
                <w:rFonts w:asciiTheme="minorEastAsia" w:eastAsiaTheme="minorEastAsia" w:hAnsiTheme="minorEastAsia" w:hint="eastAsia"/>
                <w:sz w:val="18"/>
                <w:szCs w:val="21"/>
              </w:rPr>
              <w:t>执行</w:t>
            </w:r>
            <w:proofErr w:type="gramStart"/>
            <w:r w:rsidRPr="00301370">
              <w:rPr>
                <w:rFonts w:asciiTheme="minorEastAsia" w:eastAsiaTheme="minorEastAsia" w:hAnsiTheme="minorEastAsia" w:hint="eastAsia"/>
                <w:sz w:val="18"/>
                <w:szCs w:val="21"/>
              </w:rPr>
              <w:t>推袋和卸袋</w:t>
            </w:r>
            <w:proofErr w:type="gramEnd"/>
            <w:r w:rsidRPr="00301370">
              <w:rPr>
                <w:rFonts w:asciiTheme="minorEastAsia" w:eastAsiaTheme="minorEastAsia" w:hAnsiTheme="minorEastAsia" w:hint="eastAsia"/>
                <w:sz w:val="18"/>
                <w:szCs w:val="21"/>
              </w:rPr>
              <w:t xml:space="preserve"> 。</w:t>
            </w:r>
          </w:p>
          <w:p w14:paraId="27EAE100" w14:textId="69AC578B" w:rsidR="00301370" w:rsidRPr="00301370" w:rsidRDefault="00301370" w:rsidP="00301370">
            <w:pPr>
              <w:rPr>
                <w:b/>
                <w:sz w:val="18"/>
                <w:szCs w:val="21"/>
              </w:rPr>
            </w:pPr>
            <w:r w:rsidRPr="00301370">
              <w:rPr>
                <w:rFonts w:asciiTheme="minorEastAsia" w:eastAsiaTheme="minorEastAsia" w:hAnsiTheme="minorEastAsia" w:hint="eastAsia"/>
                <w:sz w:val="18"/>
                <w:szCs w:val="21"/>
              </w:rPr>
              <w:t>2.[</w:t>
            </w:r>
            <w:proofErr w:type="gramStart"/>
            <w:r w:rsidRPr="00301370">
              <w:rPr>
                <w:rFonts w:asciiTheme="minorEastAsia" w:eastAsiaTheme="minorEastAsia" w:hAnsiTheme="minorEastAsia" w:hint="eastAsia"/>
                <w:sz w:val="18"/>
                <w:szCs w:val="21"/>
              </w:rPr>
              <w:t>推热卸</w:t>
            </w:r>
            <w:proofErr w:type="gramEnd"/>
            <w:r w:rsidRPr="00301370">
              <w:rPr>
                <w:rFonts w:asciiTheme="minorEastAsia" w:eastAsiaTheme="minorEastAsia" w:hAnsiTheme="minorEastAsia" w:hint="eastAsia"/>
                <w:sz w:val="18"/>
                <w:szCs w:val="21"/>
              </w:rPr>
              <w:t>]：</w:t>
            </w:r>
            <w:proofErr w:type="gramStart"/>
            <w:r w:rsidRPr="00301370">
              <w:rPr>
                <w:rFonts w:asciiTheme="minorEastAsia" w:eastAsiaTheme="minorEastAsia" w:hAnsiTheme="minorEastAsia" w:hint="eastAsia"/>
                <w:sz w:val="18"/>
                <w:szCs w:val="21"/>
              </w:rPr>
              <w:t>松袋后</w:t>
            </w:r>
            <w:proofErr w:type="gramEnd"/>
            <w:r w:rsidRPr="00301370">
              <w:rPr>
                <w:rFonts w:asciiTheme="minorEastAsia" w:eastAsiaTheme="minorEastAsia" w:hAnsiTheme="minorEastAsia" w:hint="eastAsia"/>
                <w:sz w:val="18"/>
                <w:szCs w:val="21"/>
              </w:rPr>
              <w:t>执行推袋、热封、卸袋。</w:t>
            </w:r>
          </w:p>
        </w:tc>
        <w:tc>
          <w:tcPr>
            <w:tcW w:w="834" w:type="dxa"/>
            <w:gridSpan w:val="2"/>
            <w:vAlign w:val="center"/>
          </w:tcPr>
          <w:p w14:paraId="78C68A9F" w14:textId="77777777" w:rsidR="00301370" w:rsidRPr="00301370" w:rsidRDefault="00301370" w:rsidP="00301370">
            <w:pPr>
              <w:jc w:val="center"/>
              <w:rPr>
                <w:rFonts w:cstheme="minorHAnsi"/>
                <w:sz w:val="18"/>
                <w:szCs w:val="18"/>
              </w:rPr>
            </w:pPr>
            <w:r w:rsidRPr="00301370">
              <w:rPr>
                <w:rFonts w:asciiTheme="minorEastAsia" w:eastAsiaTheme="minorEastAsia" w:hAnsiTheme="minorEastAsia" w:hint="eastAsia"/>
                <w:sz w:val="18"/>
                <w:szCs w:val="18"/>
              </w:rPr>
              <w:t>1.[推卸]</w:t>
            </w:r>
          </w:p>
        </w:tc>
      </w:tr>
      <w:tr w:rsidR="00301370" w14:paraId="6952E5DA" w14:textId="77777777" w:rsidTr="00301370">
        <w:trPr>
          <w:trHeight w:val="739"/>
        </w:trPr>
        <w:tc>
          <w:tcPr>
            <w:tcW w:w="761" w:type="dxa"/>
            <w:vAlign w:val="center"/>
          </w:tcPr>
          <w:p w14:paraId="4DB14A94" w14:textId="1419D564" w:rsidR="00301370" w:rsidRPr="00301370" w:rsidRDefault="00301370" w:rsidP="00301370">
            <w:pPr>
              <w:rPr>
                <w:rFonts w:cstheme="minorHAnsi"/>
                <w:sz w:val="18"/>
                <w:szCs w:val="18"/>
              </w:rPr>
            </w:pPr>
            <w:r w:rsidRPr="00301370">
              <w:rPr>
                <w:rFonts w:asciiTheme="minorEastAsia" w:eastAsiaTheme="minorEastAsia" w:hAnsiTheme="minorEastAsia" w:hint="eastAsia"/>
                <w:b/>
                <w:bCs/>
                <w:sz w:val="18"/>
                <w:szCs w:val="21"/>
              </w:rPr>
              <w:t>4.3.2</w:t>
            </w:r>
          </w:p>
        </w:tc>
        <w:tc>
          <w:tcPr>
            <w:tcW w:w="1230" w:type="dxa"/>
            <w:vAlign w:val="center"/>
          </w:tcPr>
          <w:p w14:paraId="2586F4B2" w14:textId="570DD160"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推袋前</w:t>
            </w:r>
            <w:proofErr w:type="gramEnd"/>
            <w:r w:rsidRPr="00301370">
              <w:rPr>
                <w:rFonts w:asciiTheme="minorEastAsia" w:eastAsiaTheme="minorEastAsia" w:hAnsiTheme="minorEastAsia" w:hint="eastAsia"/>
                <w:sz w:val="18"/>
                <w:szCs w:val="21"/>
              </w:rPr>
              <w:t>延时</w:t>
            </w:r>
          </w:p>
        </w:tc>
        <w:tc>
          <w:tcPr>
            <w:tcW w:w="3412" w:type="dxa"/>
          </w:tcPr>
          <w:p w14:paraId="7D852758"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0.0~99.9s</w:t>
            </w:r>
          </w:p>
          <w:p w14:paraId="79939E63" w14:textId="7843570C"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推袋动作</w:t>
            </w:r>
            <w:proofErr w:type="gramEnd"/>
            <w:r w:rsidRPr="00301370">
              <w:rPr>
                <w:rFonts w:asciiTheme="minorEastAsia" w:eastAsiaTheme="minorEastAsia" w:hAnsiTheme="minorEastAsia" w:hint="eastAsia"/>
                <w:sz w:val="18"/>
                <w:szCs w:val="21"/>
              </w:rPr>
              <w:t>开始前的延时时间。</w:t>
            </w:r>
          </w:p>
        </w:tc>
        <w:tc>
          <w:tcPr>
            <w:tcW w:w="834" w:type="dxa"/>
            <w:gridSpan w:val="2"/>
            <w:vAlign w:val="center"/>
          </w:tcPr>
          <w:p w14:paraId="2F3041A3" w14:textId="77777777" w:rsidR="00301370" w:rsidRPr="00301370" w:rsidRDefault="00301370" w:rsidP="00301370">
            <w:pPr>
              <w:jc w:val="center"/>
              <w:rPr>
                <w:rFonts w:cstheme="minorHAnsi"/>
                <w:sz w:val="18"/>
                <w:szCs w:val="18"/>
              </w:rPr>
            </w:pPr>
            <w:r w:rsidRPr="00301370">
              <w:rPr>
                <w:rFonts w:asciiTheme="minorEastAsia" w:eastAsiaTheme="minorEastAsia" w:hAnsiTheme="minorEastAsia"/>
                <w:sz w:val="18"/>
                <w:szCs w:val="18"/>
              </w:rPr>
              <w:t>0.0</w:t>
            </w:r>
          </w:p>
        </w:tc>
      </w:tr>
      <w:tr w:rsidR="00301370" w14:paraId="3BB8604F" w14:textId="77777777" w:rsidTr="00301370">
        <w:trPr>
          <w:trHeight w:val="909"/>
        </w:trPr>
        <w:tc>
          <w:tcPr>
            <w:tcW w:w="761" w:type="dxa"/>
            <w:vAlign w:val="center"/>
          </w:tcPr>
          <w:p w14:paraId="2C48BBA8" w14:textId="2DB9DE83" w:rsidR="00301370" w:rsidRPr="00301370" w:rsidRDefault="00301370" w:rsidP="00301370">
            <w:pPr>
              <w:rPr>
                <w:rFonts w:cstheme="minorHAnsi"/>
                <w:sz w:val="18"/>
                <w:szCs w:val="18"/>
              </w:rPr>
            </w:pPr>
            <w:r w:rsidRPr="00301370">
              <w:rPr>
                <w:rFonts w:asciiTheme="minorEastAsia" w:eastAsiaTheme="minorEastAsia" w:hAnsiTheme="minorEastAsia" w:hint="eastAsia"/>
                <w:b/>
                <w:bCs/>
                <w:sz w:val="18"/>
                <w:szCs w:val="21"/>
              </w:rPr>
              <w:t>4.3.3</w:t>
            </w:r>
          </w:p>
        </w:tc>
        <w:tc>
          <w:tcPr>
            <w:tcW w:w="1230" w:type="dxa"/>
            <w:vAlign w:val="center"/>
          </w:tcPr>
          <w:p w14:paraId="7D53DF3D" w14:textId="06389638" w:rsidR="00301370" w:rsidRPr="00301370" w:rsidRDefault="00301370" w:rsidP="00301370">
            <w:pPr>
              <w:rPr>
                <w:rFonts w:cstheme="minorHAnsi"/>
                <w:sz w:val="18"/>
                <w:szCs w:val="18"/>
              </w:rPr>
            </w:pPr>
            <w:proofErr w:type="gramStart"/>
            <w:r w:rsidRPr="00301370">
              <w:rPr>
                <w:rFonts w:asciiTheme="minorEastAsia" w:eastAsiaTheme="minorEastAsia" w:hAnsiTheme="minorEastAsia" w:hint="eastAsia"/>
                <w:sz w:val="18"/>
                <w:szCs w:val="21"/>
              </w:rPr>
              <w:t>推袋超时</w:t>
            </w:r>
            <w:proofErr w:type="gramEnd"/>
            <w:r w:rsidRPr="00301370">
              <w:rPr>
                <w:rFonts w:asciiTheme="minorEastAsia" w:eastAsiaTheme="minorEastAsia" w:hAnsiTheme="minorEastAsia" w:hint="eastAsia"/>
                <w:sz w:val="18"/>
                <w:szCs w:val="21"/>
              </w:rPr>
              <w:t>时间</w:t>
            </w:r>
          </w:p>
        </w:tc>
        <w:tc>
          <w:tcPr>
            <w:tcW w:w="3412" w:type="dxa"/>
          </w:tcPr>
          <w:p w14:paraId="27823E6B"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0.0~99.9s</w:t>
            </w:r>
          </w:p>
          <w:p w14:paraId="4AA15827"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“Q10推袋”信号输出有效后，在此超时时间内检测“I12推袋到位”输入信号有效则认为</w:t>
            </w:r>
            <w:proofErr w:type="gramStart"/>
            <w:r w:rsidRPr="00301370">
              <w:rPr>
                <w:rFonts w:asciiTheme="minorEastAsia" w:eastAsiaTheme="minorEastAsia" w:hAnsiTheme="minorEastAsia" w:hint="eastAsia"/>
                <w:sz w:val="18"/>
                <w:szCs w:val="21"/>
              </w:rPr>
              <w:t>推袋动作</w:t>
            </w:r>
            <w:proofErr w:type="gramEnd"/>
            <w:r w:rsidRPr="00301370">
              <w:rPr>
                <w:rFonts w:asciiTheme="minorEastAsia" w:eastAsiaTheme="minorEastAsia" w:hAnsiTheme="minorEastAsia" w:hint="eastAsia"/>
                <w:sz w:val="18"/>
                <w:szCs w:val="21"/>
              </w:rPr>
              <w:t>完成。</w:t>
            </w:r>
          </w:p>
          <w:p w14:paraId="2ABF9C5F"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如“I12推袋到位”输入信号一直无效则此超时时间结束后认为</w:t>
            </w:r>
            <w:proofErr w:type="gramStart"/>
            <w:r w:rsidRPr="00301370">
              <w:rPr>
                <w:rFonts w:asciiTheme="minorEastAsia" w:eastAsiaTheme="minorEastAsia" w:hAnsiTheme="minorEastAsia" w:hint="eastAsia"/>
                <w:sz w:val="18"/>
                <w:szCs w:val="21"/>
              </w:rPr>
              <w:t>推袋动作</w:t>
            </w:r>
            <w:proofErr w:type="gramEnd"/>
            <w:r w:rsidRPr="00301370">
              <w:rPr>
                <w:rFonts w:asciiTheme="minorEastAsia" w:eastAsiaTheme="minorEastAsia" w:hAnsiTheme="minorEastAsia" w:hint="eastAsia"/>
                <w:sz w:val="18"/>
                <w:szCs w:val="21"/>
              </w:rPr>
              <w:t>完成。</w:t>
            </w:r>
          </w:p>
          <w:p w14:paraId="7B6EB177" w14:textId="13DEB7F0"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推袋动作</w:t>
            </w:r>
            <w:proofErr w:type="gramEnd"/>
            <w:r w:rsidRPr="00301370">
              <w:rPr>
                <w:rFonts w:asciiTheme="minorEastAsia" w:eastAsiaTheme="minorEastAsia" w:hAnsiTheme="minorEastAsia" w:hint="eastAsia"/>
                <w:sz w:val="18"/>
                <w:szCs w:val="21"/>
              </w:rPr>
              <w:t>完成后，如果【4.3.1控袋模式】为①.[推卸]：则开始</w:t>
            </w:r>
            <w:proofErr w:type="gramStart"/>
            <w:r w:rsidRPr="00301370">
              <w:rPr>
                <w:rFonts w:asciiTheme="minorEastAsia" w:eastAsiaTheme="minorEastAsia" w:hAnsiTheme="minorEastAsia" w:hint="eastAsia"/>
                <w:sz w:val="18"/>
                <w:szCs w:val="21"/>
              </w:rPr>
              <w:t>执行卸袋功能</w:t>
            </w:r>
            <w:proofErr w:type="gramEnd"/>
            <w:r w:rsidRPr="00301370">
              <w:rPr>
                <w:rFonts w:asciiTheme="minorEastAsia" w:eastAsiaTheme="minorEastAsia" w:hAnsiTheme="minorEastAsia" w:hint="eastAsia"/>
                <w:sz w:val="18"/>
                <w:szCs w:val="21"/>
              </w:rPr>
              <w:t>；</w:t>
            </w:r>
            <w:r w:rsidRPr="00301370">
              <w:rPr>
                <w:rFonts w:asciiTheme="minorEastAsia" w:eastAsiaTheme="minorEastAsia" w:hAnsiTheme="minorEastAsia" w:hint="eastAsia"/>
                <w:sz w:val="18"/>
                <w:szCs w:val="21"/>
              </w:rPr>
              <w:lastRenderedPageBreak/>
              <w:t>②.[</w:t>
            </w:r>
            <w:proofErr w:type="gramStart"/>
            <w:r w:rsidRPr="00301370">
              <w:rPr>
                <w:rFonts w:asciiTheme="minorEastAsia" w:eastAsiaTheme="minorEastAsia" w:hAnsiTheme="minorEastAsia" w:hint="eastAsia"/>
                <w:sz w:val="18"/>
                <w:szCs w:val="21"/>
              </w:rPr>
              <w:t>推热卸</w:t>
            </w:r>
            <w:proofErr w:type="gramEnd"/>
            <w:r w:rsidRPr="00301370">
              <w:rPr>
                <w:rFonts w:asciiTheme="minorEastAsia" w:eastAsiaTheme="minorEastAsia" w:hAnsiTheme="minorEastAsia" w:hint="eastAsia"/>
                <w:sz w:val="18"/>
                <w:szCs w:val="21"/>
              </w:rPr>
              <w:t>]：则开始执行热封功能。</w:t>
            </w:r>
          </w:p>
        </w:tc>
        <w:tc>
          <w:tcPr>
            <w:tcW w:w="834" w:type="dxa"/>
            <w:gridSpan w:val="2"/>
            <w:vAlign w:val="center"/>
          </w:tcPr>
          <w:p w14:paraId="609B2A73" w14:textId="77777777" w:rsidR="00301370" w:rsidRPr="00301370" w:rsidRDefault="00301370" w:rsidP="00301370">
            <w:pPr>
              <w:jc w:val="center"/>
              <w:rPr>
                <w:rFonts w:cstheme="minorHAnsi"/>
                <w:sz w:val="18"/>
                <w:szCs w:val="18"/>
              </w:rPr>
            </w:pPr>
            <w:r w:rsidRPr="00301370">
              <w:rPr>
                <w:rFonts w:cstheme="minorHAnsi"/>
                <w:sz w:val="18"/>
                <w:szCs w:val="18"/>
              </w:rPr>
              <w:lastRenderedPageBreak/>
              <w:t>1.5</w:t>
            </w:r>
          </w:p>
        </w:tc>
      </w:tr>
      <w:tr w:rsidR="00301370" w14:paraId="7A810897" w14:textId="77777777" w:rsidTr="00301370">
        <w:trPr>
          <w:trHeight w:val="816"/>
        </w:trPr>
        <w:tc>
          <w:tcPr>
            <w:tcW w:w="761" w:type="dxa"/>
            <w:vAlign w:val="center"/>
          </w:tcPr>
          <w:p w14:paraId="2B538B12" w14:textId="482218BC" w:rsidR="00301370" w:rsidRPr="00301370" w:rsidRDefault="00301370" w:rsidP="00301370">
            <w:pPr>
              <w:rPr>
                <w:rFonts w:cstheme="minorHAnsi"/>
                <w:sz w:val="18"/>
                <w:szCs w:val="18"/>
              </w:rPr>
            </w:pPr>
            <w:r w:rsidRPr="00301370">
              <w:rPr>
                <w:rFonts w:asciiTheme="minorEastAsia" w:eastAsiaTheme="minorEastAsia" w:hAnsiTheme="minorEastAsia" w:hint="eastAsia"/>
                <w:b/>
                <w:bCs/>
                <w:sz w:val="18"/>
                <w:szCs w:val="21"/>
              </w:rPr>
              <w:t>4.3.4</w:t>
            </w:r>
          </w:p>
        </w:tc>
        <w:tc>
          <w:tcPr>
            <w:tcW w:w="1230" w:type="dxa"/>
            <w:vAlign w:val="center"/>
          </w:tcPr>
          <w:p w14:paraId="3F0AF93F" w14:textId="484E3FE2"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推袋保持时间</w:t>
            </w:r>
            <w:proofErr w:type="gramEnd"/>
          </w:p>
        </w:tc>
        <w:tc>
          <w:tcPr>
            <w:tcW w:w="3412" w:type="dxa"/>
          </w:tcPr>
          <w:p w14:paraId="76FACD90"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0.0~99.9s</w:t>
            </w:r>
          </w:p>
          <w:p w14:paraId="20B5FF7F" w14:textId="0EAD00A1" w:rsidR="00301370" w:rsidRPr="00301370" w:rsidRDefault="00301370" w:rsidP="00301370">
            <w:pPr>
              <w:rPr>
                <w:rFonts w:cstheme="minorHAnsi"/>
                <w:sz w:val="18"/>
                <w:szCs w:val="18"/>
              </w:rPr>
            </w:pPr>
            <w:r w:rsidRPr="00301370">
              <w:rPr>
                <w:rFonts w:asciiTheme="minorEastAsia" w:eastAsiaTheme="minorEastAsia" w:hAnsiTheme="minorEastAsia" w:hint="eastAsia"/>
                <w:sz w:val="18"/>
                <w:szCs w:val="21"/>
              </w:rPr>
              <w:t>“Q17卸袋”输出信号无效后启动【4.3.4推袋保持时间】，此时间到后关闭“Q10推袋”输出信号。</w:t>
            </w:r>
          </w:p>
        </w:tc>
        <w:tc>
          <w:tcPr>
            <w:tcW w:w="834" w:type="dxa"/>
            <w:gridSpan w:val="2"/>
            <w:vAlign w:val="center"/>
          </w:tcPr>
          <w:p w14:paraId="01176B6E" w14:textId="77777777" w:rsidR="00301370" w:rsidRPr="00301370" w:rsidRDefault="00301370" w:rsidP="00301370">
            <w:pPr>
              <w:jc w:val="center"/>
              <w:rPr>
                <w:rFonts w:cstheme="minorHAnsi"/>
                <w:sz w:val="18"/>
                <w:szCs w:val="18"/>
              </w:rPr>
            </w:pPr>
            <w:r w:rsidRPr="00301370">
              <w:rPr>
                <w:rFonts w:cstheme="minorHAnsi" w:hint="eastAsia"/>
                <w:sz w:val="18"/>
                <w:szCs w:val="18"/>
              </w:rPr>
              <w:t>1</w:t>
            </w:r>
            <w:r w:rsidRPr="00301370">
              <w:rPr>
                <w:rFonts w:cstheme="minorHAnsi"/>
                <w:sz w:val="18"/>
                <w:szCs w:val="18"/>
              </w:rPr>
              <w:t>.0</w:t>
            </w:r>
          </w:p>
        </w:tc>
      </w:tr>
      <w:tr w:rsidR="00301370" w14:paraId="3A506F37" w14:textId="77777777" w:rsidTr="00301370">
        <w:tc>
          <w:tcPr>
            <w:tcW w:w="761" w:type="dxa"/>
            <w:tcBorders>
              <w:bottom w:val="double" w:sz="4" w:space="0" w:color="auto"/>
            </w:tcBorders>
            <w:vAlign w:val="center"/>
          </w:tcPr>
          <w:p w14:paraId="43337A73" w14:textId="30DE5831" w:rsidR="00301370" w:rsidRPr="00301370" w:rsidRDefault="00301370" w:rsidP="00301370">
            <w:pPr>
              <w:rPr>
                <w:rFonts w:cstheme="minorHAnsi"/>
                <w:sz w:val="18"/>
                <w:szCs w:val="18"/>
              </w:rPr>
            </w:pPr>
            <w:r w:rsidRPr="00301370">
              <w:rPr>
                <w:rFonts w:asciiTheme="minorEastAsia" w:eastAsiaTheme="minorEastAsia" w:hAnsiTheme="minorEastAsia" w:hint="eastAsia"/>
                <w:b/>
                <w:bCs/>
                <w:sz w:val="18"/>
                <w:szCs w:val="21"/>
              </w:rPr>
              <w:t>4.3.5</w:t>
            </w:r>
          </w:p>
        </w:tc>
        <w:tc>
          <w:tcPr>
            <w:tcW w:w="1230" w:type="dxa"/>
            <w:tcBorders>
              <w:bottom w:val="double" w:sz="4" w:space="0" w:color="auto"/>
            </w:tcBorders>
            <w:vAlign w:val="center"/>
          </w:tcPr>
          <w:p w14:paraId="28ED5AE1" w14:textId="1DC81034"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卸袋前</w:t>
            </w:r>
            <w:proofErr w:type="gramEnd"/>
            <w:r w:rsidRPr="00301370">
              <w:rPr>
                <w:rFonts w:asciiTheme="minorEastAsia" w:eastAsiaTheme="minorEastAsia" w:hAnsiTheme="minorEastAsia" w:hint="eastAsia"/>
                <w:sz w:val="18"/>
                <w:szCs w:val="21"/>
              </w:rPr>
              <w:t>延时</w:t>
            </w:r>
          </w:p>
        </w:tc>
        <w:tc>
          <w:tcPr>
            <w:tcW w:w="3412" w:type="dxa"/>
            <w:tcBorders>
              <w:bottom w:val="double" w:sz="4" w:space="0" w:color="auto"/>
            </w:tcBorders>
          </w:tcPr>
          <w:p w14:paraId="34C4400F" w14:textId="01BDC27B"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卸袋功能</w:t>
            </w:r>
            <w:proofErr w:type="gramEnd"/>
            <w:r w:rsidRPr="00301370">
              <w:rPr>
                <w:rFonts w:asciiTheme="minorEastAsia" w:eastAsiaTheme="minorEastAsia" w:hAnsiTheme="minorEastAsia" w:hint="eastAsia"/>
                <w:sz w:val="18"/>
                <w:szCs w:val="21"/>
              </w:rPr>
              <w:t>开始前的延时时间。此延时时间到后输出“Q17卸袋”信号。</w:t>
            </w:r>
          </w:p>
        </w:tc>
        <w:tc>
          <w:tcPr>
            <w:tcW w:w="834" w:type="dxa"/>
            <w:gridSpan w:val="2"/>
            <w:tcBorders>
              <w:bottom w:val="double" w:sz="4" w:space="0" w:color="auto"/>
            </w:tcBorders>
            <w:vAlign w:val="center"/>
          </w:tcPr>
          <w:p w14:paraId="67DA3C84" w14:textId="77777777" w:rsidR="00301370" w:rsidRPr="00301370" w:rsidRDefault="00301370" w:rsidP="00301370">
            <w:pPr>
              <w:jc w:val="center"/>
              <w:rPr>
                <w:sz w:val="18"/>
                <w:szCs w:val="18"/>
              </w:rPr>
            </w:pPr>
            <w:r w:rsidRPr="00301370">
              <w:rPr>
                <w:sz w:val="18"/>
                <w:szCs w:val="18"/>
              </w:rPr>
              <w:t>1.0</w:t>
            </w:r>
          </w:p>
        </w:tc>
      </w:tr>
      <w:tr w:rsidR="00301370" w14:paraId="7503A528" w14:textId="77777777" w:rsidTr="00301370">
        <w:tc>
          <w:tcPr>
            <w:tcW w:w="761" w:type="dxa"/>
            <w:vAlign w:val="center"/>
          </w:tcPr>
          <w:p w14:paraId="3AC773F6" w14:textId="47D0EC24" w:rsidR="00301370" w:rsidRPr="00301370" w:rsidRDefault="00301370" w:rsidP="00301370">
            <w:pPr>
              <w:rPr>
                <w:rFonts w:cstheme="minorHAnsi"/>
                <w:sz w:val="18"/>
                <w:szCs w:val="18"/>
              </w:rPr>
            </w:pPr>
            <w:r w:rsidRPr="00301370">
              <w:rPr>
                <w:rFonts w:asciiTheme="minorEastAsia" w:eastAsiaTheme="minorEastAsia" w:hAnsiTheme="minorEastAsia" w:hint="eastAsia"/>
                <w:b/>
                <w:bCs/>
                <w:sz w:val="18"/>
                <w:szCs w:val="21"/>
              </w:rPr>
              <w:t>4.3.6</w:t>
            </w:r>
          </w:p>
        </w:tc>
        <w:tc>
          <w:tcPr>
            <w:tcW w:w="1230" w:type="dxa"/>
            <w:vAlign w:val="center"/>
          </w:tcPr>
          <w:p w14:paraId="10B87C30" w14:textId="58A099B1"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卸袋保持时间</w:t>
            </w:r>
            <w:proofErr w:type="gramEnd"/>
          </w:p>
        </w:tc>
        <w:tc>
          <w:tcPr>
            <w:tcW w:w="3412" w:type="dxa"/>
          </w:tcPr>
          <w:p w14:paraId="1080EC6C" w14:textId="213F7A23" w:rsidR="00301370" w:rsidRPr="00301370" w:rsidRDefault="00301370" w:rsidP="00301370">
            <w:pPr>
              <w:rPr>
                <w:rFonts w:cstheme="minorHAnsi"/>
                <w:sz w:val="18"/>
                <w:szCs w:val="18"/>
              </w:rPr>
            </w:pPr>
            <w:r w:rsidRPr="00301370">
              <w:rPr>
                <w:rFonts w:asciiTheme="minorEastAsia" w:eastAsiaTheme="minorEastAsia" w:hAnsiTheme="minorEastAsia" w:hint="eastAsia"/>
                <w:sz w:val="18"/>
                <w:szCs w:val="21"/>
              </w:rPr>
              <w:t>“Q17卸袋”输出信号的保持时间。</w:t>
            </w:r>
          </w:p>
        </w:tc>
        <w:tc>
          <w:tcPr>
            <w:tcW w:w="834" w:type="dxa"/>
            <w:gridSpan w:val="2"/>
            <w:vAlign w:val="center"/>
          </w:tcPr>
          <w:p w14:paraId="3CFA9A71" w14:textId="77777777" w:rsidR="00301370" w:rsidRPr="00301370" w:rsidRDefault="00301370" w:rsidP="00301370">
            <w:pPr>
              <w:jc w:val="center"/>
              <w:rPr>
                <w:rFonts w:cstheme="minorHAnsi"/>
                <w:sz w:val="18"/>
                <w:szCs w:val="18"/>
              </w:rPr>
            </w:pPr>
            <w:r w:rsidRPr="00301370">
              <w:rPr>
                <w:sz w:val="18"/>
                <w:szCs w:val="18"/>
              </w:rPr>
              <w:t>1.5</w:t>
            </w:r>
          </w:p>
        </w:tc>
      </w:tr>
      <w:tr w:rsidR="00301370" w14:paraId="56355EF5" w14:textId="77777777" w:rsidTr="00301370">
        <w:tc>
          <w:tcPr>
            <w:tcW w:w="761" w:type="dxa"/>
            <w:vAlign w:val="center"/>
          </w:tcPr>
          <w:p w14:paraId="27E3F402" w14:textId="1AA9E3BD"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t>4.3.7</w:t>
            </w:r>
          </w:p>
        </w:tc>
        <w:tc>
          <w:tcPr>
            <w:tcW w:w="1230" w:type="dxa"/>
            <w:vAlign w:val="center"/>
          </w:tcPr>
          <w:p w14:paraId="6F14A998" w14:textId="4C5B30E8" w:rsidR="00301370" w:rsidRPr="00301370" w:rsidRDefault="00301370" w:rsidP="00301370">
            <w:pPr>
              <w:rPr>
                <w:sz w:val="18"/>
                <w:szCs w:val="21"/>
              </w:rPr>
            </w:pPr>
            <w:proofErr w:type="gramStart"/>
            <w:r w:rsidRPr="00301370">
              <w:rPr>
                <w:rFonts w:asciiTheme="minorEastAsia" w:eastAsiaTheme="minorEastAsia" w:hAnsiTheme="minorEastAsia" w:hint="eastAsia"/>
                <w:sz w:val="18"/>
                <w:szCs w:val="21"/>
              </w:rPr>
              <w:t>卸袋控制</w:t>
            </w:r>
            <w:proofErr w:type="gramEnd"/>
            <w:r w:rsidRPr="00301370">
              <w:rPr>
                <w:rFonts w:asciiTheme="minorEastAsia" w:eastAsiaTheme="minorEastAsia" w:hAnsiTheme="minorEastAsia" w:hint="eastAsia"/>
                <w:sz w:val="18"/>
                <w:szCs w:val="21"/>
              </w:rPr>
              <w:t>方式</w:t>
            </w:r>
          </w:p>
        </w:tc>
        <w:tc>
          <w:tcPr>
            <w:tcW w:w="3412" w:type="dxa"/>
          </w:tcPr>
          <w:p w14:paraId="24F42BC1"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1.[时间]：“Q17卸袋”信号输出的有效时间由【4.3.6卸袋保持时间】控制。</w:t>
            </w:r>
          </w:p>
          <w:p w14:paraId="06BB2741" w14:textId="463F5811" w:rsidR="00301370" w:rsidRPr="00301370" w:rsidRDefault="00301370" w:rsidP="00301370">
            <w:pPr>
              <w:rPr>
                <w:rFonts w:ascii="宋体" w:hAnsi="宋体" w:hint="eastAsia"/>
                <w:sz w:val="18"/>
                <w:szCs w:val="18"/>
              </w:rPr>
            </w:pPr>
            <w:r w:rsidRPr="00301370">
              <w:rPr>
                <w:rFonts w:asciiTheme="minorEastAsia" w:eastAsiaTheme="minorEastAsia" w:hAnsiTheme="minorEastAsia" w:hint="eastAsia"/>
                <w:sz w:val="18"/>
                <w:szCs w:val="21"/>
              </w:rPr>
              <w:t>2.[</w:t>
            </w:r>
            <w:proofErr w:type="gramStart"/>
            <w:r w:rsidRPr="00301370">
              <w:rPr>
                <w:rFonts w:asciiTheme="minorEastAsia" w:eastAsiaTheme="minorEastAsia" w:hAnsiTheme="minorEastAsia" w:hint="eastAsia"/>
                <w:sz w:val="18"/>
                <w:szCs w:val="21"/>
              </w:rPr>
              <w:t>卸袋零区值</w:t>
            </w:r>
            <w:proofErr w:type="gramEnd"/>
            <w:r w:rsidRPr="00301370">
              <w:rPr>
                <w:rFonts w:asciiTheme="minorEastAsia" w:eastAsiaTheme="minorEastAsia" w:hAnsiTheme="minorEastAsia" w:hint="eastAsia"/>
                <w:sz w:val="18"/>
                <w:szCs w:val="21"/>
              </w:rPr>
              <w:t>]： “Q17卸袋”信号输出有效后，当重量低于【4.3.8卸袋零区值】后，启动【4.3.6卸袋保持时间】，时间结束后关闭“Q17卸袋”输出信号。</w:t>
            </w:r>
          </w:p>
        </w:tc>
        <w:tc>
          <w:tcPr>
            <w:tcW w:w="834" w:type="dxa"/>
            <w:gridSpan w:val="2"/>
            <w:vAlign w:val="center"/>
          </w:tcPr>
          <w:p w14:paraId="54DDA5FB"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t>0</w:t>
            </w:r>
            <w:r w:rsidRPr="00301370">
              <w:rPr>
                <w:rFonts w:ascii="宋体" w:hAnsi="宋体"/>
                <w:sz w:val="18"/>
                <w:szCs w:val="18"/>
              </w:rPr>
              <w:t>.50</w:t>
            </w:r>
          </w:p>
        </w:tc>
      </w:tr>
      <w:tr w:rsidR="00301370" w14:paraId="7435AFEE" w14:textId="77777777" w:rsidTr="00301370">
        <w:trPr>
          <w:trHeight w:val="2239"/>
        </w:trPr>
        <w:tc>
          <w:tcPr>
            <w:tcW w:w="761" w:type="dxa"/>
            <w:vAlign w:val="center"/>
          </w:tcPr>
          <w:p w14:paraId="5888AF80" w14:textId="49DFCF42"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t>4.3.8</w:t>
            </w:r>
          </w:p>
        </w:tc>
        <w:tc>
          <w:tcPr>
            <w:tcW w:w="1230" w:type="dxa"/>
            <w:vAlign w:val="center"/>
          </w:tcPr>
          <w:p w14:paraId="0EC19AD1" w14:textId="00233270" w:rsidR="00301370" w:rsidRPr="00301370" w:rsidRDefault="00301370" w:rsidP="00301370">
            <w:pPr>
              <w:rPr>
                <w:rFonts w:ascii="宋体" w:hAnsi="宋体" w:hint="eastAsia"/>
                <w:sz w:val="18"/>
                <w:szCs w:val="18"/>
              </w:rPr>
            </w:pPr>
            <w:proofErr w:type="gramStart"/>
            <w:r w:rsidRPr="00301370">
              <w:rPr>
                <w:rFonts w:asciiTheme="minorEastAsia" w:eastAsiaTheme="minorEastAsia" w:hAnsiTheme="minorEastAsia" w:hint="eastAsia"/>
                <w:sz w:val="18"/>
                <w:szCs w:val="21"/>
              </w:rPr>
              <w:t>卸袋零区值</w:t>
            </w:r>
            <w:proofErr w:type="gramEnd"/>
          </w:p>
        </w:tc>
        <w:tc>
          <w:tcPr>
            <w:tcW w:w="3412" w:type="dxa"/>
            <w:vMerge w:val="restart"/>
          </w:tcPr>
          <w:p w14:paraId="623F2AE4" w14:textId="77777777" w:rsidR="00301370" w:rsidRPr="00301370" w:rsidRDefault="00301370" w:rsidP="00301370">
            <w:pPr>
              <w:rPr>
                <w:rFonts w:ascii="宋体" w:hAnsi="宋体" w:hint="eastAsia"/>
                <w:sz w:val="18"/>
                <w:szCs w:val="18"/>
              </w:rPr>
            </w:pPr>
            <w:r w:rsidRPr="00301370">
              <w:rPr>
                <w:rFonts w:asciiTheme="minorEastAsia" w:eastAsiaTheme="minorEastAsia" w:hAnsiTheme="minorEastAsia" w:hint="eastAsia"/>
                <w:sz w:val="18"/>
                <w:szCs w:val="21"/>
              </w:rPr>
              <w:t>详见【4.3.7卸袋控制方式】说明。</w:t>
            </w:r>
          </w:p>
          <w:p w14:paraId="2C5D610B"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控制热封动作</w:t>
            </w:r>
          </w:p>
          <w:p w14:paraId="1560B246"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1. 等待【4.3.2推袋前延时】时间到；</w:t>
            </w:r>
          </w:p>
          <w:p w14:paraId="39A3E1A6"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2. 当延时到后，输出“Q10推袋”信号；</w:t>
            </w:r>
          </w:p>
          <w:p w14:paraId="5F147C50"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3. 检测到“I12推袋到位”信号输入有效，或者【4.3.3推袋超时时间】到，就认为</w:t>
            </w:r>
            <w:proofErr w:type="gramStart"/>
            <w:r w:rsidRPr="00301370">
              <w:rPr>
                <w:rFonts w:asciiTheme="minorEastAsia" w:eastAsiaTheme="minorEastAsia" w:hAnsiTheme="minorEastAsia" w:hint="eastAsia"/>
                <w:sz w:val="18"/>
                <w:szCs w:val="21"/>
              </w:rPr>
              <w:t>推袋已经</w:t>
            </w:r>
            <w:proofErr w:type="gramEnd"/>
            <w:r w:rsidRPr="00301370">
              <w:rPr>
                <w:rFonts w:asciiTheme="minorEastAsia" w:eastAsiaTheme="minorEastAsia" w:hAnsiTheme="minorEastAsia" w:hint="eastAsia"/>
                <w:sz w:val="18"/>
                <w:szCs w:val="21"/>
              </w:rPr>
              <w:t>完成；</w:t>
            </w:r>
          </w:p>
          <w:p w14:paraId="2FF1EF31"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lastRenderedPageBreak/>
              <w:t xml:space="preserve">4. </w:t>
            </w:r>
            <w:proofErr w:type="gramStart"/>
            <w:r w:rsidRPr="00301370">
              <w:rPr>
                <w:rFonts w:asciiTheme="minorEastAsia" w:eastAsiaTheme="minorEastAsia" w:hAnsiTheme="minorEastAsia" w:hint="eastAsia"/>
                <w:sz w:val="18"/>
                <w:szCs w:val="21"/>
              </w:rPr>
              <w:t>推袋完成</w:t>
            </w:r>
            <w:proofErr w:type="gramEnd"/>
            <w:r w:rsidRPr="00301370">
              <w:rPr>
                <w:rFonts w:asciiTheme="minorEastAsia" w:eastAsiaTheme="minorEastAsia" w:hAnsiTheme="minorEastAsia" w:hint="eastAsia"/>
                <w:sz w:val="18"/>
                <w:szCs w:val="21"/>
              </w:rPr>
              <w:t>后，输出“Q21热封输出”信号，控制热封气缸伸，当检测到“I17热封伸到位” 信号输入有效，或者【4.3.9热封伸时间】到，就认为</w:t>
            </w:r>
            <w:proofErr w:type="gramStart"/>
            <w:r w:rsidRPr="00301370">
              <w:rPr>
                <w:rFonts w:asciiTheme="minorEastAsia" w:eastAsiaTheme="minorEastAsia" w:hAnsiTheme="minorEastAsia" w:hint="eastAsia"/>
                <w:sz w:val="18"/>
                <w:szCs w:val="21"/>
              </w:rPr>
              <w:t>热封伸第一次</w:t>
            </w:r>
            <w:proofErr w:type="gramEnd"/>
            <w:r w:rsidRPr="00301370">
              <w:rPr>
                <w:rFonts w:asciiTheme="minorEastAsia" w:eastAsiaTheme="minorEastAsia" w:hAnsiTheme="minorEastAsia" w:hint="eastAsia"/>
                <w:sz w:val="18"/>
                <w:szCs w:val="21"/>
              </w:rPr>
              <w:t>伸到位；</w:t>
            </w:r>
          </w:p>
          <w:p w14:paraId="6F71F461"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 xml:space="preserve">5. </w:t>
            </w:r>
            <w:proofErr w:type="gramStart"/>
            <w:r w:rsidRPr="00301370">
              <w:rPr>
                <w:rFonts w:asciiTheme="minorEastAsia" w:eastAsiaTheme="minorEastAsia" w:hAnsiTheme="minorEastAsia" w:hint="eastAsia"/>
                <w:sz w:val="18"/>
                <w:szCs w:val="21"/>
              </w:rPr>
              <w:t>热封伸到位</w:t>
            </w:r>
            <w:proofErr w:type="gramEnd"/>
            <w:r w:rsidRPr="00301370">
              <w:rPr>
                <w:rFonts w:asciiTheme="minorEastAsia" w:eastAsiaTheme="minorEastAsia" w:hAnsiTheme="minorEastAsia" w:hint="eastAsia"/>
                <w:sz w:val="18"/>
                <w:szCs w:val="21"/>
              </w:rPr>
              <w:t>后，输出“Q20摆臂输出”信号，控制摆臂气缸伸，当检测到“I19摆臂伸到位”信号输入有效，或者【4.3.13摆臂伸时间】到，就认为摆臂伸到位；</w:t>
            </w:r>
          </w:p>
          <w:p w14:paraId="01B91551"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6. 摆臂伸到位完成后，关闭“Q21热封输出”信号，控制热封气缸缩，当检测到“I18热封缩到位”信号输入有效，或者【4.3.10热封缩时间】到，就认为热封第一次</w:t>
            </w:r>
            <w:proofErr w:type="gramStart"/>
            <w:r w:rsidRPr="00301370">
              <w:rPr>
                <w:rFonts w:asciiTheme="minorEastAsia" w:eastAsiaTheme="minorEastAsia" w:hAnsiTheme="minorEastAsia" w:hint="eastAsia"/>
                <w:sz w:val="18"/>
                <w:szCs w:val="21"/>
              </w:rPr>
              <w:t>缩</w:t>
            </w:r>
            <w:proofErr w:type="gramEnd"/>
            <w:r w:rsidRPr="00301370">
              <w:rPr>
                <w:rFonts w:asciiTheme="minorEastAsia" w:eastAsiaTheme="minorEastAsia" w:hAnsiTheme="minorEastAsia" w:hint="eastAsia"/>
                <w:sz w:val="18"/>
                <w:szCs w:val="21"/>
              </w:rPr>
              <w:t>到位；</w:t>
            </w:r>
          </w:p>
          <w:p w14:paraId="34738371"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 xml:space="preserve">7. </w:t>
            </w:r>
            <w:proofErr w:type="gramStart"/>
            <w:r w:rsidRPr="00301370">
              <w:rPr>
                <w:rFonts w:asciiTheme="minorEastAsia" w:eastAsiaTheme="minorEastAsia" w:hAnsiTheme="minorEastAsia" w:hint="eastAsia"/>
                <w:sz w:val="18"/>
                <w:szCs w:val="21"/>
              </w:rPr>
              <w:t>热封缩到位</w:t>
            </w:r>
            <w:proofErr w:type="gramEnd"/>
            <w:r w:rsidRPr="00301370">
              <w:rPr>
                <w:rFonts w:asciiTheme="minorEastAsia" w:eastAsiaTheme="minorEastAsia" w:hAnsiTheme="minorEastAsia" w:hint="eastAsia"/>
                <w:sz w:val="18"/>
                <w:szCs w:val="21"/>
              </w:rPr>
              <w:t>完成后，等待【4.3.14加热前延时】时间过后，输出“Q30超声波输出”信号，控制超声波输出，等待热封【4.3.11加热时间】到，就认为热封加热完成；</w:t>
            </w:r>
          </w:p>
          <w:p w14:paraId="4E8656AD"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lastRenderedPageBreak/>
              <w:t>8. 热封加热完成后，关闭“Q30超声波输出”信号，输出“Q21热封输出”信号，控制热封气缸伸，当检测到“I17热封伸到位”信号输入有效，或者【4.3.9热封伸时间】到，就认为热封第二次伸到位；</w:t>
            </w:r>
          </w:p>
          <w:p w14:paraId="12B8066A"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9. 热封第二次伸到位完成后，关闭“Q20摆臂输出”信号，控制摆臂气缸缩，当检测到“I16摆臂</w:t>
            </w:r>
            <w:proofErr w:type="gramStart"/>
            <w:r w:rsidRPr="00301370">
              <w:rPr>
                <w:rFonts w:asciiTheme="minorEastAsia" w:eastAsiaTheme="minorEastAsia" w:hAnsiTheme="minorEastAsia" w:hint="eastAsia"/>
                <w:sz w:val="18"/>
                <w:szCs w:val="21"/>
              </w:rPr>
              <w:t>缩</w:t>
            </w:r>
            <w:proofErr w:type="gramEnd"/>
            <w:r w:rsidRPr="00301370">
              <w:rPr>
                <w:rFonts w:asciiTheme="minorEastAsia" w:eastAsiaTheme="minorEastAsia" w:hAnsiTheme="minorEastAsia" w:hint="eastAsia"/>
                <w:sz w:val="18"/>
                <w:szCs w:val="21"/>
              </w:rPr>
              <w:t>到位”信号输入有效或者【4.3.12摆臂缩时间】到，就认为摆臂</w:t>
            </w:r>
            <w:proofErr w:type="gramStart"/>
            <w:r w:rsidRPr="00301370">
              <w:rPr>
                <w:rFonts w:asciiTheme="minorEastAsia" w:eastAsiaTheme="minorEastAsia" w:hAnsiTheme="minorEastAsia" w:hint="eastAsia"/>
                <w:sz w:val="18"/>
                <w:szCs w:val="21"/>
              </w:rPr>
              <w:t>缩</w:t>
            </w:r>
            <w:proofErr w:type="gramEnd"/>
            <w:r w:rsidRPr="00301370">
              <w:rPr>
                <w:rFonts w:asciiTheme="minorEastAsia" w:eastAsiaTheme="minorEastAsia" w:hAnsiTheme="minorEastAsia" w:hint="eastAsia"/>
                <w:sz w:val="18"/>
                <w:szCs w:val="21"/>
              </w:rPr>
              <w:t>到位；</w:t>
            </w:r>
          </w:p>
          <w:p w14:paraId="38DAC2A3"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10. 摆臂</w:t>
            </w:r>
            <w:proofErr w:type="gramStart"/>
            <w:r w:rsidRPr="00301370">
              <w:rPr>
                <w:rFonts w:asciiTheme="minorEastAsia" w:eastAsiaTheme="minorEastAsia" w:hAnsiTheme="minorEastAsia" w:hint="eastAsia"/>
                <w:sz w:val="18"/>
                <w:szCs w:val="21"/>
              </w:rPr>
              <w:t>缩</w:t>
            </w:r>
            <w:proofErr w:type="gramEnd"/>
            <w:r w:rsidRPr="00301370">
              <w:rPr>
                <w:rFonts w:asciiTheme="minorEastAsia" w:eastAsiaTheme="minorEastAsia" w:hAnsiTheme="minorEastAsia" w:hint="eastAsia"/>
                <w:sz w:val="18"/>
                <w:szCs w:val="21"/>
              </w:rPr>
              <w:t>到位完成后，关闭“Q21热封输出”信号，控制热封气缸缩，当检测到“I18热封缩到位”信号输入有效或者【4.3.10热封缩时间】到，就认为热封第二次</w:t>
            </w:r>
            <w:proofErr w:type="gramStart"/>
            <w:r w:rsidRPr="00301370">
              <w:rPr>
                <w:rFonts w:asciiTheme="minorEastAsia" w:eastAsiaTheme="minorEastAsia" w:hAnsiTheme="minorEastAsia" w:hint="eastAsia"/>
                <w:sz w:val="18"/>
                <w:szCs w:val="21"/>
              </w:rPr>
              <w:t>缩</w:t>
            </w:r>
            <w:proofErr w:type="gramEnd"/>
            <w:r w:rsidRPr="00301370">
              <w:rPr>
                <w:rFonts w:asciiTheme="minorEastAsia" w:eastAsiaTheme="minorEastAsia" w:hAnsiTheme="minorEastAsia" w:hint="eastAsia"/>
                <w:sz w:val="18"/>
                <w:szCs w:val="21"/>
              </w:rPr>
              <w:t>到位；</w:t>
            </w:r>
          </w:p>
          <w:p w14:paraId="3B69AE8C" w14:textId="77777777" w:rsidR="00301370" w:rsidRPr="00301370" w:rsidRDefault="00301370" w:rsidP="00301370">
            <w:pPr>
              <w:rPr>
                <w:rFonts w:asciiTheme="minorEastAsia" w:eastAsiaTheme="minorEastAsia" w:hAnsiTheme="minorEastAsia" w:hint="eastAsia"/>
                <w:sz w:val="18"/>
                <w:szCs w:val="21"/>
              </w:rPr>
            </w:pPr>
            <w:r w:rsidRPr="00301370">
              <w:rPr>
                <w:rFonts w:asciiTheme="minorEastAsia" w:eastAsiaTheme="minorEastAsia" w:hAnsiTheme="minorEastAsia" w:hint="eastAsia"/>
                <w:sz w:val="18"/>
                <w:szCs w:val="21"/>
              </w:rPr>
              <w:t>11. 热封第二次</w:t>
            </w:r>
            <w:proofErr w:type="gramStart"/>
            <w:r w:rsidRPr="00301370">
              <w:rPr>
                <w:rFonts w:asciiTheme="minorEastAsia" w:eastAsiaTheme="minorEastAsia" w:hAnsiTheme="minorEastAsia" w:hint="eastAsia"/>
                <w:sz w:val="18"/>
                <w:szCs w:val="21"/>
              </w:rPr>
              <w:t>缩</w:t>
            </w:r>
            <w:proofErr w:type="gramEnd"/>
            <w:r w:rsidRPr="00301370">
              <w:rPr>
                <w:rFonts w:asciiTheme="minorEastAsia" w:eastAsiaTheme="minorEastAsia" w:hAnsiTheme="minorEastAsia" w:hint="eastAsia"/>
                <w:sz w:val="18"/>
                <w:szCs w:val="21"/>
              </w:rPr>
              <w:t>到位完成后，当“I13堵料检测”输入信号无效时，经过【4.3.5卸袋前延时】时间，关闭“Q28夹包”和“Q29托包”信号输出，打开“Q17卸袋”信号输出。判断【4.3.7卸袋控制方式】，如果选择②[</w:t>
            </w:r>
            <w:proofErr w:type="gramStart"/>
            <w:r w:rsidRPr="00301370">
              <w:rPr>
                <w:rFonts w:asciiTheme="minorEastAsia" w:eastAsiaTheme="minorEastAsia" w:hAnsiTheme="minorEastAsia" w:hint="eastAsia"/>
                <w:sz w:val="18"/>
                <w:szCs w:val="21"/>
              </w:rPr>
              <w:t>卸袋零区值</w:t>
            </w:r>
            <w:proofErr w:type="gramEnd"/>
            <w:r w:rsidRPr="00301370">
              <w:rPr>
                <w:rFonts w:asciiTheme="minorEastAsia" w:eastAsiaTheme="minorEastAsia" w:hAnsiTheme="minorEastAsia" w:hint="eastAsia"/>
                <w:sz w:val="18"/>
                <w:szCs w:val="21"/>
              </w:rPr>
              <w:t>]控制，当前重量小于【4.3.8卸袋零区值时】才进入【4.3.6卸袋保持时间】，如果选择①[时间]控制，那么直接进入【4.3.6卸袋保持时间】；</w:t>
            </w:r>
          </w:p>
          <w:p w14:paraId="56174D69" w14:textId="605A07B3" w:rsidR="00301370" w:rsidRPr="00301370" w:rsidRDefault="00301370" w:rsidP="00301370">
            <w:pPr>
              <w:rPr>
                <w:rFonts w:ascii="宋体" w:hAnsi="宋体" w:hint="eastAsia"/>
                <w:sz w:val="18"/>
                <w:szCs w:val="18"/>
              </w:rPr>
            </w:pPr>
            <w:r w:rsidRPr="00301370">
              <w:rPr>
                <w:rFonts w:asciiTheme="minorEastAsia" w:eastAsiaTheme="minorEastAsia" w:hAnsiTheme="minorEastAsia" w:hint="eastAsia"/>
                <w:sz w:val="18"/>
                <w:szCs w:val="21"/>
              </w:rPr>
              <w:t>12.当【4.3.6卸袋保持时间】到时，经过【4.3.4推袋保持时间】后，关闭“Q10推袋”信号，</w:t>
            </w:r>
            <w:proofErr w:type="gramStart"/>
            <w:r w:rsidRPr="00301370">
              <w:rPr>
                <w:rFonts w:asciiTheme="minorEastAsia" w:eastAsiaTheme="minorEastAsia" w:hAnsiTheme="minorEastAsia" w:hint="eastAsia"/>
                <w:sz w:val="18"/>
                <w:szCs w:val="21"/>
              </w:rPr>
              <w:t>控制推袋气缸</w:t>
            </w:r>
            <w:proofErr w:type="gramEnd"/>
            <w:r w:rsidRPr="00301370">
              <w:rPr>
                <w:rFonts w:asciiTheme="minorEastAsia" w:eastAsiaTheme="minorEastAsia" w:hAnsiTheme="minorEastAsia" w:hint="eastAsia"/>
                <w:sz w:val="18"/>
                <w:szCs w:val="21"/>
              </w:rPr>
              <w:t>缩，一次</w:t>
            </w:r>
            <w:proofErr w:type="gramStart"/>
            <w:r w:rsidRPr="00301370">
              <w:rPr>
                <w:rFonts w:asciiTheme="minorEastAsia" w:eastAsiaTheme="minorEastAsia" w:hAnsiTheme="minorEastAsia" w:hint="eastAsia"/>
                <w:sz w:val="18"/>
                <w:szCs w:val="21"/>
              </w:rPr>
              <w:t>推热卸动作</w:t>
            </w:r>
            <w:proofErr w:type="gramEnd"/>
            <w:r w:rsidRPr="00301370">
              <w:rPr>
                <w:rFonts w:asciiTheme="minorEastAsia" w:eastAsiaTheme="minorEastAsia" w:hAnsiTheme="minorEastAsia" w:hint="eastAsia"/>
                <w:sz w:val="18"/>
                <w:szCs w:val="21"/>
              </w:rPr>
              <w:t>完成。</w:t>
            </w:r>
          </w:p>
        </w:tc>
        <w:tc>
          <w:tcPr>
            <w:tcW w:w="834" w:type="dxa"/>
            <w:gridSpan w:val="2"/>
            <w:vAlign w:val="center"/>
          </w:tcPr>
          <w:p w14:paraId="57019ECB"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lastRenderedPageBreak/>
              <w:t>0</w:t>
            </w:r>
            <w:r w:rsidRPr="00301370">
              <w:rPr>
                <w:rFonts w:ascii="宋体" w:hAnsi="宋体"/>
                <w:sz w:val="18"/>
                <w:szCs w:val="18"/>
              </w:rPr>
              <w:t>.0</w:t>
            </w:r>
          </w:p>
        </w:tc>
      </w:tr>
      <w:tr w:rsidR="00301370" w14:paraId="7A2D1F71" w14:textId="77777777" w:rsidTr="00301370">
        <w:trPr>
          <w:trHeight w:val="1807"/>
        </w:trPr>
        <w:tc>
          <w:tcPr>
            <w:tcW w:w="761" w:type="dxa"/>
            <w:vAlign w:val="center"/>
          </w:tcPr>
          <w:p w14:paraId="4AAB23AA" w14:textId="4CC2A109"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lastRenderedPageBreak/>
              <w:t>4.3.9</w:t>
            </w:r>
          </w:p>
        </w:tc>
        <w:tc>
          <w:tcPr>
            <w:tcW w:w="1230" w:type="dxa"/>
            <w:vAlign w:val="center"/>
          </w:tcPr>
          <w:p w14:paraId="2284014F" w14:textId="1DA1890E" w:rsidR="00301370" w:rsidRPr="00301370" w:rsidRDefault="00301370" w:rsidP="00301370">
            <w:pPr>
              <w:rPr>
                <w:sz w:val="18"/>
                <w:szCs w:val="21"/>
              </w:rPr>
            </w:pPr>
            <w:r w:rsidRPr="00301370">
              <w:rPr>
                <w:rFonts w:asciiTheme="minorEastAsia" w:eastAsiaTheme="minorEastAsia" w:hAnsiTheme="minorEastAsia" w:hint="eastAsia"/>
                <w:sz w:val="18"/>
                <w:szCs w:val="21"/>
              </w:rPr>
              <w:t>热</w:t>
            </w:r>
            <w:proofErr w:type="gramStart"/>
            <w:r w:rsidRPr="00301370">
              <w:rPr>
                <w:rFonts w:asciiTheme="minorEastAsia" w:eastAsiaTheme="minorEastAsia" w:hAnsiTheme="minorEastAsia" w:hint="eastAsia"/>
                <w:sz w:val="18"/>
                <w:szCs w:val="21"/>
              </w:rPr>
              <w:t>封伸时间</w:t>
            </w:r>
            <w:proofErr w:type="gramEnd"/>
          </w:p>
        </w:tc>
        <w:tc>
          <w:tcPr>
            <w:tcW w:w="3412" w:type="dxa"/>
            <w:vMerge/>
          </w:tcPr>
          <w:p w14:paraId="3D32F14A" w14:textId="77777777" w:rsidR="00301370" w:rsidRPr="00301370" w:rsidRDefault="00301370" w:rsidP="00301370">
            <w:pPr>
              <w:rPr>
                <w:rFonts w:ascii="宋体" w:hAnsi="宋体" w:hint="eastAsia"/>
                <w:sz w:val="18"/>
                <w:szCs w:val="18"/>
              </w:rPr>
            </w:pPr>
          </w:p>
        </w:tc>
        <w:tc>
          <w:tcPr>
            <w:tcW w:w="834" w:type="dxa"/>
            <w:gridSpan w:val="2"/>
            <w:vAlign w:val="center"/>
          </w:tcPr>
          <w:p w14:paraId="665F898F"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t>0</w:t>
            </w:r>
            <w:r w:rsidRPr="00301370">
              <w:rPr>
                <w:rFonts w:ascii="宋体" w:hAnsi="宋体"/>
                <w:sz w:val="18"/>
                <w:szCs w:val="18"/>
              </w:rPr>
              <w:t>.0</w:t>
            </w:r>
          </w:p>
        </w:tc>
      </w:tr>
      <w:tr w:rsidR="00301370" w14:paraId="788487EA" w14:textId="77777777" w:rsidTr="00301370">
        <w:trPr>
          <w:trHeight w:val="1807"/>
        </w:trPr>
        <w:tc>
          <w:tcPr>
            <w:tcW w:w="761" w:type="dxa"/>
            <w:vAlign w:val="center"/>
          </w:tcPr>
          <w:p w14:paraId="301C32DB" w14:textId="35F98ECB"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t>4.3.10</w:t>
            </w:r>
          </w:p>
        </w:tc>
        <w:tc>
          <w:tcPr>
            <w:tcW w:w="1230" w:type="dxa"/>
            <w:vAlign w:val="center"/>
          </w:tcPr>
          <w:p w14:paraId="44D7B853" w14:textId="72E648F1" w:rsidR="00301370" w:rsidRPr="00301370" w:rsidRDefault="00301370" w:rsidP="00301370">
            <w:pPr>
              <w:rPr>
                <w:rFonts w:ascii="宋体" w:hAnsi="宋体" w:hint="eastAsia"/>
                <w:sz w:val="18"/>
                <w:szCs w:val="18"/>
              </w:rPr>
            </w:pPr>
            <w:r w:rsidRPr="00301370">
              <w:rPr>
                <w:rFonts w:asciiTheme="minorEastAsia" w:eastAsiaTheme="minorEastAsia" w:hAnsiTheme="minorEastAsia" w:hint="eastAsia"/>
                <w:sz w:val="18"/>
                <w:szCs w:val="21"/>
              </w:rPr>
              <w:t>热</w:t>
            </w:r>
            <w:proofErr w:type="gramStart"/>
            <w:r w:rsidRPr="00301370">
              <w:rPr>
                <w:rFonts w:asciiTheme="minorEastAsia" w:eastAsiaTheme="minorEastAsia" w:hAnsiTheme="minorEastAsia" w:hint="eastAsia"/>
                <w:sz w:val="18"/>
                <w:szCs w:val="21"/>
              </w:rPr>
              <w:t>封缩时间</w:t>
            </w:r>
            <w:proofErr w:type="gramEnd"/>
          </w:p>
        </w:tc>
        <w:tc>
          <w:tcPr>
            <w:tcW w:w="3412" w:type="dxa"/>
            <w:vMerge/>
            <w:vAlign w:val="center"/>
          </w:tcPr>
          <w:p w14:paraId="22C72DE8" w14:textId="77777777" w:rsidR="00301370" w:rsidRPr="00301370" w:rsidRDefault="00301370" w:rsidP="00301370">
            <w:pPr>
              <w:rPr>
                <w:rFonts w:ascii="宋体" w:hAnsi="宋体" w:hint="eastAsia"/>
                <w:sz w:val="18"/>
                <w:szCs w:val="18"/>
              </w:rPr>
            </w:pPr>
          </w:p>
        </w:tc>
        <w:tc>
          <w:tcPr>
            <w:tcW w:w="834" w:type="dxa"/>
            <w:gridSpan w:val="2"/>
            <w:vAlign w:val="center"/>
          </w:tcPr>
          <w:p w14:paraId="4E38EA62"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t>0</w:t>
            </w:r>
            <w:r w:rsidRPr="00301370">
              <w:rPr>
                <w:rFonts w:ascii="宋体" w:hAnsi="宋体"/>
                <w:sz w:val="18"/>
                <w:szCs w:val="18"/>
              </w:rPr>
              <w:t>.0</w:t>
            </w:r>
          </w:p>
        </w:tc>
      </w:tr>
      <w:tr w:rsidR="00301370" w14:paraId="76CC1037" w14:textId="77777777" w:rsidTr="00301370">
        <w:trPr>
          <w:trHeight w:val="2384"/>
        </w:trPr>
        <w:tc>
          <w:tcPr>
            <w:tcW w:w="761" w:type="dxa"/>
            <w:vAlign w:val="center"/>
          </w:tcPr>
          <w:p w14:paraId="0F5F25CE" w14:textId="385CCDD4"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t>4.3.11</w:t>
            </w:r>
          </w:p>
        </w:tc>
        <w:tc>
          <w:tcPr>
            <w:tcW w:w="1230" w:type="dxa"/>
            <w:vAlign w:val="center"/>
          </w:tcPr>
          <w:p w14:paraId="503A04CF" w14:textId="4D164BE2" w:rsidR="00301370" w:rsidRPr="00301370" w:rsidRDefault="00301370" w:rsidP="00301370">
            <w:pPr>
              <w:rPr>
                <w:sz w:val="18"/>
                <w:szCs w:val="21"/>
              </w:rPr>
            </w:pPr>
            <w:r w:rsidRPr="00301370">
              <w:rPr>
                <w:rFonts w:asciiTheme="minorEastAsia" w:eastAsiaTheme="minorEastAsia" w:hAnsiTheme="minorEastAsia" w:hint="eastAsia"/>
                <w:sz w:val="18"/>
                <w:szCs w:val="21"/>
              </w:rPr>
              <w:t>加热时间</w:t>
            </w:r>
          </w:p>
        </w:tc>
        <w:tc>
          <w:tcPr>
            <w:tcW w:w="3412" w:type="dxa"/>
            <w:vMerge/>
            <w:vAlign w:val="center"/>
          </w:tcPr>
          <w:p w14:paraId="5CD76325" w14:textId="77777777" w:rsidR="00301370" w:rsidRPr="00301370" w:rsidRDefault="00301370" w:rsidP="00301370">
            <w:pPr>
              <w:rPr>
                <w:rFonts w:ascii="宋体" w:hAnsi="宋体" w:hint="eastAsia"/>
                <w:sz w:val="18"/>
                <w:szCs w:val="18"/>
              </w:rPr>
            </w:pPr>
          </w:p>
        </w:tc>
        <w:tc>
          <w:tcPr>
            <w:tcW w:w="834" w:type="dxa"/>
            <w:gridSpan w:val="2"/>
            <w:vAlign w:val="center"/>
          </w:tcPr>
          <w:p w14:paraId="4E037C80"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t>0</w:t>
            </w:r>
            <w:r w:rsidRPr="00301370">
              <w:rPr>
                <w:rFonts w:ascii="宋体" w:hAnsi="宋体"/>
                <w:sz w:val="18"/>
                <w:szCs w:val="18"/>
              </w:rPr>
              <w:t>.0</w:t>
            </w:r>
          </w:p>
        </w:tc>
      </w:tr>
      <w:tr w:rsidR="00301370" w14:paraId="16B65DA4" w14:textId="77777777" w:rsidTr="00301370">
        <w:trPr>
          <w:trHeight w:val="3369"/>
        </w:trPr>
        <w:tc>
          <w:tcPr>
            <w:tcW w:w="761" w:type="dxa"/>
            <w:vAlign w:val="center"/>
          </w:tcPr>
          <w:p w14:paraId="0D970665" w14:textId="5AAC334D"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lastRenderedPageBreak/>
              <w:t>4.3.12</w:t>
            </w:r>
          </w:p>
        </w:tc>
        <w:tc>
          <w:tcPr>
            <w:tcW w:w="1230" w:type="dxa"/>
            <w:vAlign w:val="center"/>
          </w:tcPr>
          <w:p w14:paraId="75DD0045" w14:textId="71CE7CA5" w:rsidR="00301370" w:rsidRPr="00301370" w:rsidRDefault="00301370" w:rsidP="00301370">
            <w:pPr>
              <w:rPr>
                <w:sz w:val="18"/>
                <w:szCs w:val="21"/>
              </w:rPr>
            </w:pPr>
            <w:r w:rsidRPr="00301370">
              <w:rPr>
                <w:rFonts w:asciiTheme="minorEastAsia" w:eastAsiaTheme="minorEastAsia" w:hAnsiTheme="minorEastAsia" w:hint="eastAsia"/>
                <w:sz w:val="18"/>
                <w:szCs w:val="21"/>
              </w:rPr>
              <w:t>摆臂</w:t>
            </w:r>
            <w:proofErr w:type="gramStart"/>
            <w:r w:rsidRPr="00301370">
              <w:rPr>
                <w:rFonts w:asciiTheme="minorEastAsia" w:eastAsiaTheme="minorEastAsia" w:hAnsiTheme="minorEastAsia" w:hint="eastAsia"/>
                <w:sz w:val="18"/>
                <w:szCs w:val="21"/>
              </w:rPr>
              <w:t>缩</w:t>
            </w:r>
            <w:proofErr w:type="gramEnd"/>
            <w:r w:rsidRPr="00301370">
              <w:rPr>
                <w:rFonts w:asciiTheme="minorEastAsia" w:eastAsiaTheme="minorEastAsia" w:hAnsiTheme="minorEastAsia" w:hint="eastAsia"/>
                <w:sz w:val="18"/>
                <w:szCs w:val="21"/>
              </w:rPr>
              <w:t>时间</w:t>
            </w:r>
          </w:p>
        </w:tc>
        <w:tc>
          <w:tcPr>
            <w:tcW w:w="3412" w:type="dxa"/>
            <w:vMerge/>
            <w:vAlign w:val="center"/>
          </w:tcPr>
          <w:p w14:paraId="3A603E05" w14:textId="77777777" w:rsidR="00301370" w:rsidRPr="00301370" w:rsidRDefault="00301370" w:rsidP="00301370">
            <w:pPr>
              <w:rPr>
                <w:rFonts w:ascii="宋体" w:hAnsi="宋体" w:hint="eastAsia"/>
                <w:sz w:val="18"/>
                <w:szCs w:val="18"/>
              </w:rPr>
            </w:pPr>
          </w:p>
        </w:tc>
        <w:tc>
          <w:tcPr>
            <w:tcW w:w="834" w:type="dxa"/>
            <w:gridSpan w:val="2"/>
            <w:vAlign w:val="center"/>
          </w:tcPr>
          <w:p w14:paraId="19380F79"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t>0</w:t>
            </w:r>
            <w:r w:rsidRPr="00301370">
              <w:rPr>
                <w:rFonts w:ascii="宋体" w:hAnsi="宋体"/>
                <w:sz w:val="18"/>
                <w:szCs w:val="18"/>
              </w:rPr>
              <w:t>.0</w:t>
            </w:r>
          </w:p>
        </w:tc>
      </w:tr>
      <w:tr w:rsidR="00301370" w14:paraId="34CC7E4A" w14:textId="77777777" w:rsidTr="00301370">
        <w:trPr>
          <w:trHeight w:val="1807"/>
        </w:trPr>
        <w:tc>
          <w:tcPr>
            <w:tcW w:w="761" w:type="dxa"/>
            <w:vAlign w:val="center"/>
          </w:tcPr>
          <w:p w14:paraId="6D331765" w14:textId="612295CB"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t>4.3.13</w:t>
            </w:r>
          </w:p>
        </w:tc>
        <w:tc>
          <w:tcPr>
            <w:tcW w:w="1230" w:type="dxa"/>
            <w:vAlign w:val="center"/>
          </w:tcPr>
          <w:p w14:paraId="5C156E15" w14:textId="5D21BB96" w:rsidR="00301370" w:rsidRPr="00301370" w:rsidRDefault="00301370" w:rsidP="00301370">
            <w:pPr>
              <w:rPr>
                <w:sz w:val="18"/>
                <w:szCs w:val="21"/>
              </w:rPr>
            </w:pPr>
            <w:r w:rsidRPr="00301370">
              <w:rPr>
                <w:rFonts w:asciiTheme="minorEastAsia" w:eastAsiaTheme="minorEastAsia" w:hAnsiTheme="minorEastAsia" w:hint="eastAsia"/>
                <w:sz w:val="18"/>
                <w:szCs w:val="21"/>
              </w:rPr>
              <w:t>摆臂</w:t>
            </w:r>
            <w:proofErr w:type="gramStart"/>
            <w:r w:rsidRPr="00301370">
              <w:rPr>
                <w:rFonts w:asciiTheme="minorEastAsia" w:eastAsiaTheme="minorEastAsia" w:hAnsiTheme="minorEastAsia" w:hint="eastAsia"/>
                <w:sz w:val="18"/>
                <w:szCs w:val="21"/>
              </w:rPr>
              <w:t>伸时间</w:t>
            </w:r>
            <w:proofErr w:type="gramEnd"/>
          </w:p>
        </w:tc>
        <w:tc>
          <w:tcPr>
            <w:tcW w:w="3412" w:type="dxa"/>
            <w:vMerge/>
            <w:vAlign w:val="center"/>
          </w:tcPr>
          <w:p w14:paraId="3D2D0727" w14:textId="77777777" w:rsidR="00301370" w:rsidRPr="00301370" w:rsidRDefault="00301370" w:rsidP="00301370">
            <w:pPr>
              <w:rPr>
                <w:rFonts w:ascii="宋体" w:hAnsi="宋体" w:hint="eastAsia"/>
                <w:sz w:val="18"/>
                <w:szCs w:val="18"/>
              </w:rPr>
            </w:pPr>
          </w:p>
        </w:tc>
        <w:tc>
          <w:tcPr>
            <w:tcW w:w="834" w:type="dxa"/>
            <w:gridSpan w:val="2"/>
            <w:vAlign w:val="center"/>
          </w:tcPr>
          <w:p w14:paraId="03782FC0"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t>0</w:t>
            </w:r>
            <w:r w:rsidRPr="00301370">
              <w:rPr>
                <w:rFonts w:ascii="宋体" w:hAnsi="宋体"/>
                <w:sz w:val="18"/>
                <w:szCs w:val="18"/>
              </w:rPr>
              <w:t>.0</w:t>
            </w:r>
          </w:p>
        </w:tc>
      </w:tr>
      <w:tr w:rsidR="00301370" w14:paraId="58EC9D3E" w14:textId="77777777" w:rsidTr="00301370">
        <w:trPr>
          <w:trHeight w:val="1556"/>
        </w:trPr>
        <w:tc>
          <w:tcPr>
            <w:tcW w:w="761" w:type="dxa"/>
            <w:vAlign w:val="center"/>
          </w:tcPr>
          <w:p w14:paraId="2415B6CC" w14:textId="41EBFA4D" w:rsidR="00301370" w:rsidRPr="00301370" w:rsidRDefault="00301370" w:rsidP="00301370">
            <w:pPr>
              <w:rPr>
                <w:rFonts w:asciiTheme="minorHAnsi" w:eastAsiaTheme="minorEastAsia" w:hAnsiTheme="minorHAnsi" w:cstheme="minorHAnsi"/>
                <w:b/>
                <w:bCs/>
                <w:sz w:val="18"/>
                <w:szCs w:val="18"/>
              </w:rPr>
            </w:pPr>
            <w:r w:rsidRPr="00301370">
              <w:rPr>
                <w:rFonts w:asciiTheme="minorEastAsia" w:eastAsiaTheme="minorEastAsia" w:hAnsiTheme="minorEastAsia" w:hint="eastAsia"/>
                <w:b/>
                <w:bCs/>
                <w:sz w:val="18"/>
                <w:szCs w:val="21"/>
              </w:rPr>
              <w:lastRenderedPageBreak/>
              <w:t>4.3.14</w:t>
            </w:r>
          </w:p>
        </w:tc>
        <w:tc>
          <w:tcPr>
            <w:tcW w:w="1230" w:type="dxa"/>
            <w:vAlign w:val="center"/>
          </w:tcPr>
          <w:p w14:paraId="701288BF" w14:textId="0F8815C6" w:rsidR="00301370" w:rsidRPr="00301370" w:rsidRDefault="00301370" w:rsidP="00301370">
            <w:pPr>
              <w:rPr>
                <w:sz w:val="18"/>
                <w:szCs w:val="21"/>
              </w:rPr>
            </w:pPr>
            <w:r w:rsidRPr="00301370">
              <w:rPr>
                <w:rFonts w:asciiTheme="minorEastAsia" w:eastAsiaTheme="minorEastAsia" w:hAnsiTheme="minorEastAsia" w:hint="eastAsia"/>
                <w:sz w:val="18"/>
                <w:szCs w:val="21"/>
              </w:rPr>
              <w:t>加热前延时</w:t>
            </w:r>
          </w:p>
        </w:tc>
        <w:tc>
          <w:tcPr>
            <w:tcW w:w="3412" w:type="dxa"/>
            <w:vAlign w:val="center"/>
          </w:tcPr>
          <w:p w14:paraId="12150306" w14:textId="77777777" w:rsidR="00301370" w:rsidRPr="00301370" w:rsidRDefault="00301370" w:rsidP="00301370">
            <w:pPr>
              <w:rPr>
                <w:rFonts w:ascii="宋体" w:hAnsi="宋体" w:hint="eastAsia"/>
                <w:sz w:val="18"/>
                <w:szCs w:val="18"/>
              </w:rPr>
            </w:pPr>
            <w:r w:rsidRPr="00301370">
              <w:rPr>
                <w:rFonts w:ascii="宋体" w:hAnsi="宋体" w:hint="eastAsia"/>
                <w:sz w:val="18"/>
                <w:szCs w:val="18"/>
              </w:rPr>
              <w:t>通过【3.15 推袋允许功能】的开关设置，可</w:t>
            </w:r>
            <w:proofErr w:type="gramStart"/>
            <w:r w:rsidRPr="00301370">
              <w:rPr>
                <w:rFonts w:ascii="宋体" w:hAnsi="宋体" w:hint="eastAsia"/>
                <w:sz w:val="18"/>
                <w:szCs w:val="18"/>
              </w:rPr>
              <w:t>实现推袋步骤</w:t>
            </w:r>
            <w:proofErr w:type="gramEnd"/>
            <w:r w:rsidRPr="00301370">
              <w:rPr>
                <w:rFonts w:ascii="宋体" w:hAnsi="宋体" w:hint="eastAsia"/>
                <w:sz w:val="18"/>
                <w:szCs w:val="18"/>
              </w:rPr>
              <w:t>开始的手动控制或自动控制；</w:t>
            </w:r>
          </w:p>
          <w:p w14:paraId="4B21A591" w14:textId="77777777" w:rsidR="00301370" w:rsidRPr="00301370" w:rsidRDefault="00301370" w:rsidP="00301370">
            <w:pPr>
              <w:rPr>
                <w:rFonts w:ascii="宋体" w:hAnsi="宋体" w:hint="eastAsia"/>
                <w:sz w:val="18"/>
                <w:szCs w:val="18"/>
              </w:rPr>
            </w:pPr>
            <w:r w:rsidRPr="00301370">
              <w:rPr>
                <w:rFonts w:ascii="宋体" w:hAnsi="宋体" w:hint="eastAsia"/>
                <w:sz w:val="18"/>
                <w:szCs w:val="18"/>
              </w:rPr>
              <w:t xml:space="preserve"> </w:t>
            </w:r>
          </w:p>
          <w:p w14:paraId="64D981D7" w14:textId="77777777" w:rsidR="00301370" w:rsidRPr="00301370" w:rsidRDefault="00301370" w:rsidP="00301370">
            <w:pPr>
              <w:rPr>
                <w:sz w:val="18"/>
                <w:szCs w:val="21"/>
              </w:rPr>
            </w:pPr>
            <w:r w:rsidRPr="00301370">
              <w:rPr>
                <w:rFonts w:ascii="宋体" w:hAnsi="宋体" w:hint="eastAsia"/>
                <w:sz w:val="18"/>
                <w:szCs w:val="18"/>
              </w:rPr>
              <w:t>如果开启，需在输入量中定义“I28.推袋允许”信号输入；当运行</w:t>
            </w:r>
            <w:proofErr w:type="gramStart"/>
            <w:r w:rsidRPr="00301370">
              <w:rPr>
                <w:rFonts w:ascii="宋体" w:hAnsi="宋体" w:hint="eastAsia"/>
                <w:sz w:val="18"/>
                <w:szCs w:val="18"/>
              </w:rPr>
              <w:t>到达推袋流程</w:t>
            </w:r>
            <w:proofErr w:type="gramEnd"/>
            <w:r w:rsidRPr="00301370">
              <w:rPr>
                <w:rFonts w:ascii="宋体" w:hAnsi="宋体" w:hint="eastAsia"/>
                <w:sz w:val="18"/>
                <w:szCs w:val="18"/>
              </w:rPr>
              <w:t>时，需</w:t>
            </w:r>
            <w:proofErr w:type="gramStart"/>
            <w:r w:rsidRPr="00301370">
              <w:rPr>
                <w:rFonts w:ascii="宋体" w:hAnsi="宋体" w:hint="eastAsia"/>
                <w:sz w:val="18"/>
                <w:szCs w:val="18"/>
              </w:rPr>
              <w:t>输入推袋允许信号</w:t>
            </w:r>
            <w:proofErr w:type="gramEnd"/>
            <w:r w:rsidRPr="00301370">
              <w:rPr>
                <w:rFonts w:ascii="宋体" w:hAnsi="宋体" w:hint="eastAsia"/>
                <w:sz w:val="18"/>
                <w:szCs w:val="18"/>
              </w:rPr>
              <w:t>，输入有效则</w:t>
            </w:r>
            <w:proofErr w:type="gramStart"/>
            <w:r w:rsidRPr="00301370">
              <w:rPr>
                <w:rFonts w:ascii="宋体" w:hAnsi="宋体" w:hint="eastAsia"/>
                <w:sz w:val="18"/>
                <w:szCs w:val="18"/>
              </w:rPr>
              <w:t>进入推袋流程</w:t>
            </w:r>
            <w:proofErr w:type="gramEnd"/>
            <w:r w:rsidRPr="00301370">
              <w:rPr>
                <w:rFonts w:ascii="宋体" w:hAnsi="宋体" w:hint="eastAsia"/>
                <w:sz w:val="18"/>
                <w:szCs w:val="18"/>
              </w:rPr>
              <w:t>，否则继续等待输入有效信号。</w:t>
            </w:r>
          </w:p>
          <w:p w14:paraId="075710F7" w14:textId="77777777" w:rsidR="00301370" w:rsidRPr="00301370" w:rsidRDefault="00301370" w:rsidP="00301370">
            <w:pPr>
              <w:rPr>
                <w:rFonts w:ascii="宋体" w:hAnsi="宋体" w:hint="eastAsia"/>
                <w:sz w:val="18"/>
                <w:szCs w:val="18"/>
              </w:rPr>
            </w:pPr>
          </w:p>
        </w:tc>
        <w:tc>
          <w:tcPr>
            <w:tcW w:w="834" w:type="dxa"/>
            <w:gridSpan w:val="2"/>
            <w:vAlign w:val="center"/>
          </w:tcPr>
          <w:p w14:paraId="323290E0" w14:textId="77777777" w:rsidR="00301370" w:rsidRPr="00301370" w:rsidRDefault="00301370" w:rsidP="00301370">
            <w:pPr>
              <w:jc w:val="center"/>
              <w:rPr>
                <w:rFonts w:ascii="宋体" w:hAnsi="宋体" w:hint="eastAsia"/>
                <w:sz w:val="18"/>
                <w:szCs w:val="18"/>
              </w:rPr>
            </w:pPr>
            <w:r w:rsidRPr="00301370">
              <w:rPr>
                <w:rFonts w:ascii="宋体" w:hAnsi="宋体" w:hint="eastAsia"/>
                <w:sz w:val="18"/>
                <w:szCs w:val="18"/>
              </w:rPr>
              <w:t>[已关闭</w:t>
            </w:r>
            <w:r w:rsidRPr="00301370">
              <w:rPr>
                <w:rFonts w:ascii="宋体" w:hAnsi="宋体"/>
                <w:sz w:val="18"/>
                <w:szCs w:val="18"/>
              </w:rPr>
              <w:t>]</w:t>
            </w:r>
          </w:p>
        </w:tc>
      </w:tr>
    </w:tbl>
    <w:p w14:paraId="3760F568" w14:textId="77777777" w:rsidR="002740FA" w:rsidRPr="008C7EB4" w:rsidRDefault="002740FA" w:rsidP="00543308">
      <w:pPr>
        <w:rPr>
          <w:rFonts w:asciiTheme="minorEastAsia" w:eastAsiaTheme="minorEastAsia" w:hAnsiTheme="minorEastAsia" w:hint="eastAsia"/>
          <w:szCs w:val="21"/>
        </w:rPr>
      </w:pPr>
    </w:p>
    <w:p w14:paraId="39FC4F22" w14:textId="77777777" w:rsidR="00543308" w:rsidRPr="004E4D65" w:rsidRDefault="00543308" w:rsidP="00543308">
      <w:pPr>
        <w:keepNext/>
        <w:keepLines/>
        <w:numPr>
          <w:ilvl w:val="3"/>
          <w:numId w:val="9"/>
        </w:numPr>
        <w:spacing w:before="280" w:after="290" w:line="376" w:lineRule="auto"/>
        <w:outlineLvl w:val="3"/>
        <w:rPr>
          <w:rFonts w:asciiTheme="majorHAnsi" w:eastAsiaTheme="majorEastAsia" w:hAnsiTheme="majorHAnsi" w:cstheme="majorBidi"/>
          <w:b/>
          <w:bCs/>
          <w:sz w:val="28"/>
          <w:szCs w:val="28"/>
        </w:rPr>
      </w:pPr>
      <w:proofErr w:type="gramStart"/>
      <w:r w:rsidRPr="004E4D65">
        <w:rPr>
          <w:rFonts w:asciiTheme="majorHAnsi" w:eastAsiaTheme="majorEastAsia" w:hAnsiTheme="majorHAnsi" w:cstheme="majorBidi" w:hint="eastAsia"/>
          <w:b/>
          <w:bCs/>
          <w:sz w:val="28"/>
          <w:szCs w:val="28"/>
        </w:rPr>
        <w:t>控袋功能</w:t>
      </w:r>
      <w:proofErr w:type="gramEnd"/>
      <w:r w:rsidRPr="004E4D65">
        <w:rPr>
          <w:rFonts w:asciiTheme="majorHAnsi" w:eastAsiaTheme="majorEastAsia" w:hAnsiTheme="majorHAnsi" w:cstheme="majorBidi" w:hint="eastAsia"/>
          <w:b/>
          <w:bCs/>
          <w:sz w:val="28"/>
          <w:szCs w:val="28"/>
        </w:rPr>
        <w:t>详细说明</w:t>
      </w:r>
    </w:p>
    <w:p w14:paraId="1F74AA96" w14:textId="77777777" w:rsidR="00543308" w:rsidRPr="008C7EB4" w:rsidRDefault="00543308" w:rsidP="00543308">
      <w:pPr>
        <w:numPr>
          <w:ilvl w:val="0"/>
          <w:numId w:val="23"/>
        </w:numPr>
        <w:rPr>
          <w:rFonts w:asciiTheme="minorEastAsia" w:eastAsiaTheme="minorEastAsia" w:hAnsiTheme="minorEastAsia" w:hint="eastAsia"/>
          <w:szCs w:val="21"/>
        </w:rPr>
      </w:pPr>
      <w:proofErr w:type="gramStart"/>
      <w:r w:rsidRPr="008C7EB4">
        <w:rPr>
          <w:rFonts w:asciiTheme="minorEastAsia" w:eastAsiaTheme="minorEastAsia" w:hAnsiTheme="minorEastAsia" w:hint="eastAsia"/>
          <w:szCs w:val="21"/>
        </w:rPr>
        <w:t>控袋模式</w:t>
      </w:r>
      <w:proofErr w:type="gramEnd"/>
      <w:r w:rsidRPr="008C7EB4">
        <w:rPr>
          <w:rFonts w:asciiTheme="minorEastAsia" w:eastAsiaTheme="minorEastAsia" w:hAnsiTheme="minorEastAsia" w:hint="eastAsia"/>
          <w:szCs w:val="21"/>
        </w:rPr>
        <w:t>：推卸；</w:t>
      </w:r>
      <w:proofErr w:type="gramStart"/>
      <w:r w:rsidRPr="008C7EB4">
        <w:rPr>
          <w:rFonts w:asciiTheme="minorEastAsia" w:eastAsiaTheme="minorEastAsia" w:hAnsiTheme="minorEastAsia" w:hint="eastAsia"/>
          <w:szCs w:val="21"/>
        </w:rPr>
        <w:t>卸袋控制</w:t>
      </w:r>
      <w:proofErr w:type="gramEnd"/>
      <w:r w:rsidRPr="008C7EB4">
        <w:rPr>
          <w:rFonts w:asciiTheme="minorEastAsia" w:eastAsiaTheme="minorEastAsia" w:hAnsiTheme="minorEastAsia" w:hint="eastAsia"/>
          <w:szCs w:val="21"/>
        </w:rPr>
        <w:t>方式：时间。</w:t>
      </w:r>
    </w:p>
    <w:p w14:paraId="59C11129" w14:textId="77777777" w:rsidR="00543308" w:rsidRPr="008C7EB4" w:rsidRDefault="00543308" w:rsidP="00543308">
      <w:pPr>
        <w:rPr>
          <w:rFonts w:asciiTheme="minorEastAsia" w:eastAsiaTheme="minorEastAsia" w:hAnsiTheme="minorEastAsia" w:hint="eastAsia"/>
          <w:szCs w:val="21"/>
        </w:rPr>
      </w:pPr>
      <w:r w:rsidRPr="008C7EB4">
        <w:rPr>
          <w:rFonts w:asciiTheme="minorEastAsia" w:eastAsiaTheme="minorEastAsia" w:hAnsiTheme="minorEastAsia" w:hint="eastAsia"/>
          <w:szCs w:val="21"/>
        </w:rPr>
        <w:t>时序图如下：</w:t>
      </w:r>
    </w:p>
    <w:p w14:paraId="5EBC3579" w14:textId="77777777" w:rsidR="00543308" w:rsidRPr="008C7EB4" w:rsidRDefault="00543308" w:rsidP="00543308">
      <w:pPr>
        <w:rPr>
          <w:rFonts w:asciiTheme="minorEastAsia" w:eastAsiaTheme="minorEastAsia" w:hAnsiTheme="minorEastAsia" w:hint="eastAsia"/>
          <w:szCs w:val="21"/>
        </w:rPr>
      </w:pPr>
      <w:r>
        <w:object w:dxaOrig="12241" w:dyaOrig="7333" w14:anchorId="0F67CB77">
          <v:shape id="_x0000_i1063" type="#_x0000_t75" style="width:296.05pt;height:177.4pt" o:ole="">
            <v:imagedata r:id="rId77" o:title=""/>
          </v:shape>
          <o:OLEObject Type="Embed" ProgID="Visio.Drawing.15" ShapeID="_x0000_i1063" DrawAspect="Content" ObjectID="_1818587826" r:id="rId78"/>
        </w:object>
      </w:r>
    </w:p>
    <w:p w14:paraId="755C4C27" w14:textId="77777777" w:rsidR="00543308" w:rsidRPr="008C7EB4" w:rsidRDefault="00543308" w:rsidP="00543308">
      <w:pPr>
        <w:numPr>
          <w:ilvl w:val="0"/>
          <w:numId w:val="23"/>
        </w:numPr>
        <w:rPr>
          <w:rFonts w:asciiTheme="minorEastAsia" w:eastAsiaTheme="minorEastAsia" w:hAnsiTheme="minorEastAsia" w:hint="eastAsia"/>
          <w:szCs w:val="21"/>
        </w:rPr>
      </w:pPr>
      <w:proofErr w:type="gramStart"/>
      <w:r w:rsidRPr="008C7EB4">
        <w:rPr>
          <w:rFonts w:asciiTheme="minorEastAsia" w:eastAsiaTheme="minorEastAsia" w:hAnsiTheme="minorEastAsia" w:hint="eastAsia"/>
          <w:szCs w:val="21"/>
        </w:rPr>
        <w:t>控袋模式</w:t>
      </w:r>
      <w:proofErr w:type="gramEnd"/>
      <w:r w:rsidRPr="008C7EB4">
        <w:rPr>
          <w:rFonts w:asciiTheme="minorEastAsia" w:eastAsiaTheme="minorEastAsia" w:hAnsiTheme="minorEastAsia" w:hint="eastAsia"/>
          <w:szCs w:val="21"/>
        </w:rPr>
        <w:t>：推卸；</w:t>
      </w:r>
      <w:proofErr w:type="gramStart"/>
      <w:r w:rsidRPr="008C7EB4">
        <w:rPr>
          <w:rFonts w:asciiTheme="minorEastAsia" w:eastAsiaTheme="minorEastAsia" w:hAnsiTheme="minorEastAsia" w:hint="eastAsia"/>
          <w:szCs w:val="21"/>
        </w:rPr>
        <w:t>卸袋控制</w:t>
      </w:r>
      <w:proofErr w:type="gramEnd"/>
      <w:r w:rsidRPr="008C7EB4">
        <w:rPr>
          <w:rFonts w:asciiTheme="minorEastAsia" w:eastAsiaTheme="minorEastAsia" w:hAnsiTheme="minorEastAsia" w:hint="eastAsia"/>
          <w:szCs w:val="21"/>
        </w:rPr>
        <w:t>方式：</w:t>
      </w:r>
      <w:proofErr w:type="gramStart"/>
      <w:r w:rsidRPr="008C7EB4">
        <w:rPr>
          <w:rFonts w:asciiTheme="minorEastAsia" w:eastAsiaTheme="minorEastAsia" w:hAnsiTheme="minorEastAsia" w:hint="eastAsia"/>
          <w:szCs w:val="21"/>
        </w:rPr>
        <w:t>卸袋零区值</w:t>
      </w:r>
      <w:proofErr w:type="gramEnd"/>
      <w:r w:rsidRPr="008C7EB4">
        <w:rPr>
          <w:rFonts w:asciiTheme="minorEastAsia" w:eastAsiaTheme="minorEastAsia" w:hAnsiTheme="minorEastAsia" w:hint="eastAsia"/>
          <w:szCs w:val="21"/>
        </w:rPr>
        <w:t>。</w:t>
      </w:r>
    </w:p>
    <w:p w14:paraId="70E27544" w14:textId="77777777" w:rsidR="00543308" w:rsidRPr="008C7EB4" w:rsidRDefault="00543308" w:rsidP="00543308">
      <w:pPr>
        <w:rPr>
          <w:rFonts w:asciiTheme="minorEastAsia" w:eastAsiaTheme="minorEastAsia" w:hAnsiTheme="minorEastAsia" w:hint="eastAsia"/>
          <w:szCs w:val="21"/>
        </w:rPr>
      </w:pPr>
      <w:r w:rsidRPr="008C7EB4">
        <w:rPr>
          <w:rFonts w:asciiTheme="minorEastAsia" w:eastAsiaTheme="minorEastAsia" w:hAnsiTheme="minorEastAsia" w:hint="eastAsia"/>
          <w:szCs w:val="21"/>
        </w:rPr>
        <w:lastRenderedPageBreak/>
        <w:t>时序图如下：</w:t>
      </w:r>
    </w:p>
    <w:p w14:paraId="3AB9B0B5" w14:textId="77777777" w:rsidR="00543308" w:rsidRPr="008C7EB4" w:rsidRDefault="00543308" w:rsidP="00543308">
      <w:pPr>
        <w:rPr>
          <w:rFonts w:asciiTheme="minorEastAsia" w:eastAsiaTheme="minorEastAsia" w:hAnsiTheme="minorEastAsia" w:hint="eastAsia"/>
          <w:szCs w:val="21"/>
        </w:rPr>
      </w:pPr>
      <w:r>
        <w:object w:dxaOrig="12324" w:dyaOrig="7656" w14:anchorId="1BF55067">
          <v:shape id="_x0000_i1064" type="#_x0000_t75" style="width:296.65pt;height:184.3pt" o:ole="">
            <v:imagedata r:id="rId79" o:title=""/>
          </v:shape>
          <o:OLEObject Type="Embed" ProgID="Visio.Drawing.15" ShapeID="_x0000_i1064" DrawAspect="Content" ObjectID="_1818587827" r:id="rId80"/>
        </w:object>
      </w:r>
    </w:p>
    <w:p w14:paraId="00BCE51A" w14:textId="77777777" w:rsidR="00543308" w:rsidRPr="008C7EB4" w:rsidRDefault="00543308" w:rsidP="00543308">
      <w:pPr>
        <w:numPr>
          <w:ilvl w:val="0"/>
          <w:numId w:val="23"/>
        </w:numPr>
        <w:rPr>
          <w:rFonts w:asciiTheme="minorEastAsia" w:eastAsiaTheme="minorEastAsia" w:hAnsiTheme="minorEastAsia" w:hint="eastAsia"/>
          <w:szCs w:val="21"/>
        </w:rPr>
      </w:pPr>
      <w:proofErr w:type="gramStart"/>
      <w:r w:rsidRPr="008C7EB4">
        <w:rPr>
          <w:rFonts w:asciiTheme="minorEastAsia" w:eastAsiaTheme="minorEastAsia" w:hAnsiTheme="minorEastAsia" w:hint="eastAsia"/>
          <w:szCs w:val="21"/>
        </w:rPr>
        <w:t>控袋模式</w:t>
      </w:r>
      <w:proofErr w:type="gramEnd"/>
      <w:r w:rsidRPr="008C7EB4">
        <w:rPr>
          <w:rFonts w:asciiTheme="minorEastAsia" w:eastAsiaTheme="minorEastAsia" w:hAnsiTheme="minorEastAsia" w:hint="eastAsia"/>
          <w:szCs w:val="21"/>
        </w:rPr>
        <w:t>：</w:t>
      </w:r>
      <w:proofErr w:type="gramStart"/>
      <w:r w:rsidRPr="008C7EB4">
        <w:rPr>
          <w:rFonts w:asciiTheme="minorEastAsia" w:eastAsiaTheme="minorEastAsia" w:hAnsiTheme="minorEastAsia" w:hint="eastAsia"/>
          <w:szCs w:val="21"/>
        </w:rPr>
        <w:t>推热卸</w:t>
      </w:r>
      <w:proofErr w:type="gramEnd"/>
      <w:r w:rsidRPr="008C7EB4">
        <w:rPr>
          <w:rFonts w:asciiTheme="minorEastAsia" w:eastAsiaTheme="minorEastAsia" w:hAnsiTheme="minorEastAsia" w:hint="eastAsia"/>
          <w:szCs w:val="21"/>
        </w:rPr>
        <w:t>；</w:t>
      </w:r>
      <w:proofErr w:type="gramStart"/>
      <w:r w:rsidRPr="008C7EB4">
        <w:rPr>
          <w:rFonts w:asciiTheme="minorEastAsia" w:eastAsiaTheme="minorEastAsia" w:hAnsiTheme="minorEastAsia" w:hint="eastAsia"/>
          <w:szCs w:val="21"/>
        </w:rPr>
        <w:t>卸袋控制</w:t>
      </w:r>
      <w:proofErr w:type="gramEnd"/>
      <w:r w:rsidRPr="008C7EB4">
        <w:rPr>
          <w:rFonts w:asciiTheme="minorEastAsia" w:eastAsiaTheme="minorEastAsia" w:hAnsiTheme="minorEastAsia" w:hint="eastAsia"/>
          <w:szCs w:val="21"/>
        </w:rPr>
        <w:t>方式：时间。</w:t>
      </w:r>
    </w:p>
    <w:p w14:paraId="69ADC5A6" w14:textId="77777777" w:rsidR="00543308" w:rsidRPr="008C7EB4" w:rsidRDefault="00543308" w:rsidP="00543308">
      <w:pPr>
        <w:rPr>
          <w:rFonts w:asciiTheme="minorEastAsia" w:eastAsiaTheme="minorEastAsia" w:hAnsiTheme="minorEastAsia" w:hint="eastAsia"/>
          <w:szCs w:val="21"/>
        </w:rPr>
      </w:pPr>
      <w:r w:rsidRPr="008C7EB4">
        <w:rPr>
          <w:rFonts w:asciiTheme="minorEastAsia" w:eastAsiaTheme="minorEastAsia" w:hAnsiTheme="minorEastAsia" w:hint="eastAsia"/>
          <w:szCs w:val="21"/>
        </w:rPr>
        <w:t>时序图如下：</w:t>
      </w:r>
    </w:p>
    <w:p w14:paraId="4A845BC7" w14:textId="77777777" w:rsidR="00543308" w:rsidRPr="008C7EB4" w:rsidRDefault="00543308" w:rsidP="00543308">
      <w:pPr>
        <w:rPr>
          <w:rFonts w:asciiTheme="minorEastAsia" w:eastAsiaTheme="minorEastAsia" w:hAnsiTheme="minorEastAsia" w:hint="eastAsia"/>
          <w:szCs w:val="21"/>
        </w:rPr>
      </w:pPr>
    </w:p>
    <w:p w14:paraId="52C1CADE" w14:textId="77777777" w:rsidR="00543308" w:rsidRPr="008C7EB4" w:rsidRDefault="00543308" w:rsidP="00543308">
      <w:pPr>
        <w:rPr>
          <w:rFonts w:asciiTheme="minorEastAsia" w:eastAsiaTheme="minorEastAsia" w:hAnsiTheme="minorEastAsia" w:hint="eastAsia"/>
          <w:szCs w:val="21"/>
        </w:rPr>
      </w:pPr>
      <w:r>
        <w:object w:dxaOrig="14112" w:dyaOrig="19680" w14:anchorId="2D1A2D6D">
          <v:shape id="_x0000_i1065" type="#_x0000_t75" style="width:296.05pt;height:413.55pt" o:ole="">
            <v:imagedata r:id="rId81" o:title=""/>
          </v:shape>
          <o:OLEObject Type="Embed" ProgID="Visio.Drawing.15" ShapeID="_x0000_i1065" DrawAspect="Content" ObjectID="_1818587828" r:id="rId82"/>
        </w:object>
      </w:r>
    </w:p>
    <w:p w14:paraId="6F907DDD" w14:textId="77777777" w:rsidR="00543308" w:rsidRPr="008C7EB4" w:rsidRDefault="00543308" w:rsidP="00543308">
      <w:pPr>
        <w:rPr>
          <w:rFonts w:asciiTheme="minorEastAsia" w:eastAsiaTheme="minorEastAsia" w:hAnsiTheme="minorEastAsia" w:hint="eastAsia"/>
          <w:szCs w:val="21"/>
        </w:rPr>
      </w:pPr>
      <w:r w:rsidRPr="008C7EB4">
        <w:rPr>
          <w:rFonts w:asciiTheme="minorEastAsia" w:eastAsiaTheme="minorEastAsia" w:hAnsiTheme="minorEastAsia"/>
          <w:szCs w:val="21"/>
        </w:rPr>
        <w:br w:type="page"/>
      </w:r>
    </w:p>
    <w:p w14:paraId="1539719D" w14:textId="77777777" w:rsidR="00543308" w:rsidRPr="008C7EB4" w:rsidRDefault="00543308" w:rsidP="00543308">
      <w:pPr>
        <w:numPr>
          <w:ilvl w:val="0"/>
          <w:numId w:val="23"/>
        </w:numPr>
        <w:rPr>
          <w:rFonts w:asciiTheme="minorEastAsia" w:eastAsiaTheme="minorEastAsia" w:hAnsiTheme="minorEastAsia" w:hint="eastAsia"/>
          <w:szCs w:val="21"/>
        </w:rPr>
      </w:pPr>
      <w:proofErr w:type="gramStart"/>
      <w:r w:rsidRPr="008C7EB4">
        <w:rPr>
          <w:rFonts w:asciiTheme="minorEastAsia" w:eastAsiaTheme="minorEastAsia" w:hAnsiTheme="minorEastAsia" w:hint="eastAsia"/>
          <w:szCs w:val="21"/>
        </w:rPr>
        <w:lastRenderedPageBreak/>
        <w:t>控袋模式</w:t>
      </w:r>
      <w:proofErr w:type="gramEnd"/>
      <w:r w:rsidRPr="008C7EB4">
        <w:rPr>
          <w:rFonts w:asciiTheme="minorEastAsia" w:eastAsiaTheme="minorEastAsia" w:hAnsiTheme="minorEastAsia" w:hint="eastAsia"/>
          <w:szCs w:val="21"/>
        </w:rPr>
        <w:t>：</w:t>
      </w:r>
      <w:proofErr w:type="gramStart"/>
      <w:r w:rsidRPr="008C7EB4">
        <w:rPr>
          <w:rFonts w:asciiTheme="minorEastAsia" w:eastAsiaTheme="minorEastAsia" w:hAnsiTheme="minorEastAsia" w:hint="eastAsia"/>
          <w:szCs w:val="21"/>
        </w:rPr>
        <w:t>推热卸</w:t>
      </w:r>
      <w:proofErr w:type="gramEnd"/>
      <w:r w:rsidRPr="008C7EB4">
        <w:rPr>
          <w:rFonts w:asciiTheme="minorEastAsia" w:eastAsiaTheme="minorEastAsia" w:hAnsiTheme="minorEastAsia" w:hint="eastAsia"/>
          <w:szCs w:val="21"/>
        </w:rPr>
        <w:t>；</w:t>
      </w:r>
      <w:proofErr w:type="gramStart"/>
      <w:r w:rsidRPr="008C7EB4">
        <w:rPr>
          <w:rFonts w:asciiTheme="minorEastAsia" w:eastAsiaTheme="minorEastAsia" w:hAnsiTheme="minorEastAsia" w:hint="eastAsia"/>
          <w:szCs w:val="21"/>
        </w:rPr>
        <w:t>卸袋控制</w:t>
      </w:r>
      <w:proofErr w:type="gramEnd"/>
      <w:r w:rsidRPr="008C7EB4">
        <w:rPr>
          <w:rFonts w:asciiTheme="minorEastAsia" w:eastAsiaTheme="minorEastAsia" w:hAnsiTheme="minorEastAsia" w:hint="eastAsia"/>
          <w:szCs w:val="21"/>
        </w:rPr>
        <w:t>方式：</w:t>
      </w:r>
      <w:proofErr w:type="gramStart"/>
      <w:r w:rsidRPr="008C7EB4">
        <w:rPr>
          <w:rFonts w:asciiTheme="minorEastAsia" w:eastAsiaTheme="minorEastAsia" w:hAnsiTheme="minorEastAsia" w:hint="eastAsia"/>
          <w:szCs w:val="21"/>
        </w:rPr>
        <w:t>卸袋零区值</w:t>
      </w:r>
      <w:proofErr w:type="gramEnd"/>
      <w:r w:rsidRPr="008C7EB4">
        <w:rPr>
          <w:rFonts w:asciiTheme="minorEastAsia" w:eastAsiaTheme="minorEastAsia" w:hAnsiTheme="minorEastAsia" w:hint="eastAsia"/>
          <w:szCs w:val="21"/>
        </w:rPr>
        <w:t>。</w:t>
      </w:r>
    </w:p>
    <w:p w14:paraId="57C83DEB" w14:textId="77777777" w:rsidR="00543308" w:rsidRPr="008C7EB4" w:rsidRDefault="00543308" w:rsidP="00543308">
      <w:pPr>
        <w:rPr>
          <w:rFonts w:asciiTheme="minorEastAsia" w:eastAsiaTheme="minorEastAsia" w:hAnsiTheme="minorEastAsia" w:hint="eastAsia"/>
          <w:szCs w:val="21"/>
        </w:rPr>
      </w:pPr>
      <w:r w:rsidRPr="008C7EB4">
        <w:rPr>
          <w:rFonts w:asciiTheme="minorEastAsia" w:eastAsiaTheme="minorEastAsia" w:hAnsiTheme="minorEastAsia" w:hint="eastAsia"/>
          <w:szCs w:val="21"/>
        </w:rPr>
        <w:t>时序图如下：</w:t>
      </w:r>
    </w:p>
    <w:p w14:paraId="37FC4ED1" w14:textId="7D8D9467" w:rsidR="00543308" w:rsidRDefault="00543308" w:rsidP="00543308">
      <w:r>
        <w:object w:dxaOrig="14556" w:dyaOrig="19573" w14:anchorId="604D764D">
          <v:shape id="_x0000_i1066" type="#_x0000_t75" style="width:296.05pt;height:398.6pt" o:ole="">
            <v:imagedata r:id="rId83" o:title=""/>
          </v:shape>
          <o:OLEObject Type="Embed" ProgID="Visio.Drawing.15" ShapeID="_x0000_i1066" DrawAspect="Content" ObjectID="_1818587829" r:id="rId84"/>
        </w:object>
      </w:r>
    </w:p>
    <w:p w14:paraId="3B832862" w14:textId="7FADE12E" w:rsidR="002740FA" w:rsidRDefault="002740FA" w:rsidP="00543308">
      <w:pPr>
        <w:rPr>
          <w:rFonts w:asciiTheme="minorEastAsia" w:eastAsiaTheme="minorEastAsia" w:hAnsiTheme="minorEastAsia" w:hint="eastAsia"/>
          <w:szCs w:val="21"/>
        </w:rPr>
      </w:pPr>
    </w:p>
    <w:p w14:paraId="407265E6" w14:textId="77777777" w:rsidR="002740FA" w:rsidRPr="002740FA" w:rsidRDefault="002740FA" w:rsidP="002740FA">
      <w:pPr>
        <w:keepNext/>
        <w:keepLines/>
        <w:numPr>
          <w:ilvl w:val="2"/>
          <w:numId w:val="9"/>
        </w:numPr>
        <w:spacing w:before="260" w:after="260" w:line="416" w:lineRule="auto"/>
        <w:outlineLvl w:val="2"/>
        <w:rPr>
          <w:bCs/>
          <w:sz w:val="32"/>
          <w:szCs w:val="32"/>
        </w:rPr>
      </w:pPr>
      <w:bookmarkStart w:id="136" w:name="_Ref141520770"/>
      <w:bookmarkStart w:id="137" w:name="_Toc207975010"/>
      <w:proofErr w:type="gramStart"/>
      <w:r w:rsidRPr="002740FA">
        <w:rPr>
          <w:rFonts w:hint="eastAsia"/>
          <w:bCs/>
          <w:sz w:val="32"/>
          <w:szCs w:val="32"/>
        </w:rPr>
        <w:lastRenderedPageBreak/>
        <w:t>夹松袋</w:t>
      </w:r>
      <w:bookmarkEnd w:id="136"/>
      <w:bookmarkEnd w:id="137"/>
      <w:proofErr w:type="gramEnd"/>
    </w:p>
    <w:p w14:paraId="7FBBF2F4" w14:textId="77777777" w:rsidR="002740FA" w:rsidRPr="002740FA" w:rsidRDefault="002740FA" w:rsidP="002740FA">
      <w:pPr>
        <w:ind w:firstLine="420"/>
      </w:pPr>
      <w:r w:rsidRPr="002740FA">
        <w:rPr>
          <w:rFonts w:hint="eastAsia"/>
        </w:rPr>
        <w:t>设置</w:t>
      </w:r>
      <w:proofErr w:type="gramStart"/>
      <w:r w:rsidRPr="002740FA">
        <w:rPr>
          <w:rFonts w:hint="eastAsia"/>
        </w:rPr>
        <w:t>夹松袋功能</w:t>
      </w:r>
      <w:proofErr w:type="gramEnd"/>
      <w:r w:rsidRPr="002740FA">
        <w:rPr>
          <w:rFonts w:hint="eastAsia"/>
        </w:rPr>
        <w:t>相关参数。</w:t>
      </w:r>
      <w:r w:rsidRPr="002740FA">
        <w:t xml:space="preserve"> </w:t>
      </w:r>
    </w:p>
    <w:p w14:paraId="68648901" w14:textId="12210DFA" w:rsidR="002740FA" w:rsidRDefault="002740FA" w:rsidP="002740FA">
      <w:pPr>
        <w:jc w:val="left"/>
        <w:rPr>
          <w:b/>
          <w:bCs/>
        </w:rPr>
      </w:pPr>
      <w:r w:rsidRPr="002740FA">
        <w:rPr>
          <w:rFonts w:hint="eastAsia"/>
          <w:b/>
          <w:bCs/>
        </w:rPr>
        <w:t>注意：当【</w:t>
      </w:r>
      <w:r w:rsidRPr="002740FA">
        <w:rPr>
          <w:rFonts w:hint="eastAsia"/>
          <w:b/>
          <w:bCs/>
        </w:rPr>
        <w:t>3</w:t>
      </w:r>
      <w:r w:rsidRPr="002740FA">
        <w:rPr>
          <w:b/>
          <w:bCs/>
        </w:rPr>
        <w:t>.1.5</w:t>
      </w:r>
      <w:r w:rsidRPr="002740FA">
        <w:rPr>
          <w:rFonts w:hint="eastAsia"/>
          <w:b/>
          <w:bCs/>
        </w:rPr>
        <w:t>夹松袋控制方式】参数设置为</w:t>
      </w:r>
      <w:r w:rsidRPr="002740FA">
        <w:rPr>
          <w:b/>
          <w:bCs/>
        </w:rPr>
        <w:t>2</w:t>
      </w:r>
      <w:r w:rsidRPr="002740FA">
        <w:rPr>
          <w:rFonts w:hint="eastAsia"/>
          <w:b/>
          <w:bCs/>
        </w:rPr>
        <w:t>.[</w:t>
      </w:r>
      <w:r w:rsidRPr="002740FA">
        <w:rPr>
          <w:rFonts w:hint="eastAsia"/>
          <w:b/>
          <w:bCs/>
        </w:rPr>
        <w:t>由配方参数控制</w:t>
      </w:r>
      <w:r w:rsidRPr="002740FA">
        <w:rPr>
          <w:rFonts w:hint="eastAsia"/>
          <w:b/>
          <w:bCs/>
        </w:rPr>
        <w:t>]</w:t>
      </w:r>
      <w:r w:rsidRPr="002740FA">
        <w:rPr>
          <w:rFonts w:hint="eastAsia"/>
          <w:b/>
          <w:bCs/>
        </w:rPr>
        <w:t>时，此</w:t>
      </w:r>
      <w:r>
        <w:rPr>
          <w:rFonts w:hint="eastAsia"/>
          <w:b/>
          <w:bCs/>
        </w:rPr>
        <w:t>配方中</w:t>
      </w:r>
      <w:r w:rsidRPr="002740FA">
        <w:rPr>
          <w:rFonts w:hint="eastAsia"/>
          <w:b/>
          <w:bCs/>
        </w:rPr>
        <w:t>的相关参数才会起作用，否则</w:t>
      </w:r>
      <w:proofErr w:type="gramStart"/>
      <w:r w:rsidRPr="002740FA">
        <w:rPr>
          <w:rFonts w:hint="eastAsia"/>
          <w:b/>
          <w:bCs/>
        </w:rPr>
        <w:t>夹松袋功能</w:t>
      </w:r>
      <w:proofErr w:type="gramEnd"/>
      <w:r w:rsidRPr="002740FA">
        <w:rPr>
          <w:rFonts w:hint="eastAsia"/>
          <w:b/>
          <w:bCs/>
        </w:rPr>
        <w:t>将由【</w:t>
      </w:r>
      <w:r w:rsidRPr="002740FA">
        <w:rPr>
          <w:rFonts w:hint="eastAsia"/>
          <w:b/>
          <w:bCs/>
        </w:rPr>
        <w:t>3</w:t>
      </w:r>
      <w:r w:rsidRPr="002740FA">
        <w:rPr>
          <w:b/>
          <w:bCs/>
        </w:rPr>
        <w:t>.1</w:t>
      </w:r>
      <w:r w:rsidRPr="002740FA">
        <w:rPr>
          <w:rFonts w:hint="eastAsia"/>
          <w:b/>
          <w:bCs/>
        </w:rPr>
        <w:t>夹松袋】中的参数来控制。</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2740FA" w14:paraId="5484C302" w14:textId="77777777" w:rsidTr="00616A0D">
        <w:tc>
          <w:tcPr>
            <w:tcW w:w="678" w:type="dxa"/>
          </w:tcPr>
          <w:p w14:paraId="7ECBC715" w14:textId="77777777" w:rsidR="002740FA" w:rsidRDefault="002740FA" w:rsidP="00616A0D">
            <w:pPr>
              <w:jc w:val="center"/>
              <w:rPr>
                <w:rFonts w:cstheme="minorHAnsi"/>
                <w:b/>
                <w:bCs/>
                <w:sz w:val="18"/>
                <w:szCs w:val="18"/>
              </w:rPr>
            </w:pPr>
            <w:r>
              <w:rPr>
                <w:rFonts w:cstheme="minorHAnsi"/>
                <w:b/>
                <w:bCs/>
                <w:sz w:val="18"/>
                <w:szCs w:val="18"/>
              </w:rPr>
              <w:t>序号</w:t>
            </w:r>
          </w:p>
        </w:tc>
        <w:tc>
          <w:tcPr>
            <w:tcW w:w="1250" w:type="dxa"/>
            <w:vAlign w:val="center"/>
          </w:tcPr>
          <w:p w14:paraId="6AA167C3" w14:textId="77777777" w:rsidR="002740FA" w:rsidRDefault="002740FA" w:rsidP="00616A0D">
            <w:pPr>
              <w:jc w:val="center"/>
              <w:rPr>
                <w:rFonts w:cstheme="minorHAnsi"/>
                <w:b/>
                <w:bCs/>
                <w:sz w:val="18"/>
                <w:szCs w:val="18"/>
              </w:rPr>
            </w:pPr>
            <w:r>
              <w:rPr>
                <w:rFonts w:cstheme="minorHAnsi"/>
                <w:b/>
                <w:bCs/>
                <w:sz w:val="18"/>
                <w:szCs w:val="18"/>
              </w:rPr>
              <w:t>参数</w:t>
            </w:r>
          </w:p>
        </w:tc>
        <w:tc>
          <w:tcPr>
            <w:tcW w:w="3471" w:type="dxa"/>
          </w:tcPr>
          <w:p w14:paraId="4D169CD9" w14:textId="77777777" w:rsidR="002740FA" w:rsidRDefault="002740FA" w:rsidP="00616A0D">
            <w:pPr>
              <w:jc w:val="center"/>
              <w:rPr>
                <w:rFonts w:cstheme="minorHAnsi"/>
                <w:b/>
                <w:bCs/>
                <w:sz w:val="18"/>
                <w:szCs w:val="18"/>
              </w:rPr>
            </w:pPr>
            <w:r>
              <w:rPr>
                <w:rFonts w:cstheme="minorHAnsi"/>
                <w:b/>
                <w:bCs/>
                <w:sz w:val="18"/>
                <w:szCs w:val="18"/>
              </w:rPr>
              <w:t>说明</w:t>
            </w:r>
          </w:p>
        </w:tc>
        <w:tc>
          <w:tcPr>
            <w:tcW w:w="838" w:type="dxa"/>
            <w:vAlign w:val="center"/>
          </w:tcPr>
          <w:p w14:paraId="778C1815" w14:textId="77777777" w:rsidR="002740FA" w:rsidRDefault="002740FA" w:rsidP="00616A0D">
            <w:pPr>
              <w:jc w:val="center"/>
              <w:rPr>
                <w:rFonts w:cstheme="minorHAnsi"/>
                <w:b/>
                <w:bCs/>
                <w:sz w:val="18"/>
                <w:szCs w:val="18"/>
              </w:rPr>
            </w:pPr>
            <w:r>
              <w:rPr>
                <w:rFonts w:cstheme="minorHAnsi"/>
                <w:b/>
                <w:bCs/>
                <w:sz w:val="18"/>
                <w:szCs w:val="18"/>
              </w:rPr>
              <w:t>初值</w:t>
            </w:r>
          </w:p>
        </w:tc>
      </w:tr>
      <w:tr w:rsidR="002740FA" w14:paraId="6E313A0F" w14:textId="77777777" w:rsidTr="00616A0D">
        <w:tc>
          <w:tcPr>
            <w:tcW w:w="678" w:type="dxa"/>
            <w:shd w:val="clear" w:color="auto" w:fill="D9D9D9" w:themeFill="background1" w:themeFillShade="D9"/>
            <w:vAlign w:val="center"/>
          </w:tcPr>
          <w:p w14:paraId="0439F46E" w14:textId="7927E733" w:rsidR="002740FA" w:rsidRDefault="002740FA" w:rsidP="00616A0D">
            <w:pPr>
              <w:rPr>
                <w:rFonts w:cstheme="minorHAnsi"/>
                <w:sz w:val="18"/>
                <w:szCs w:val="18"/>
              </w:rPr>
            </w:pPr>
            <w:r>
              <w:rPr>
                <w:rFonts w:cstheme="minorHAnsi"/>
                <w:sz w:val="18"/>
                <w:szCs w:val="18"/>
              </w:rPr>
              <w:t>4.4</w:t>
            </w:r>
          </w:p>
        </w:tc>
        <w:tc>
          <w:tcPr>
            <w:tcW w:w="5559" w:type="dxa"/>
            <w:gridSpan w:val="3"/>
            <w:shd w:val="clear" w:color="auto" w:fill="D9D9D9" w:themeFill="background1" w:themeFillShade="D9"/>
            <w:vAlign w:val="center"/>
          </w:tcPr>
          <w:p w14:paraId="3E62C520" w14:textId="77777777" w:rsidR="002740FA" w:rsidRDefault="002740FA" w:rsidP="00616A0D">
            <w:pPr>
              <w:rPr>
                <w:rFonts w:cstheme="minorHAnsi"/>
                <w:sz w:val="18"/>
                <w:szCs w:val="18"/>
              </w:rPr>
            </w:pPr>
            <w:proofErr w:type="gramStart"/>
            <w:r>
              <w:rPr>
                <w:rFonts w:cstheme="minorHAnsi" w:hint="eastAsia"/>
                <w:sz w:val="18"/>
                <w:szCs w:val="18"/>
              </w:rPr>
              <w:t>夹松袋</w:t>
            </w:r>
            <w:proofErr w:type="gramEnd"/>
          </w:p>
        </w:tc>
      </w:tr>
      <w:tr w:rsidR="002740FA" w14:paraId="2F271039" w14:textId="77777777" w:rsidTr="00616A0D">
        <w:tc>
          <w:tcPr>
            <w:tcW w:w="678" w:type="dxa"/>
            <w:vAlign w:val="center"/>
          </w:tcPr>
          <w:p w14:paraId="718D3EB1" w14:textId="182D1916" w:rsidR="002740FA" w:rsidRDefault="002740FA" w:rsidP="00616A0D">
            <w:pPr>
              <w:rPr>
                <w:rFonts w:cstheme="minorHAnsi"/>
                <w:b/>
                <w:bCs/>
                <w:sz w:val="18"/>
                <w:szCs w:val="18"/>
              </w:rPr>
            </w:pPr>
            <w:r>
              <w:rPr>
                <w:rFonts w:cstheme="minorHAnsi"/>
                <w:b/>
                <w:bCs/>
                <w:sz w:val="18"/>
                <w:szCs w:val="18"/>
              </w:rPr>
              <w:t>4.4.1</w:t>
            </w:r>
          </w:p>
        </w:tc>
        <w:tc>
          <w:tcPr>
            <w:tcW w:w="1250" w:type="dxa"/>
            <w:vAlign w:val="center"/>
          </w:tcPr>
          <w:p w14:paraId="52AB0635" w14:textId="77777777" w:rsidR="002740FA" w:rsidRDefault="002740FA" w:rsidP="00616A0D">
            <w:pPr>
              <w:rPr>
                <w:rFonts w:cstheme="minorHAnsi"/>
                <w:sz w:val="18"/>
                <w:szCs w:val="18"/>
              </w:rPr>
            </w:pPr>
            <w:r>
              <w:rPr>
                <w:rFonts w:asciiTheme="minorEastAsia" w:eastAsiaTheme="minorEastAsia" w:hAnsiTheme="minorEastAsia" w:hint="eastAsia"/>
                <w:sz w:val="18"/>
                <w:szCs w:val="18"/>
              </w:rPr>
              <w:t>夹袋前延时</w:t>
            </w:r>
          </w:p>
        </w:tc>
        <w:tc>
          <w:tcPr>
            <w:tcW w:w="3471" w:type="dxa"/>
          </w:tcPr>
          <w:p w14:paraId="061A0D7A" w14:textId="77777777" w:rsidR="002740FA" w:rsidRDefault="002740FA" w:rsidP="00616A0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3083BC37" w14:textId="77777777" w:rsidR="002740FA" w:rsidRDefault="002740FA" w:rsidP="00616A0D">
            <w:pPr>
              <w:rPr>
                <w:szCs w:val="21"/>
              </w:rPr>
            </w:pPr>
            <w:r>
              <w:rPr>
                <w:rFonts w:ascii="宋体" w:hAnsi="宋体" w:hint="eastAsia"/>
                <w:sz w:val="18"/>
                <w:szCs w:val="18"/>
              </w:rPr>
              <w:t>“I7夹/松袋”信号输入后，延时此时间后输出“Q9夹袋”信号。</w:t>
            </w:r>
          </w:p>
        </w:tc>
        <w:tc>
          <w:tcPr>
            <w:tcW w:w="838" w:type="dxa"/>
            <w:vAlign w:val="center"/>
          </w:tcPr>
          <w:p w14:paraId="48D85AFA" w14:textId="77777777" w:rsidR="002740FA" w:rsidRDefault="002740FA" w:rsidP="00616A0D">
            <w:pPr>
              <w:jc w:val="center"/>
              <w:rPr>
                <w:rFonts w:cstheme="minorHAnsi"/>
                <w:sz w:val="18"/>
                <w:szCs w:val="18"/>
              </w:rPr>
            </w:pPr>
            <w:r>
              <w:rPr>
                <w:rFonts w:cstheme="minorHAnsi"/>
                <w:sz w:val="18"/>
                <w:szCs w:val="18"/>
              </w:rPr>
              <w:t>0.0</w:t>
            </w:r>
          </w:p>
        </w:tc>
      </w:tr>
      <w:tr w:rsidR="002740FA" w14:paraId="0C4476B6" w14:textId="77777777" w:rsidTr="00616A0D">
        <w:tc>
          <w:tcPr>
            <w:tcW w:w="678" w:type="dxa"/>
            <w:vAlign w:val="center"/>
          </w:tcPr>
          <w:p w14:paraId="08A627A9" w14:textId="594AEE21" w:rsidR="002740FA" w:rsidRDefault="002740FA" w:rsidP="00616A0D">
            <w:pPr>
              <w:rPr>
                <w:rFonts w:cstheme="minorHAnsi"/>
                <w:b/>
                <w:bCs/>
                <w:sz w:val="18"/>
                <w:szCs w:val="18"/>
              </w:rPr>
            </w:pPr>
            <w:r>
              <w:rPr>
                <w:rFonts w:cstheme="minorHAnsi"/>
                <w:b/>
                <w:bCs/>
                <w:sz w:val="18"/>
                <w:szCs w:val="18"/>
              </w:rPr>
              <w:t>4.4.2</w:t>
            </w:r>
          </w:p>
        </w:tc>
        <w:tc>
          <w:tcPr>
            <w:tcW w:w="1250" w:type="dxa"/>
            <w:vAlign w:val="center"/>
          </w:tcPr>
          <w:p w14:paraId="694C46C6" w14:textId="77777777" w:rsidR="002740FA" w:rsidRDefault="002740FA" w:rsidP="00616A0D">
            <w:pPr>
              <w:rPr>
                <w:rFonts w:cstheme="minorHAnsi"/>
                <w:sz w:val="18"/>
                <w:szCs w:val="18"/>
              </w:rPr>
            </w:pPr>
            <w:r>
              <w:rPr>
                <w:rFonts w:asciiTheme="minorEastAsia" w:eastAsiaTheme="minorEastAsia" w:hAnsiTheme="minorEastAsia" w:hint="eastAsia"/>
                <w:sz w:val="18"/>
                <w:szCs w:val="18"/>
              </w:rPr>
              <w:t>夹袋后延时</w:t>
            </w:r>
          </w:p>
        </w:tc>
        <w:tc>
          <w:tcPr>
            <w:tcW w:w="3471" w:type="dxa"/>
          </w:tcPr>
          <w:p w14:paraId="2E44059A" w14:textId="77777777" w:rsidR="002740FA" w:rsidRDefault="002740FA" w:rsidP="00616A0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w:t>
            </w:r>
            <w:r>
              <w:rPr>
                <w:rFonts w:asciiTheme="minorEastAsia" w:eastAsiaTheme="minorEastAsia" w:hAnsiTheme="minorEastAsia"/>
                <w:sz w:val="18"/>
                <w:szCs w:val="18"/>
              </w:rPr>
              <w:t>.0</w:t>
            </w:r>
            <w:r>
              <w:rPr>
                <w:rFonts w:asciiTheme="minorEastAsia" w:eastAsiaTheme="minorEastAsia" w:hAnsiTheme="minorEastAsia" w:hint="eastAsia"/>
                <w:sz w:val="18"/>
                <w:szCs w:val="18"/>
              </w:rPr>
              <w:t>~</w:t>
            </w:r>
            <w:r>
              <w:rPr>
                <w:rFonts w:asciiTheme="minorEastAsia" w:eastAsiaTheme="minorEastAsia" w:hAnsiTheme="minorEastAsia"/>
                <w:sz w:val="18"/>
                <w:szCs w:val="18"/>
              </w:rPr>
              <w:t>99.9</w:t>
            </w:r>
            <w:r>
              <w:rPr>
                <w:rFonts w:asciiTheme="minorEastAsia" w:eastAsiaTheme="minorEastAsia" w:hAnsiTheme="minorEastAsia" w:hint="eastAsia"/>
                <w:sz w:val="18"/>
                <w:szCs w:val="18"/>
              </w:rPr>
              <w:t>s</w:t>
            </w:r>
          </w:p>
          <w:p w14:paraId="0297BF76" w14:textId="77777777" w:rsidR="002740FA" w:rsidRDefault="002740FA" w:rsidP="00616A0D">
            <w:pPr>
              <w:rPr>
                <w:rFonts w:cstheme="minorHAnsi"/>
                <w:sz w:val="18"/>
                <w:szCs w:val="18"/>
              </w:rPr>
            </w:pPr>
            <w:r>
              <w:rPr>
                <w:rFonts w:asciiTheme="minorEastAsia" w:eastAsiaTheme="minorEastAsia" w:hAnsiTheme="minorEastAsia" w:hint="eastAsia"/>
                <w:sz w:val="18"/>
                <w:szCs w:val="18"/>
              </w:rPr>
              <w:t>“Q9夹袋”信号输出有效后，延时此时间后认为夹袋动作完成，可以继续后续流程。</w:t>
            </w:r>
          </w:p>
        </w:tc>
        <w:tc>
          <w:tcPr>
            <w:tcW w:w="838" w:type="dxa"/>
            <w:vAlign w:val="center"/>
          </w:tcPr>
          <w:p w14:paraId="1298D588" w14:textId="77777777" w:rsidR="002740FA" w:rsidRDefault="002740FA" w:rsidP="00616A0D">
            <w:pPr>
              <w:jc w:val="center"/>
              <w:rPr>
                <w:rFonts w:cstheme="minorHAnsi"/>
                <w:sz w:val="18"/>
                <w:szCs w:val="18"/>
              </w:rPr>
            </w:pPr>
            <w:r>
              <w:rPr>
                <w:rFonts w:cstheme="minorHAnsi"/>
                <w:sz w:val="18"/>
                <w:szCs w:val="18"/>
              </w:rPr>
              <w:t>0.5</w:t>
            </w:r>
          </w:p>
        </w:tc>
      </w:tr>
      <w:tr w:rsidR="002740FA" w14:paraId="713AA94A" w14:textId="77777777" w:rsidTr="00616A0D">
        <w:trPr>
          <w:trHeight w:val="909"/>
        </w:trPr>
        <w:tc>
          <w:tcPr>
            <w:tcW w:w="678" w:type="dxa"/>
            <w:vAlign w:val="center"/>
          </w:tcPr>
          <w:p w14:paraId="398AE65B" w14:textId="2A0DC790" w:rsidR="002740FA" w:rsidRDefault="002740FA" w:rsidP="00616A0D">
            <w:pPr>
              <w:rPr>
                <w:rFonts w:cstheme="minorHAnsi"/>
                <w:b/>
                <w:bCs/>
                <w:sz w:val="18"/>
                <w:szCs w:val="18"/>
              </w:rPr>
            </w:pPr>
            <w:r>
              <w:rPr>
                <w:rFonts w:cstheme="minorHAnsi"/>
                <w:b/>
                <w:bCs/>
                <w:sz w:val="18"/>
                <w:szCs w:val="18"/>
              </w:rPr>
              <w:t>4.4.3</w:t>
            </w:r>
          </w:p>
        </w:tc>
        <w:tc>
          <w:tcPr>
            <w:tcW w:w="1250" w:type="dxa"/>
            <w:vAlign w:val="center"/>
          </w:tcPr>
          <w:p w14:paraId="20B3FA6A" w14:textId="77777777" w:rsidR="002740FA" w:rsidRDefault="002740FA" w:rsidP="00616A0D">
            <w:pPr>
              <w:rPr>
                <w:rFonts w:cstheme="minorHAnsi"/>
                <w:sz w:val="18"/>
                <w:szCs w:val="18"/>
              </w:rPr>
            </w:pPr>
            <w:proofErr w:type="gramStart"/>
            <w:r>
              <w:rPr>
                <w:rFonts w:asciiTheme="minorEastAsia" w:eastAsiaTheme="minorEastAsia" w:hAnsiTheme="minorEastAsia" w:hint="eastAsia"/>
                <w:sz w:val="18"/>
                <w:szCs w:val="18"/>
              </w:rPr>
              <w:t>松袋前</w:t>
            </w:r>
            <w:proofErr w:type="gramEnd"/>
            <w:r>
              <w:rPr>
                <w:rFonts w:asciiTheme="minorEastAsia" w:eastAsiaTheme="minorEastAsia" w:hAnsiTheme="minorEastAsia" w:hint="eastAsia"/>
                <w:sz w:val="18"/>
                <w:szCs w:val="18"/>
              </w:rPr>
              <w:t>延时</w:t>
            </w:r>
          </w:p>
        </w:tc>
        <w:tc>
          <w:tcPr>
            <w:tcW w:w="3471" w:type="dxa"/>
          </w:tcPr>
          <w:p w14:paraId="339A87AE" w14:textId="77777777" w:rsidR="002740FA" w:rsidRDefault="002740FA" w:rsidP="00616A0D">
            <w:pPr>
              <w:rPr>
                <w:rFonts w:ascii="宋体" w:hAnsi="宋体" w:hint="eastAsia"/>
                <w:sz w:val="18"/>
                <w:szCs w:val="18"/>
              </w:rPr>
            </w:pPr>
            <w:r>
              <w:rPr>
                <w:rFonts w:ascii="宋体" w:hAnsi="宋体"/>
                <w:sz w:val="18"/>
                <w:szCs w:val="18"/>
              </w:rPr>
              <w:t>0.0~99.9s</w:t>
            </w:r>
          </w:p>
          <w:p w14:paraId="4A53E983" w14:textId="77777777" w:rsidR="002740FA" w:rsidRDefault="002740FA" w:rsidP="00616A0D">
            <w:pPr>
              <w:rPr>
                <w:szCs w:val="21"/>
              </w:rPr>
            </w:pPr>
            <w:r>
              <w:rPr>
                <w:rFonts w:ascii="宋体" w:hAnsi="宋体" w:hint="eastAsia"/>
                <w:sz w:val="18"/>
                <w:szCs w:val="18"/>
              </w:rPr>
              <w:t>运行过程中达到</w:t>
            </w:r>
            <w:proofErr w:type="gramStart"/>
            <w:r>
              <w:rPr>
                <w:rFonts w:ascii="宋体" w:hAnsi="宋体" w:hint="eastAsia"/>
                <w:sz w:val="18"/>
                <w:szCs w:val="18"/>
              </w:rPr>
              <w:t>松袋判断</w:t>
            </w:r>
            <w:proofErr w:type="gramEnd"/>
            <w:r>
              <w:rPr>
                <w:rFonts w:ascii="宋体" w:hAnsi="宋体" w:hint="eastAsia"/>
                <w:sz w:val="18"/>
                <w:szCs w:val="18"/>
              </w:rPr>
              <w:t>条件后，延时此时间后开始松袋。</w:t>
            </w:r>
          </w:p>
        </w:tc>
        <w:tc>
          <w:tcPr>
            <w:tcW w:w="838" w:type="dxa"/>
            <w:vAlign w:val="center"/>
          </w:tcPr>
          <w:p w14:paraId="1032357D" w14:textId="77777777" w:rsidR="002740FA" w:rsidRDefault="002740FA" w:rsidP="00616A0D">
            <w:pPr>
              <w:jc w:val="center"/>
              <w:rPr>
                <w:rFonts w:cstheme="minorHAnsi"/>
                <w:sz w:val="18"/>
                <w:szCs w:val="18"/>
              </w:rPr>
            </w:pPr>
            <w:r>
              <w:rPr>
                <w:rFonts w:asciiTheme="minorEastAsia" w:eastAsiaTheme="minorEastAsia" w:hAnsiTheme="minorEastAsia"/>
                <w:sz w:val="18"/>
                <w:szCs w:val="18"/>
              </w:rPr>
              <w:t>0.5</w:t>
            </w:r>
          </w:p>
        </w:tc>
      </w:tr>
      <w:tr w:rsidR="00864C53" w14:paraId="28E408F4" w14:textId="77777777" w:rsidTr="00616A0D">
        <w:trPr>
          <w:trHeight w:val="909"/>
        </w:trPr>
        <w:tc>
          <w:tcPr>
            <w:tcW w:w="678" w:type="dxa"/>
            <w:vAlign w:val="center"/>
          </w:tcPr>
          <w:p w14:paraId="4D26E8B2" w14:textId="75B45173" w:rsidR="00864C53" w:rsidRDefault="00864C53" w:rsidP="00864C53">
            <w:pPr>
              <w:rPr>
                <w:rFonts w:cstheme="minorHAnsi"/>
                <w:b/>
                <w:bCs/>
                <w:sz w:val="18"/>
                <w:szCs w:val="18"/>
              </w:rPr>
            </w:pPr>
            <w:r>
              <w:rPr>
                <w:rFonts w:cstheme="minorHAnsi"/>
                <w:b/>
                <w:bCs/>
                <w:sz w:val="18"/>
                <w:szCs w:val="18"/>
              </w:rPr>
              <w:t>4.4.</w:t>
            </w:r>
            <w:r>
              <w:rPr>
                <w:rFonts w:cstheme="minorHAnsi" w:hint="eastAsia"/>
                <w:b/>
                <w:bCs/>
                <w:sz w:val="18"/>
                <w:szCs w:val="18"/>
              </w:rPr>
              <w:t>4</w:t>
            </w:r>
          </w:p>
        </w:tc>
        <w:tc>
          <w:tcPr>
            <w:tcW w:w="1250" w:type="dxa"/>
            <w:vAlign w:val="center"/>
          </w:tcPr>
          <w:p w14:paraId="68B9E4FB" w14:textId="3D61E416" w:rsidR="00864C53" w:rsidRDefault="00864C53" w:rsidP="00864C53">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夹袋超时时间</w:t>
            </w:r>
          </w:p>
        </w:tc>
        <w:tc>
          <w:tcPr>
            <w:tcW w:w="3471" w:type="dxa"/>
          </w:tcPr>
          <w:p w14:paraId="09C12B8C" w14:textId="77777777" w:rsidR="00864C53" w:rsidRDefault="00864C53" w:rsidP="00864C53">
            <w:pPr>
              <w:rPr>
                <w:rFonts w:ascii="宋体" w:hAnsi="宋体" w:hint="eastAsia"/>
                <w:sz w:val="18"/>
                <w:szCs w:val="18"/>
              </w:rPr>
            </w:pPr>
            <w:r>
              <w:rPr>
                <w:rFonts w:ascii="宋体" w:hAnsi="宋体"/>
                <w:sz w:val="18"/>
                <w:szCs w:val="18"/>
              </w:rPr>
              <w:t>0.0~99.9s</w:t>
            </w:r>
          </w:p>
          <w:p w14:paraId="3E9255BD" w14:textId="52B05F51" w:rsidR="00864C53" w:rsidRDefault="00864C53" w:rsidP="00864C53">
            <w:pPr>
              <w:rPr>
                <w:rFonts w:ascii="宋体" w:hAnsi="宋体" w:hint="eastAsia"/>
                <w:sz w:val="18"/>
                <w:szCs w:val="18"/>
              </w:rPr>
            </w:pPr>
            <w:r>
              <w:rPr>
                <w:rFonts w:asciiTheme="minorEastAsia" w:eastAsiaTheme="minorEastAsia" w:hAnsiTheme="minorEastAsia" w:hint="eastAsia"/>
                <w:sz w:val="18"/>
                <w:szCs w:val="18"/>
              </w:rPr>
              <w:t>若定义“I8.</w:t>
            </w:r>
            <w:r>
              <w:rPr>
                <w:rFonts w:ascii="宋体" w:hAnsi="宋体" w:hint="eastAsia"/>
                <w:sz w:val="18"/>
                <w:szCs w:val="18"/>
              </w:rPr>
              <w:t xml:space="preserve"> 夹袋到位</w:t>
            </w:r>
            <w:r>
              <w:rPr>
                <w:rFonts w:asciiTheme="minorEastAsia" w:eastAsiaTheme="minorEastAsia" w:hAnsiTheme="minorEastAsia" w:hint="eastAsia"/>
                <w:sz w:val="18"/>
                <w:szCs w:val="18"/>
              </w:rPr>
              <w:t>”，夹袋经过此时间后还未检测到“I8.</w:t>
            </w:r>
            <w:r>
              <w:rPr>
                <w:rFonts w:ascii="宋体" w:hAnsi="宋体" w:hint="eastAsia"/>
                <w:sz w:val="18"/>
                <w:szCs w:val="18"/>
              </w:rPr>
              <w:t xml:space="preserve"> 夹袋到位</w:t>
            </w:r>
            <w:r>
              <w:rPr>
                <w:rFonts w:asciiTheme="minorEastAsia" w:eastAsiaTheme="minorEastAsia" w:hAnsiTheme="minorEastAsia" w:hint="eastAsia"/>
                <w:sz w:val="18"/>
                <w:szCs w:val="18"/>
              </w:rPr>
              <w:t>”信号，则认为夹袋超时。</w:t>
            </w:r>
          </w:p>
        </w:tc>
        <w:tc>
          <w:tcPr>
            <w:tcW w:w="838" w:type="dxa"/>
            <w:vAlign w:val="center"/>
          </w:tcPr>
          <w:p w14:paraId="0EF0045C" w14:textId="791AB9B4" w:rsidR="00864C53" w:rsidRDefault="00864C53" w:rsidP="00864C53">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2.0</w:t>
            </w:r>
          </w:p>
        </w:tc>
      </w:tr>
      <w:tr w:rsidR="00797D7E" w14:paraId="2F70E997" w14:textId="77777777" w:rsidTr="00616A0D">
        <w:trPr>
          <w:trHeight w:val="909"/>
        </w:trPr>
        <w:tc>
          <w:tcPr>
            <w:tcW w:w="678" w:type="dxa"/>
            <w:vAlign w:val="center"/>
          </w:tcPr>
          <w:p w14:paraId="07D8C6E8" w14:textId="39F10BB3" w:rsidR="00797D7E" w:rsidRDefault="00797D7E" w:rsidP="00797D7E">
            <w:pPr>
              <w:rPr>
                <w:rFonts w:cstheme="minorHAnsi"/>
                <w:b/>
                <w:bCs/>
                <w:sz w:val="18"/>
                <w:szCs w:val="18"/>
              </w:rPr>
            </w:pPr>
            <w:r>
              <w:rPr>
                <w:rFonts w:cstheme="minorHAnsi"/>
                <w:b/>
                <w:bCs/>
                <w:sz w:val="18"/>
                <w:szCs w:val="18"/>
              </w:rPr>
              <w:t>4.4.</w:t>
            </w:r>
            <w:r>
              <w:rPr>
                <w:rFonts w:cstheme="minorHAnsi" w:hint="eastAsia"/>
                <w:b/>
                <w:bCs/>
                <w:sz w:val="18"/>
                <w:szCs w:val="18"/>
              </w:rPr>
              <w:t>5</w:t>
            </w:r>
          </w:p>
        </w:tc>
        <w:tc>
          <w:tcPr>
            <w:tcW w:w="1250" w:type="dxa"/>
            <w:vAlign w:val="center"/>
          </w:tcPr>
          <w:p w14:paraId="2253604A" w14:textId="3E99D5B1" w:rsidR="00797D7E" w:rsidRDefault="00797D7E" w:rsidP="00797D7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夹袋超时处理</w:t>
            </w:r>
          </w:p>
        </w:tc>
        <w:tc>
          <w:tcPr>
            <w:tcW w:w="3471" w:type="dxa"/>
          </w:tcPr>
          <w:p w14:paraId="2EA7B7C6" w14:textId="77777777" w:rsidR="00797D7E" w:rsidRDefault="00797D7E" w:rsidP="00797D7E">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①仅报警：夹袋超时后，会进行夹袋超时报警。</w:t>
            </w:r>
          </w:p>
          <w:p w14:paraId="73A1BE96" w14:textId="3DF435AD" w:rsidR="00797D7E" w:rsidRDefault="00797D7E" w:rsidP="00797D7E">
            <w:pPr>
              <w:rPr>
                <w:rFonts w:ascii="宋体" w:hAnsi="宋体" w:hint="eastAsia"/>
                <w:sz w:val="18"/>
                <w:szCs w:val="18"/>
              </w:rPr>
            </w:pPr>
            <w:r>
              <w:rPr>
                <w:rFonts w:asciiTheme="minorEastAsia" w:eastAsiaTheme="minorEastAsia" w:hAnsiTheme="minorEastAsia" w:hint="eastAsia"/>
                <w:sz w:val="18"/>
                <w:szCs w:val="18"/>
              </w:rPr>
              <w:t>②报警和推袋：夹袋超时后，会同时进行报警和推卸袋，推卸</w:t>
            </w:r>
            <w:proofErr w:type="gramStart"/>
            <w:r>
              <w:rPr>
                <w:rFonts w:asciiTheme="minorEastAsia" w:eastAsiaTheme="minorEastAsia" w:hAnsiTheme="minorEastAsia" w:hint="eastAsia"/>
                <w:sz w:val="18"/>
                <w:szCs w:val="18"/>
              </w:rPr>
              <w:t>袋完成</w:t>
            </w:r>
            <w:proofErr w:type="gramEnd"/>
            <w:r>
              <w:rPr>
                <w:rFonts w:asciiTheme="minorEastAsia" w:eastAsiaTheme="minorEastAsia" w:hAnsiTheme="minorEastAsia" w:hint="eastAsia"/>
                <w:sz w:val="18"/>
                <w:szCs w:val="18"/>
              </w:rPr>
              <w:t>后清除报警</w:t>
            </w:r>
            <w:r w:rsidR="00080E9C">
              <w:rPr>
                <w:rFonts w:asciiTheme="minorEastAsia" w:eastAsiaTheme="minorEastAsia" w:hAnsiTheme="minorEastAsia" w:hint="eastAsia"/>
                <w:sz w:val="18"/>
                <w:szCs w:val="18"/>
              </w:rPr>
              <w:t>。</w:t>
            </w:r>
          </w:p>
        </w:tc>
        <w:tc>
          <w:tcPr>
            <w:tcW w:w="838" w:type="dxa"/>
            <w:vAlign w:val="center"/>
          </w:tcPr>
          <w:p w14:paraId="1F197A2E" w14:textId="469D11CE" w:rsidR="00797D7E" w:rsidRDefault="00797D7E" w:rsidP="00797D7E">
            <w:pPr>
              <w:jc w:val="cente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②报警</w:t>
            </w:r>
            <w:proofErr w:type="gramStart"/>
            <w:r>
              <w:rPr>
                <w:rFonts w:asciiTheme="minorEastAsia" w:eastAsiaTheme="minorEastAsia" w:hAnsiTheme="minorEastAsia" w:hint="eastAsia"/>
                <w:sz w:val="18"/>
                <w:szCs w:val="18"/>
              </w:rPr>
              <w:t>和推袋</w:t>
            </w:r>
            <w:proofErr w:type="gramEnd"/>
          </w:p>
        </w:tc>
      </w:tr>
    </w:tbl>
    <w:p w14:paraId="7257D3D9" w14:textId="77777777" w:rsidR="002740FA" w:rsidRPr="002740FA" w:rsidRDefault="002740FA" w:rsidP="002740FA">
      <w:pPr>
        <w:jc w:val="left"/>
        <w:rPr>
          <w:rFonts w:asciiTheme="minorEastAsia" w:eastAsiaTheme="minorEastAsia" w:hAnsiTheme="minorEastAsia" w:hint="eastAsia"/>
          <w:szCs w:val="21"/>
        </w:rPr>
      </w:pPr>
    </w:p>
    <w:p w14:paraId="31C1DFE5" w14:textId="77777777" w:rsidR="002740FA" w:rsidRPr="002740FA" w:rsidRDefault="002740FA" w:rsidP="002740FA">
      <w:pPr>
        <w:keepNext/>
        <w:keepLines/>
        <w:numPr>
          <w:ilvl w:val="2"/>
          <w:numId w:val="9"/>
        </w:numPr>
        <w:spacing w:before="260" w:after="260" w:line="416" w:lineRule="auto"/>
        <w:outlineLvl w:val="2"/>
        <w:rPr>
          <w:bCs/>
          <w:sz w:val="32"/>
          <w:szCs w:val="32"/>
        </w:rPr>
      </w:pPr>
      <w:bookmarkStart w:id="138" w:name="_Ref141520791"/>
      <w:bookmarkStart w:id="139" w:name="_Toc207975011"/>
      <w:proofErr w:type="gramStart"/>
      <w:r w:rsidRPr="002740FA">
        <w:rPr>
          <w:rFonts w:hint="eastAsia"/>
          <w:bCs/>
          <w:sz w:val="32"/>
          <w:szCs w:val="32"/>
        </w:rPr>
        <w:lastRenderedPageBreak/>
        <w:t>托包夹包</w:t>
      </w:r>
      <w:bookmarkEnd w:id="138"/>
      <w:bookmarkEnd w:id="139"/>
      <w:proofErr w:type="gramEnd"/>
    </w:p>
    <w:p w14:paraId="75B71813" w14:textId="77777777" w:rsidR="002740FA" w:rsidRPr="002740FA" w:rsidRDefault="002740FA" w:rsidP="002740FA">
      <w:pPr>
        <w:ind w:left="420"/>
      </w:pPr>
      <w:proofErr w:type="gramStart"/>
      <w:r w:rsidRPr="002740FA">
        <w:rPr>
          <w:rFonts w:hint="eastAsia"/>
        </w:rPr>
        <w:t>设置托包夹包</w:t>
      </w:r>
      <w:proofErr w:type="gramEnd"/>
      <w:r w:rsidRPr="002740FA">
        <w:rPr>
          <w:rFonts w:hint="eastAsia"/>
        </w:rPr>
        <w:t>信号输出</w:t>
      </w:r>
      <w:proofErr w:type="gramStart"/>
      <w:r w:rsidRPr="002740FA">
        <w:rPr>
          <w:rFonts w:hint="eastAsia"/>
        </w:rPr>
        <w:t>和抖包相关</w:t>
      </w:r>
      <w:proofErr w:type="gramEnd"/>
      <w:r w:rsidRPr="002740FA">
        <w:rPr>
          <w:rFonts w:hint="eastAsia"/>
        </w:rPr>
        <w:t>功能参数。</w:t>
      </w:r>
    </w:p>
    <w:p w14:paraId="0C238079" w14:textId="44A0C634" w:rsidR="002740FA" w:rsidRPr="002740FA" w:rsidRDefault="002740FA" w:rsidP="002740FA">
      <w:r w:rsidRPr="002740FA">
        <w:rPr>
          <w:rFonts w:hint="eastAsia"/>
          <w:b/>
          <w:bCs/>
        </w:rPr>
        <w:t>注意：当【</w:t>
      </w:r>
      <w:r w:rsidRPr="002740FA">
        <w:rPr>
          <w:rFonts w:hint="eastAsia"/>
          <w:b/>
          <w:bCs/>
        </w:rPr>
        <w:t>3</w:t>
      </w:r>
      <w:r w:rsidRPr="002740FA">
        <w:rPr>
          <w:b/>
          <w:bCs/>
        </w:rPr>
        <w:t>.6.1</w:t>
      </w:r>
      <w:r w:rsidRPr="002740FA">
        <w:rPr>
          <w:rFonts w:hint="eastAsia"/>
          <w:b/>
          <w:bCs/>
        </w:rPr>
        <w:t>托包夹包</w:t>
      </w:r>
      <w:r w:rsidRPr="002740FA">
        <w:rPr>
          <w:b/>
          <w:bCs/>
        </w:rPr>
        <w:t>控制方式</w:t>
      </w:r>
      <w:r w:rsidRPr="002740FA">
        <w:rPr>
          <w:rFonts w:hint="eastAsia"/>
          <w:b/>
          <w:bCs/>
        </w:rPr>
        <w:t>】参数设置为</w:t>
      </w:r>
      <w:r w:rsidRPr="002740FA">
        <w:rPr>
          <w:b/>
          <w:bCs/>
        </w:rPr>
        <w:t>2</w:t>
      </w:r>
      <w:r w:rsidRPr="002740FA">
        <w:rPr>
          <w:rFonts w:hint="eastAsia"/>
          <w:b/>
          <w:bCs/>
        </w:rPr>
        <w:t>.[</w:t>
      </w:r>
      <w:r w:rsidRPr="002740FA">
        <w:rPr>
          <w:rFonts w:hint="eastAsia"/>
          <w:b/>
          <w:bCs/>
        </w:rPr>
        <w:t>由配方参数控制</w:t>
      </w:r>
      <w:r w:rsidRPr="002740FA">
        <w:rPr>
          <w:rFonts w:hint="eastAsia"/>
          <w:b/>
          <w:bCs/>
        </w:rPr>
        <w:t>]</w:t>
      </w:r>
      <w:r w:rsidRPr="002740FA">
        <w:rPr>
          <w:rFonts w:hint="eastAsia"/>
          <w:b/>
          <w:bCs/>
        </w:rPr>
        <w:t>时，此</w:t>
      </w:r>
      <w:r>
        <w:rPr>
          <w:rFonts w:hint="eastAsia"/>
          <w:b/>
          <w:bCs/>
        </w:rPr>
        <w:t>配方中</w:t>
      </w:r>
      <w:r w:rsidRPr="002740FA">
        <w:rPr>
          <w:rFonts w:hint="eastAsia"/>
          <w:b/>
          <w:bCs/>
        </w:rPr>
        <w:t>的相关参数才会起作用，否则将由【</w:t>
      </w:r>
      <w:r w:rsidRPr="002740FA">
        <w:rPr>
          <w:rFonts w:hint="eastAsia"/>
          <w:b/>
          <w:bCs/>
        </w:rPr>
        <w:t>3</w:t>
      </w:r>
      <w:r w:rsidRPr="002740FA">
        <w:rPr>
          <w:b/>
          <w:bCs/>
        </w:rPr>
        <w:t>.6</w:t>
      </w:r>
      <w:r w:rsidRPr="002740FA">
        <w:rPr>
          <w:rFonts w:hint="eastAsia"/>
          <w:b/>
          <w:bCs/>
        </w:rPr>
        <w:t>托包夹包】中的参数来控制。</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8"/>
        <w:gridCol w:w="1250"/>
        <w:gridCol w:w="3471"/>
        <w:gridCol w:w="838"/>
      </w:tblGrid>
      <w:tr w:rsidR="002740FA" w:rsidRPr="000A1E12" w14:paraId="2A331752" w14:textId="77777777" w:rsidTr="00616A0D">
        <w:tc>
          <w:tcPr>
            <w:tcW w:w="678" w:type="dxa"/>
          </w:tcPr>
          <w:p w14:paraId="316BC90C" w14:textId="77777777" w:rsidR="002740FA" w:rsidRPr="00301370" w:rsidRDefault="002740FA" w:rsidP="00616A0D">
            <w:pPr>
              <w:rPr>
                <w:b/>
                <w:bCs/>
                <w:sz w:val="18"/>
              </w:rPr>
            </w:pPr>
            <w:r w:rsidRPr="00301370">
              <w:rPr>
                <w:b/>
                <w:bCs/>
                <w:sz w:val="18"/>
              </w:rPr>
              <w:t>序号</w:t>
            </w:r>
          </w:p>
        </w:tc>
        <w:tc>
          <w:tcPr>
            <w:tcW w:w="1250" w:type="dxa"/>
            <w:vAlign w:val="center"/>
          </w:tcPr>
          <w:p w14:paraId="0F0C8C08" w14:textId="77777777" w:rsidR="002740FA" w:rsidRPr="00301370" w:rsidRDefault="002740FA" w:rsidP="00616A0D">
            <w:pPr>
              <w:rPr>
                <w:b/>
                <w:bCs/>
                <w:sz w:val="18"/>
              </w:rPr>
            </w:pPr>
            <w:r w:rsidRPr="00301370">
              <w:rPr>
                <w:b/>
                <w:bCs/>
                <w:sz w:val="18"/>
              </w:rPr>
              <w:t>参数</w:t>
            </w:r>
          </w:p>
        </w:tc>
        <w:tc>
          <w:tcPr>
            <w:tcW w:w="3471" w:type="dxa"/>
          </w:tcPr>
          <w:p w14:paraId="6F64CAFF" w14:textId="77777777" w:rsidR="002740FA" w:rsidRPr="00301370" w:rsidRDefault="002740FA" w:rsidP="00616A0D">
            <w:pPr>
              <w:rPr>
                <w:b/>
                <w:bCs/>
                <w:sz w:val="18"/>
              </w:rPr>
            </w:pPr>
            <w:r w:rsidRPr="00301370">
              <w:rPr>
                <w:b/>
                <w:bCs/>
                <w:sz w:val="18"/>
              </w:rPr>
              <w:t>说明</w:t>
            </w:r>
          </w:p>
        </w:tc>
        <w:tc>
          <w:tcPr>
            <w:tcW w:w="838" w:type="dxa"/>
            <w:vAlign w:val="center"/>
          </w:tcPr>
          <w:p w14:paraId="08CC8C68" w14:textId="77777777" w:rsidR="002740FA" w:rsidRPr="00301370" w:rsidRDefault="002740FA" w:rsidP="00616A0D">
            <w:pPr>
              <w:rPr>
                <w:b/>
                <w:bCs/>
                <w:sz w:val="18"/>
              </w:rPr>
            </w:pPr>
            <w:r w:rsidRPr="00301370">
              <w:rPr>
                <w:b/>
                <w:bCs/>
                <w:sz w:val="18"/>
              </w:rPr>
              <w:t>初值</w:t>
            </w:r>
          </w:p>
        </w:tc>
      </w:tr>
      <w:tr w:rsidR="002740FA" w:rsidRPr="000A1E12" w14:paraId="063C402E" w14:textId="77777777" w:rsidTr="00616A0D">
        <w:tc>
          <w:tcPr>
            <w:tcW w:w="678" w:type="dxa"/>
            <w:shd w:val="clear" w:color="auto" w:fill="D9D9D9" w:themeFill="background1" w:themeFillShade="D9"/>
            <w:vAlign w:val="center"/>
          </w:tcPr>
          <w:p w14:paraId="05127EB5" w14:textId="736B09A5" w:rsidR="002740FA" w:rsidRPr="00301370" w:rsidRDefault="002740FA" w:rsidP="00616A0D">
            <w:pPr>
              <w:rPr>
                <w:sz w:val="18"/>
              </w:rPr>
            </w:pPr>
            <w:r w:rsidRPr="00301370">
              <w:rPr>
                <w:rFonts w:hint="eastAsia"/>
                <w:sz w:val="18"/>
              </w:rPr>
              <w:t>4</w:t>
            </w:r>
            <w:r w:rsidRPr="00301370">
              <w:rPr>
                <w:sz w:val="18"/>
              </w:rPr>
              <w:t>.5</w:t>
            </w:r>
          </w:p>
        </w:tc>
        <w:tc>
          <w:tcPr>
            <w:tcW w:w="5559" w:type="dxa"/>
            <w:gridSpan w:val="3"/>
            <w:shd w:val="clear" w:color="auto" w:fill="D9D9D9" w:themeFill="background1" w:themeFillShade="D9"/>
            <w:vAlign w:val="center"/>
          </w:tcPr>
          <w:p w14:paraId="31939808" w14:textId="77777777" w:rsidR="002740FA" w:rsidRPr="00301370" w:rsidRDefault="002740FA" w:rsidP="00616A0D">
            <w:pPr>
              <w:rPr>
                <w:sz w:val="18"/>
              </w:rPr>
            </w:pPr>
            <w:proofErr w:type="gramStart"/>
            <w:r w:rsidRPr="00301370">
              <w:rPr>
                <w:rFonts w:hint="eastAsia"/>
                <w:sz w:val="18"/>
              </w:rPr>
              <w:t>托包夹包</w:t>
            </w:r>
            <w:proofErr w:type="gramEnd"/>
          </w:p>
        </w:tc>
      </w:tr>
      <w:tr w:rsidR="002740FA" w:rsidRPr="000A1E12" w14:paraId="01A73648" w14:textId="77777777" w:rsidTr="00616A0D">
        <w:tc>
          <w:tcPr>
            <w:tcW w:w="678" w:type="dxa"/>
            <w:vAlign w:val="center"/>
          </w:tcPr>
          <w:p w14:paraId="73D83E3E" w14:textId="4D29A168" w:rsidR="002740FA" w:rsidRPr="000A1E12" w:rsidRDefault="002740FA" w:rsidP="00616A0D">
            <w:r>
              <w:rPr>
                <w:rFonts w:asciiTheme="minorHAnsi" w:eastAsiaTheme="minorEastAsia" w:hAnsiTheme="minorHAnsi" w:cstheme="minorHAnsi"/>
                <w:b/>
                <w:bCs/>
                <w:sz w:val="18"/>
                <w:szCs w:val="18"/>
              </w:rPr>
              <w:t>4.5.1</w:t>
            </w:r>
          </w:p>
        </w:tc>
        <w:tc>
          <w:tcPr>
            <w:tcW w:w="1250" w:type="dxa"/>
            <w:vAlign w:val="center"/>
          </w:tcPr>
          <w:p w14:paraId="49D8D7D8" w14:textId="77777777" w:rsidR="002740FA" w:rsidRPr="000A1E12" w:rsidRDefault="002740FA" w:rsidP="00616A0D">
            <w:proofErr w:type="gramStart"/>
            <w:r>
              <w:rPr>
                <w:rFonts w:asciiTheme="minorEastAsia" w:eastAsiaTheme="minorEastAsia" w:hAnsiTheme="minorEastAsia" w:hint="eastAsia"/>
                <w:sz w:val="18"/>
                <w:szCs w:val="18"/>
              </w:rPr>
              <w:t>托包重量</w:t>
            </w:r>
            <w:proofErr w:type="gramEnd"/>
          </w:p>
        </w:tc>
        <w:tc>
          <w:tcPr>
            <w:tcW w:w="3471" w:type="dxa"/>
          </w:tcPr>
          <w:p w14:paraId="1EDD551C" w14:textId="099D678E" w:rsidR="002740FA" w:rsidRPr="000A1E12" w:rsidRDefault="002740FA" w:rsidP="00616A0D">
            <w:proofErr w:type="gramStart"/>
            <w:r>
              <w:rPr>
                <w:rFonts w:asciiTheme="minorEastAsia" w:eastAsiaTheme="minorEastAsia" w:hAnsiTheme="minorEastAsia" w:hint="eastAsia"/>
                <w:sz w:val="18"/>
                <w:szCs w:val="18"/>
              </w:rPr>
              <w:t>设置托包重量</w:t>
            </w:r>
            <w:proofErr w:type="gramEnd"/>
            <w:r>
              <w:rPr>
                <w:rFonts w:asciiTheme="minorEastAsia" w:eastAsiaTheme="minorEastAsia" w:hAnsiTheme="minorEastAsia" w:hint="eastAsia"/>
                <w:sz w:val="18"/>
                <w:szCs w:val="18"/>
              </w:rPr>
              <w:t>，当前重量</w:t>
            </w:r>
            <w:proofErr w:type="gramStart"/>
            <w:r>
              <w:rPr>
                <w:rFonts w:asciiTheme="minorEastAsia" w:eastAsiaTheme="minorEastAsia" w:hAnsiTheme="minorEastAsia" w:hint="eastAsia"/>
                <w:sz w:val="18"/>
                <w:szCs w:val="18"/>
              </w:rPr>
              <w:t>到达托包重量</w:t>
            </w:r>
            <w:proofErr w:type="gramEnd"/>
            <w:r>
              <w:rPr>
                <w:rFonts w:asciiTheme="minorEastAsia" w:eastAsiaTheme="minorEastAsia" w:hAnsiTheme="minorEastAsia" w:hint="eastAsia"/>
                <w:sz w:val="18"/>
                <w:szCs w:val="18"/>
              </w:rPr>
              <w:t>时输出“Q29托包”信号。详见</w:t>
            </w:r>
            <w:r w:rsidR="00301370">
              <w:rPr>
                <w:rFonts w:asciiTheme="minorEastAsia" w:eastAsiaTheme="minorEastAsia" w:hAnsiTheme="minorEastAsia"/>
                <w:sz w:val="18"/>
                <w:szCs w:val="18"/>
              </w:rPr>
              <w:fldChar w:fldCharType="begin"/>
            </w:r>
            <w:r w:rsidR="00301370">
              <w:rPr>
                <w:rFonts w:asciiTheme="minorEastAsia" w:eastAsiaTheme="minorEastAsia" w:hAnsiTheme="minorEastAsia"/>
                <w:sz w:val="18"/>
                <w:szCs w:val="18"/>
              </w:rPr>
              <w:instrText xml:space="preserve"> </w:instrText>
            </w:r>
            <w:r w:rsidR="00301370">
              <w:rPr>
                <w:rFonts w:asciiTheme="minorEastAsia" w:eastAsiaTheme="minorEastAsia" w:hAnsiTheme="minorEastAsia" w:hint="eastAsia"/>
                <w:sz w:val="18"/>
                <w:szCs w:val="18"/>
              </w:rPr>
              <w:instrText>REF _Ref141519353 \r \h</w:instrText>
            </w:r>
            <w:r w:rsidR="00301370">
              <w:rPr>
                <w:rFonts w:asciiTheme="minorEastAsia" w:eastAsiaTheme="minorEastAsia" w:hAnsiTheme="minorEastAsia"/>
                <w:sz w:val="18"/>
                <w:szCs w:val="18"/>
              </w:rPr>
              <w:instrText xml:space="preserve"> </w:instrText>
            </w:r>
            <w:r w:rsidR="00301370">
              <w:rPr>
                <w:rFonts w:asciiTheme="minorEastAsia" w:eastAsiaTheme="minorEastAsia" w:hAnsiTheme="minorEastAsia"/>
                <w:sz w:val="18"/>
                <w:szCs w:val="18"/>
              </w:rPr>
            </w:r>
            <w:r w:rsidR="00301370">
              <w:rPr>
                <w:rFonts w:asciiTheme="minorEastAsia" w:eastAsiaTheme="minorEastAsia" w:hAnsiTheme="minorEastAsia"/>
                <w:sz w:val="18"/>
                <w:szCs w:val="18"/>
              </w:rPr>
              <w:fldChar w:fldCharType="separate"/>
            </w:r>
            <w:r w:rsidR="00301370">
              <w:rPr>
                <w:rFonts w:asciiTheme="minorEastAsia" w:eastAsiaTheme="minorEastAsia" w:hAnsiTheme="minorEastAsia"/>
                <w:sz w:val="18"/>
                <w:szCs w:val="18"/>
              </w:rPr>
              <w:t>3.4.5.1</w:t>
            </w:r>
            <w:r w:rsidR="00301370">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c>
          <w:tcPr>
            <w:tcW w:w="838" w:type="dxa"/>
            <w:vAlign w:val="center"/>
          </w:tcPr>
          <w:p w14:paraId="2C16CC45" w14:textId="77777777" w:rsidR="002740FA" w:rsidRPr="002740FA" w:rsidRDefault="002740FA" w:rsidP="00616A0D">
            <w:pPr>
              <w:jc w:val="center"/>
              <w:rPr>
                <w:sz w:val="18"/>
              </w:rPr>
            </w:pPr>
            <w:r w:rsidRPr="002740FA">
              <w:rPr>
                <w:sz w:val="18"/>
              </w:rPr>
              <w:t>0</w:t>
            </w:r>
            <w:r w:rsidRPr="002740FA">
              <w:rPr>
                <w:rFonts w:hint="eastAsia"/>
                <w:sz w:val="18"/>
              </w:rPr>
              <w:t>.</w:t>
            </w:r>
            <w:r w:rsidRPr="002740FA">
              <w:rPr>
                <w:sz w:val="18"/>
              </w:rPr>
              <w:t>00</w:t>
            </w:r>
          </w:p>
        </w:tc>
      </w:tr>
      <w:tr w:rsidR="002740FA" w:rsidRPr="000A1E12" w14:paraId="25FF8845" w14:textId="77777777" w:rsidTr="00616A0D">
        <w:trPr>
          <w:trHeight w:val="909"/>
        </w:trPr>
        <w:tc>
          <w:tcPr>
            <w:tcW w:w="678" w:type="dxa"/>
            <w:vAlign w:val="center"/>
          </w:tcPr>
          <w:p w14:paraId="06DA1903" w14:textId="49BC3C3A" w:rsidR="002740FA" w:rsidRPr="000A1E12" w:rsidRDefault="002740FA" w:rsidP="00616A0D">
            <w:r>
              <w:rPr>
                <w:rFonts w:asciiTheme="minorHAnsi" w:eastAsiaTheme="minorEastAsia" w:hAnsiTheme="minorHAnsi" w:cstheme="minorHAnsi"/>
                <w:b/>
                <w:bCs/>
                <w:sz w:val="18"/>
                <w:szCs w:val="18"/>
              </w:rPr>
              <w:t>4.5.2</w:t>
            </w:r>
          </w:p>
        </w:tc>
        <w:tc>
          <w:tcPr>
            <w:tcW w:w="1250" w:type="dxa"/>
            <w:vAlign w:val="center"/>
          </w:tcPr>
          <w:p w14:paraId="77FE4C0C" w14:textId="77777777" w:rsidR="002740FA" w:rsidRPr="000A1E12" w:rsidRDefault="002740FA" w:rsidP="00616A0D">
            <w:r>
              <w:rPr>
                <w:rFonts w:asciiTheme="minorEastAsia" w:eastAsiaTheme="minorEastAsia" w:hAnsiTheme="minorEastAsia" w:hint="eastAsia"/>
                <w:sz w:val="18"/>
                <w:szCs w:val="18"/>
              </w:rPr>
              <w:t>夹包重量</w:t>
            </w:r>
          </w:p>
        </w:tc>
        <w:tc>
          <w:tcPr>
            <w:tcW w:w="3471" w:type="dxa"/>
          </w:tcPr>
          <w:p w14:paraId="71B86A65" w14:textId="30064297" w:rsidR="002740FA" w:rsidRPr="000A1E12" w:rsidRDefault="002740FA" w:rsidP="00616A0D">
            <w:r>
              <w:rPr>
                <w:rFonts w:asciiTheme="minorEastAsia" w:eastAsiaTheme="minorEastAsia" w:hAnsiTheme="minorEastAsia" w:hint="eastAsia"/>
                <w:sz w:val="18"/>
                <w:szCs w:val="18"/>
              </w:rPr>
              <w:t>设置夹包重量，当前重量到达夹包重量时输出“Q28夹包”信号。详见</w:t>
            </w:r>
            <w:r w:rsidR="00301370" w:rsidRPr="00301370">
              <w:rPr>
                <w:rFonts w:asciiTheme="minorEastAsia" w:eastAsiaTheme="minorEastAsia" w:hAnsiTheme="minorEastAsia"/>
                <w:sz w:val="18"/>
                <w:szCs w:val="18"/>
              </w:rPr>
              <w:fldChar w:fldCharType="begin"/>
            </w:r>
            <w:r w:rsidR="00301370" w:rsidRPr="00301370">
              <w:rPr>
                <w:rFonts w:asciiTheme="minorEastAsia" w:eastAsiaTheme="minorEastAsia" w:hAnsiTheme="minorEastAsia"/>
                <w:sz w:val="18"/>
                <w:szCs w:val="18"/>
              </w:rPr>
              <w:instrText xml:space="preserve"> </w:instrText>
            </w:r>
            <w:r w:rsidR="00301370" w:rsidRPr="00301370">
              <w:rPr>
                <w:rFonts w:asciiTheme="minorEastAsia" w:eastAsiaTheme="minorEastAsia" w:hAnsiTheme="minorEastAsia" w:hint="eastAsia"/>
                <w:sz w:val="18"/>
                <w:szCs w:val="18"/>
              </w:rPr>
              <w:instrText>REF _Ref141519353 \r \h</w:instrText>
            </w:r>
            <w:r w:rsidR="00301370" w:rsidRPr="00301370">
              <w:rPr>
                <w:rFonts w:asciiTheme="minorEastAsia" w:eastAsiaTheme="minorEastAsia" w:hAnsiTheme="minorEastAsia"/>
                <w:sz w:val="18"/>
                <w:szCs w:val="18"/>
              </w:rPr>
              <w:instrText xml:space="preserve"> </w:instrText>
            </w:r>
            <w:r w:rsidR="00301370" w:rsidRPr="00301370">
              <w:rPr>
                <w:rFonts w:asciiTheme="minorEastAsia" w:eastAsiaTheme="minorEastAsia" w:hAnsiTheme="minorEastAsia"/>
                <w:sz w:val="18"/>
                <w:szCs w:val="18"/>
              </w:rPr>
            </w:r>
            <w:r w:rsidR="00301370" w:rsidRPr="00301370">
              <w:rPr>
                <w:rFonts w:asciiTheme="minorEastAsia" w:eastAsiaTheme="minorEastAsia" w:hAnsiTheme="minorEastAsia"/>
                <w:sz w:val="18"/>
                <w:szCs w:val="18"/>
              </w:rPr>
              <w:fldChar w:fldCharType="separate"/>
            </w:r>
            <w:r w:rsidR="00301370" w:rsidRPr="00301370">
              <w:rPr>
                <w:rFonts w:asciiTheme="minorEastAsia" w:eastAsiaTheme="minorEastAsia" w:hAnsiTheme="minorEastAsia"/>
                <w:sz w:val="18"/>
                <w:szCs w:val="18"/>
              </w:rPr>
              <w:t>3.4.5.1</w:t>
            </w:r>
            <w:r w:rsidR="00301370" w:rsidRPr="00301370">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c>
          <w:tcPr>
            <w:tcW w:w="838" w:type="dxa"/>
            <w:vAlign w:val="center"/>
          </w:tcPr>
          <w:p w14:paraId="4AD69ADA" w14:textId="77777777" w:rsidR="002740FA" w:rsidRPr="002740FA" w:rsidRDefault="002740FA" w:rsidP="00616A0D">
            <w:pPr>
              <w:jc w:val="center"/>
              <w:rPr>
                <w:sz w:val="18"/>
              </w:rPr>
            </w:pPr>
            <w:r w:rsidRPr="002740FA">
              <w:rPr>
                <w:rFonts w:hint="eastAsia"/>
                <w:sz w:val="18"/>
              </w:rPr>
              <w:t>0</w:t>
            </w:r>
            <w:r w:rsidRPr="002740FA">
              <w:rPr>
                <w:sz w:val="18"/>
              </w:rPr>
              <w:t>.00</w:t>
            </w:r>
          </w:p>
        </w:tc>
      </w:tr>
      <w:tr w:rsidR="002740FA" w:rsidRPr="000A1E12" w14:paraId="33361476" w14:textId="77777777" w:rsidTr="00616A0D">
        <w:trPr>
          <w:trHeight w:val="816"/>
        </w:trPr>
        <w:tc>
          <w:tcPr>
            <w:tcW w:w="678" w:type="dxa"/>
            <w:tcBorders>
              <w:bottom w:val="double" w:sz="4" w:space="0" w:color="auto"/>
            </w:tcBorders>
            <w:vAlign w:val="center"/>
          </w:tcPr>
          <w:p w14:paraId="571B8832" w14:textId="6E7E8BF0" w:rsidR="002740FA" w:rsidRPr="000A1E12" w:rsidRDefault="002740FA" w:rsidP="00616A0D">
            <w:r>
              <w:rPr>
                <w:rFonts w:asciiTheme="minorHAnsi" w:eastAsiaTheme="minorEastAsia" w:hAnsiTheme="minorHAnsi" w:cstheme="minorHAnsi"/>
                <w:b/>
                <w:bCs/>
                <w:sz w:val="18"/>
                <w:szCs w:val="18"/>
              </w:rPr>
              <w:t>4.5.3</w:t>
            </w:r>
          </w:p>
        </w:tc>
        <w:tc>
          <w:tcPr>
            <w:tcW w:w="1250" w:type="dxa"/>
            <w:tcBorders>
              <w:bottom w:val="double" w:sz="4" w:space="0" w:color="auto"/>
            </w:tcBorders>
            <w:vAlign w:val="center"/>
          </w:tcPr>
          <w:p w14:paraId="5644CACB" w14:textId="77777777" w:rsidR="002740FA" w:rsidRPr="000A1E12" w:rsidRDefault="002740FA" w:rsidP="00616A0D">
            <w:proofErr w:type="gramStart"/>
            <w:r>
              <w:rPr>
                <w:rFonts w:asciiTheme="minorEastAsia" w:eastAsiaTheme="minorEastAsia" w:hAnsiTheme="minorEastAsia" w:hint="eastAsia"/>
                <w:sz w:val="18"/>
                <w:szCs w:val="18"/>
              </w:rPr>
              <w:t>抖包时间</w:t>
            </w:r>
            <w:proofErr w:type="gramEnd"/>
          </w:p>
        </w:tc>
        <w:tc>
          <w:tcPr>
            <w:tcW w:w="3471" w:type="dxa"/>
            <w:tcBorders>
              <w:bottom w:val="double" w:sz="4" w:space="0" w:color="auto"/>
            </w:tcBorders>
          </w:tcPr>
          <w:p w14:paraId="2824A56A" w14:textId="77777777" w:rsidR="002740FA" w:rsidRDefault="002740FA" w:rsidP="00616A0D">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0.0~99.9s</w:t>
            </w:r>
          </w:p>
          <w:p w14:paraId="20EA9AEB" w14:textId="77777777" w:rsidR="002740FA" w:rsidRDefault="002740FA" w:rsidP="00616A0D">
            <w:pPr>
              <w:rPr>
                <w:rFonts w:asciiTheme="minorEastAsia" w:eastAsiaTheme="minorEastAsia" w:hAnsiTheme="minorEastAsia" w:hint="eastAsia"/>
                <w:sz w:val="18"/>
                <w:szCs w:val="18"/>
              </w:rPr>
            </w:pPr>
            <w:proofErr w:type="gramStart"/>
            <w:r>
              <w:rPr>
                <w:rFonts w:asciiTheme="minorEastAsia" w:eastAsiaTheme="minorEastAsia" w:hAnsiTheme="minorEastAsia" w:hint="eastAsia"/>
                <w:sz w:val="18"/>
                <w:szCs w:val="18"/>
              </w:rPr>
              <w:t>设置抖包时间</w:t>
            </w:r>
            <w:proofErr w:type="gramEnd"/>
            <w:r>
              <w:rPr>
                <w:rFonts w:asciiTheme="minorEastAsia" w:eastAsiaTheme="minorEastAsia" w:hAnsiTheme="minorEastAsia" w:hint="eastAsia"/>
                <w:sz w:val="18"/>
                <w:szCs w:val="18"/>
              </w:rPr>
              <w:t>，此时间用于</w:t>
            </w:r>
            <w:proofErr w:type="gramStart"/>
            <w:r>
              <w:rPr>
                <w:rFonts w:asciiTheme="minorEastAsia" w:eastAsiaTheme="minorEastAsia" w:hAnsiTheme="minorEastAsia" w:hint="eastAsia"/>
                <w:sz w:val="18"/>
                <w:szCs w:val="18"/>
              </w:rPr>
              <w:t>实现抖包功能</w:t>
            </w:r>
            <w:proofErr w:type="gramEnd"/>
            <w:r>
              <w:rPr>
                <w:rFonts w:asciiTheme="minorEastAsia" w:eastAsiaTheme="minorEastAsia" w:hAnsiTheme="minorEastAsia" w:hint="eastAsia"/>
                <w:sz w:val="18"/>
                <w:szCs w:val="18"/>
              </w:rPr>
              <w:t>。</w:t>
            </w:r>
          </w:p>
          <w:p w14:paraId="6345E0D1" w14:textId="77777777" w:rsidR="002740FA" w:rsidRPr="000A1E12" w:rsidRDefault="002740FA" w:rsidP="00616A0D">
            <w:r>
              <w:rPr>
                <w:rFonts w:asciiTheme="minorEastAsia" w:eastAsiaTheme="minorEastAsia" w:hAnsiTheme="minorEastAsia" w:hint="eastAsia"/>
                <w:b/>
                <w:bCs/>
                <w:sz w:val="18"/>
                <w:szCs w:val="18"/>
              </w:rPr>
              <w:t>注意：此时间设置为0时</w:t>
            </w:r>
            <w:proofErr w:type="gramStart"/>
            <w:r>
              <w:rPr>
                <w:rFonts w:asciiTheme="minorEastAsia" w:eastAsiaTheme="minorEastAsia" w:hAnsiTheme="minorEastAsia" w:hint="eastAsia"/>
                <w:b/>
                <w:bCs/>
                <w:sz w:val="18"/>
                <w:szCs w:val="18"/>
              </w:rPr>
              <w:t>关闭抖包功能</w:t>
            </w:r>
            <w:proofErr w:type="gramEnd"/>
            <w:r>
              <w:rPr>
                <w:rFonts w:asciiTheme="minorEastAsia" w:eastAsiaTheme="minorEastAsia" w:hAnsiTheme="minorEastAsia" w:hint="eastAsia"/>
                <w:b/>
                <w:bCs/>
                <w:sz w:val="18"/>
                <w:szCs w:val="18"/>
              </w:rPr>
              <w:t>。</w:t>
            </w:r>
          </w:p>
        </w:tc>
        <w:tc>
          <w:tcPr>
            <w:tcW w:w="838" w:type="dxa"/>
            <w:tcBorders>
              <w:bottom w:val="double" w:sz="4" w:space="0" w:color="auto"/>
            </w:tcBorders>
            <w:vAlign w:val="center"/>
          </w:tcPr>
          <w:p w14:paraId="0ACE9BA7" w14:textId="77777777" w:rsidR="002740FA" w:rsidRPr="002740FA" w:rsidRDefault="002740FA" w:rsidP="00616A0D">
            <w:pPr>
              <w:jc w:val="center"/>
              <w:rPr>
                <w:sz w:val="18"/>
              </w:rPr>
            </w:pPr>
            <w:r w:rsidRPr="002740FA">
              <w:rPr>
                <w:sz w:val="18"/>
              </w:rPr>
              <w:t>0.0</w:t>
            </w:r>
          </w:p>
        </w:tc>
      </w:tr>
      <w:tr w:rsidR="002740FA" w:rsidRPr="000A1E12" w14:paraId="45910F22" w14:textId="77777777" w:rsidTr="00616A0D">
        <w:trPr>
          <w:trHeight w:val="816"/>
        </w:trPr>
        <w:tc>
          <w:tcPr>
            <w:tcW w:w="678" w:type="dxa"/>
            <w:tcBorders>
              <w:bottom w:val="double" w:sz="4" w:space="0" w:color="auto"/>
            </w:tcBorders>
            <w:vAlign w:val="center"/>
          </w:tcPr>
          <w:p w14:paraId="3CBBAE96" w14:textId="470DF9D4" w:rsidR="002740FA" w:rsidRPr="000A1E12" w:rsidRDefault="002740FA" w:rsidP="00616A0D">
            <w:pPr>
              <w:rPr>
                <w:b/>
                <w:bCs/>
              </w:rPr>
            </w:pPr>
            <w:r>
              <w:rPr>
                <w:rFonts w:asciiTheme="minorHAnsi" w:eastAsiaTheme="minorEastAsia" w:hAnsiTheme="minorHAnsi" w:cstheme="minorHAnsi"/>
                <w:b/>
                <w:bCs/>
                <w:sz w:val="18"/>
                <w:szCs w:val="18"/>
              </w:rPr>
              <w:t>4.5.4</w:t>
            </w:r>
          </w:p>
        </w:tc>
        <w:tc>
          <w:tcPr>
            <w:tcW w:w="1250" w:type="dxa"/>
            <w:tcBorders>
              <w:bottom w:val="double" w:sz="4" w:space="0" w:color="auto"/>
            </w:tcBorders>
            <w:vAlign w:val="center"/>
          </w:tcPr>
          <w:p w14:paraId="0725816B" w14:textId="77777777" w:rsidR="002740FA" w:rsidRPr="000A1E12" w:rsidRDefault="002740FA" w:rsidP="00616A0D">
            <w:proofErr w:type="gramStart"/>
            <w:r>
              <w:rPr>
                <w:rFonts w:asciiTheme="minorEastAsia" w:eastAsiaTheme="minorEastAsia" w:hAnsiTheme="minorEastAsia" w:hint="eastAsia"/>
                <w:sz w:val="18"/>
                <w:szCs w:val="18"/>
              </w:rPr>
              <w:t>抖包重量</w:t>
            </w:r>
            <w:proofErr w:type="gramEnd"/>
          </w:p>
        </w:tc>
        <w:tc>
          <w:tcPr>
            <w:tcW w:w="3471" w:type="dxa"/>
            <w:tcBorders>
              <w:bottom w:val="double" w:sz="4" w:space="0" w:color="auto"/>
            </w:tcBorders>
          </w:tcPr>
          <w:p w14:paraId="44E29FF1" w14:textId="2F049153" w:rsidR="002740FA" w:rsidRPr="000A1E12" w:rsidRDefault="002740FA" w:rsidP="00616A0D">
            <w:proofErr w:type="gramStart"/>
            <w:r>
              <w:rPr>
                <w:rFonts w:asciiTheme="minorEastAsia" w:eastAsiaTheme="minorEastAsia" w:hAnsiTheme="minorEastAsia" w:hint="eastAsia"/>
                <w:sz w:val="18"/>
                <w:szCs w:val="18"/>
              </w:rPr>
              <w:t>设置抖包重量</w:t>
            </w:r>
            <w:proofErr w:type="gramEnd"/>
            <w:r>
              <w:rPr>
                <w:rFonts w:asciiTheme="minorEastAsia" w:eastAsiaTheme="minorEastAsia" w:hAnsiTheme="minorEastAsia" w:hint="eastAsia"/>
                <w:sz w:val="18"/>
                <w:szCs w:val="18"/>
              </w:rPr>
              <w:t>，当前重量</w:t>
            </w:r>
            <w:proofErr w:type="gramStart"/>
            <w:r>
              <w:rPr>
                <w:rFonts w:asciiTheme="minorEastAsia" w:eastAsiaTheme="minorEastAsia" w:hAnsiTheme="minorEastAsia" w:hint="eastAsia"/>
                <w:sz w:val="18"/>
                <w:szCs w:val="18"/>
              </w:rPr>
              <w:t>到达抖包重量</w:t>
            </w:r>
            <w:proofErr w:type="gramEnd"/>
            <w:r>
              <w:rPr>
                <w:rFonts w:asciiTheme="minorEastAsia" w:eastAsiaTheme="minorEastAsia" w:hAnsiTheme="minorEastAsia" w:hint="eastAsia"/>
                <w:sz w:val="18"/>
                <w:szCs w:val="18"/>
              </w:rPr>
              <w:t>时，“Q17卸袋”信号输出有效和 “Q29托包”信号输出无效至【</w:t>
            </w:r>
            <w:r w:rsidR="00301370">
              <w:rPr>
                <w:rFonts w:asciiTheme="minorEastAsia" w:eastAsiaTheme="minorEastAsia" w:hAnsiTheme="minorEastAsia"/>
                <w:sz w:val="18"/>
                <w:szCs w:val="18"/>
              </w:rPr>
              <w:t>4</w:t>
            </w:r>
            <w:r>
              <w:rPr>
                <w:rFonts w:asciiTheme="minorEastAsia" w:eastAsiaTheme="minorEastAsia" w:hAnsiTheme="minorEastAsia" w:hint="eastAsia"/>
                <w:sz w:val="18"/>
                <w:szCs w:val="18"/>
              </w:rPr>
              <w:t>.</w:t>
            </w:r>
            <w:r w:rsidR="00301370">
              <w:rPr>
                <w:rFonts w:asciiTheme="minorEastAsia" w:eastAsiaTheme="minorEastAsia" w:hAnsiTheme="minorEastAsia"/>
                <w:sz w:val="18"/>
                <w:szCs w:val="18"/>
              </w:rPr>
              <w:t>5</w:t>
            </w:r>
            <w:r>
              <w:rPr>
                <w:rFonts w:asciiTheme="minorEastAsia" w:eastAsiaTheme="minorEastAsia" w:hAnsiTheme="minorEastAsia"/>
                <w:sz w:val="18"/>
                <w:szCs w:val="18"/>
              </w:rPr>
              <w:t>.</w:t>
            </w:r>
            <w:r w:rsidR="00301370">
              <w:rPr>
                <w:rFonts w:asciiTheme="minorEastAsia" w:eastAsiaTheme="minorEastAsia" w:hAnsiTheme="minorEastAsia"/>
                <w:sz w:val="18"/>
                <w:szCs w:val="18"/>
              </w:rPr>
              <w:t>3</w:t>
            </w:r>
            <w:r>
              <w:rPr>
                <w:rFonts w:asciiTheme="minorEastAsia" w:eastAsiaTheme="minorEastAsia" w:hAnsiTheme="minorEastAsia" w:hint="eastAsia"/>
                <w:sz w:val="18"/>
                <w:szCs w:val="18"/>
              </w:rPr>
              <w:t>抖包时间】结束。详见</w:t>
            </w:r>
            <w:r w:rsidR="00301370" w:rsidRPr="00301370">
              <w:rPr>
                <w:rFonts w:asciiTheme="minorEastAsia" w:eastAsiaTheme="minorEastAsia" w:hAnsiTheme="minorEastAsia"/>
                <w:sz w:val="18"/>
                <w:szCs w:val="18"/>
              </w:rPr>
              <w:fldChar w:fldCharType="begin"/>
            </w:r>
            <w:r w:rsidR="00301370" w:rsidRPr="00301370">
              <w:rPr>
                <w:rFonts w:asciiTheme="minorEastAsia" w:eastAsiaTheme="minorEastAsia" w:hAnsiTheme="minorEastAsia"/>
                <w:sz w:val="18"/>
                <w:szCs w:val="18"/>
              </w:rPr>
              <w:instrText xml:space="preserve"> </w:instrText>
            </w:r>
            <w:r w:rsidR="00301370" w:rsidRPr="00301370">
              <w:rPr>
                <w:rFonts w:asciiTheme="minorEastAsia" w:eastAsiaTheme="minorEastAsia" w:hAnsiTheme="minorEastAsia" w:hint="eastAsia"/>
                <w:sz w:val="18"/>
                <w:szCs w:val="18"/>
              </w:rPr>
              <w:instrText>REF _Ref141519353 \r \h</w:instrText>
            </w:r>
            <w:r w:rsidR="00301370" w:rsidRPr="00301370">
              <w:rPr>
                <w:rFonts w:asciiTheme="minorEastAsia" w:eastAsiaTheme="minorEastAsia" w:hAnsiTheme="minorEastAsia"/>
                <w:sz w:val="18"/>
                <w:szCs w:val="18"/>
              </w:rPr>
              <w:instrText xml:space="preserve"> </w:instrText>
            </w:r>
            <w:r w:rsidR="00301370" w:rsidRPr="00301370">
              <w:rPr>
                <w:rFonts w:asciiTheme="minorEastAsia" w:eastAsiaTheme="minorEastAsia" w:hAnsiTheme="minorEastAsia"/>
                <w:sz w:val="18"/>
                <w:szCs w:val="18"/>
              </w:rPr>
            </w:r>
            <w:r w:rsidR="00301370" w:rsidRPr="00301370">
              <w:rPr>
                <w:rFonts w:asciiTheme="minorEastAsia" w:eastAsiaTheme="minorEastAsia" w:hAnsiTheme="minorEastAsia"/>
                <w:sz w:val="18"/>
                <w:szCs w:val="18"/>
              </w:rPr>
              <w:fldChar w:fldCharType="separate"/>
            </w:r>
            <w:r w:rsidR="00301370" w:rsidRPr="00301370">
              <w:rPr>
                <w:rFonts w:asciiTheme="minorEastAsia" w:eastAsiaTheme="minorEastAsia" w:hAnsiTheme="minorEastAsia"/>
                <w:sz w:val="18"/>
                <w:szCs w:val="18"/>
              </w:rPr>
              <w:t>3.4.5.1</w:t>
            </w:r>
            <w:r w:rsidR="00301370" w:rsidRPr="00301370">
              <w:rPr>
                <w:rFonts w:asciiTheme="minorEastAsia" w:eastAsiaTheme="minorEastAsia" w:hAnsiTheme="minorEastAsia"/>
                <w:sz w:val="18"/>
                <w:szCs w:val="18"/>
              </w:rPr>
              <w:fldChar w:fldCharType="end"/>
            </w:r>
            <w:r>
              <w:rPr>
                <w:rFonts w:asciiTheme="minorEastAsia" w:eastAsiaTheme="minorEastAsia" w:hAnsiTheme="minorEastAsia" w:hint="eastAsia"/>
                <w:sz w:val="18"/>
                <w:szCs w:val="18"/>
              </w:rPr>
              <w:t>章节。</w:t>
            </w:r>
          </w:p>
        </w:tc>
        <w:tc>
          <w:tcPr>
            <w:tcW w:w="838" w:type="dxa"/>
            <w:tcBorders>
              <w:bottom w:val="double" w:sz="4" w:space="0" w:color="auto"/>
            </w:tcBorders>
            <w:vAlign w:val="center"/>
          </w:tcPr>
          <w:p w14:paraId="451EB1A0" w14:textId="77777777" w:rsidR="002740FA" w:rsidRPr="002740FA" w:rsidRDefault="002740FA" w:rsidP="00616A0D">
            <w:pPr>
              <w:jc w:val="center"/>
              <w:rPr>
                <w:sz w:val="18"/>
              </w:rPr>
            </w:pPr>
            <w:r w:rsidRPr="002740FA">
              <w:rPr>
                <w:sz w:val="18"/>
              </w:rPr>
              <w:t>0.00</w:t>
            </w:r>
          </w:p>
        </w:tc>
      </w:tr>
    </w:tbl>
    <w:p w14:paraId="49046744" w14:textId="7E43F7A9" w:rsidR="002740FA" w:rsidRDefault="002740FA" w:rsidP="002740FA"/>
    <w:p w14:paraId="13F901FC" w14:textId="77777777" w:rsidR="00C22C7D" w:rsidRPr="00C22C7D" w:rsidRDefault="00C22C7D" w:rsidP="009C3DBF">
      <w:pPr>
        <w:pStyle w:val="af9"/>
        <w:keepNext/>
        <w:keepLines/>
        <w:numPr>
          <w:ilvl w:val="0"/>
          <w:numId w:val="26"/>
        </w:numPr>
        <w:spacing w:before="260" w:after="260" w:line="416" w:lineRule="auto"/>
        <w:ind w:firstLineChars="0"/>
        <w:outlineLvl w:val="2"/>
        <w:rPr>
          <w:b/>
          <w:bCs/>
          <w:vanish/>
          <w:sz w:val="32"/>
          <w:szCs w:val="32"/>
        </w:rPr>
      </w:pPr>
      <w:bookmarkStart w:id="140" w:name="_Ref78985989"/>
      <w:bookmarkStart w:id="141" w:name="_Toc194421708"/>
      <w:bookmarkStart w:id="142" w:name="_Toc207975012"/>
      <w:bookmarkEnd w:id="142"/>
    </w:p>
    <w:p w14:paraId="40BB5447" w14:textId="77777777" w:rsidR="00C22C7D" w:rsidRPr="00C22C7D" w:rsidRDefault="00C22C7D" w:rsidP="009C3DBF">
      <w:pPr>
        <w:pStyle w:val="af9"/>
        <w:keepNext/>
        <w:keepLines/>
        <w:numPr>
          <w:ilvl w:val="0"/>
          <w:numId w:val="26"/>
        </w:numPr>
        <w:spacing w:before="260" w:after="260" w:line="416" w:lineRule="auto"/>
        <w:ind w:firstLineChars="0"/>
        <w:outlineLvl w:val="2"/>
        <w:rPr>
          <w:b/>
          <w:bCs/>
          <w:vanish/>
          <w:sz w:val="32"/>
          <w:szCs w:val="32"/>
        </w:rPr>
      </w:pPr>
      <w:bookmarkStart w:id="143" w:name="_Toc207975013"/>
      <w:bookmarkEnd w:id="143"/>
    </w:p>
    <w:p w14:paraId="3C00EDC4" w14:textId="77777777" w:rsidR="00C22C7D" w:rsidRPr="00C22C7D" w:rsidRDefault="00C22C7D" w:rsidP="009C3DBF">
      <w:pPr>
        <w:pStyle w:val="af9"/>
        <w:keepNext/>
        <w:keepLines/>
        <w:numPr>
          <w:ilvl w:val="1"/>
          <w:numId w:val="26"/>
        </w:numPr>
        <w:spacing w:before="260" w:after="260" w:line="416" w:lineRule="auto"/>
        <w:ind w:firstLineChars="0"/>
        <w:outlineLvl w:val="2"/>
        <w:rPr>
          <w:b/>
          <w:bCs/>
          <w:vanish/>
          <w:sz w:val="32"/>
          <w:szCs w:val="32"/>
        </w:rPr>
      </w:pPr>
      <w:bookmarkStart w:id="144" w:name="_Toc207975014"/>
      <w:bookmarkEnd w:id="144"/>
    </w:p>
    <w:p w14:paraId="59F35FAC" w14:textId="77777777" w:rsidR="00C22C7D" w:rsidRPr="00C22C7D" w:rsidRDefault="00C22C7D" w:rsidP="009C3DBF">
      <w:pPr>
        <w:pStyle w:val="af9"/>
        <w:keepNext/>
        <w:keepLines/>
        <w:numPr>
          <w:ilvl w:val="1"/>
          <w:numId w:val="26"/>
        </w:numPr>
        <w:spacing w:before="260" w:after="260" w:line="416" w:lineRule="auto"/>
        <w:ind w:firstLineChars="0"/>
        <w:outlineLvl w:val="2"/>
        <w:rPr>
          <w:b/>
          <w:bCs/>
          <w:vanish/>
          <w:sz w:val="32"/>
          <w:szCs w:val="32"/>
        </w:rPr>
      </w:pPr>
      <w:bookmarkStart w:id="145" w:name="_Toc207975015"/>
      <w:bookmarkEnd w:id="145"/>
    </w:p>
    <w:p w14:paraId="6195BEC5" w14:textId="77777777" w:rsidR="00C22C7D" w:rsidRPr="00C22C7D" w:rsidRDefault="00C22C7D" w:rsidP="009C3DBF">
      <w:pPr>
        <w:pStyle w:val="af9"/>
        <w:keepNext/>
        <w:keepLines/>
        <w:numPr>
          <w:ilvl w:val="1"/>
          <w:numId w:val="26"/>
        </w:numPr>
        <w:spacing w:before="260" w:after="260" w:line="416" w:lineRule="auto"/>
        <w:ind w:firstLineChars="0"/>
        <w:outlineLvl w:val="2"/>
        <w:rPr>
          <w:b/>
          <w:bCs/>
          <w:vanish/>
          <w:sz w:val="32"/>
          <w:szCs w:val="32"/>
        </w:rPr>
      </w:pPr>
      <w:bookmarkStart w:id="146" w:name="_Toc207975016"/>
      <w:bookmarkEnd w:id="146"/>
    </w:p>
    <w:p w14:paraId="36CB5AE5" w14:textId="77777777" w:rsidR="00C22C7D" w:rsidRPr="00C22C7D" w:rsidRDefault="00C22C7D" w:rsidP="009C3DBF">
      <w:pPr>
        <w:pStyle w:val="af9"/>
        <w:keepNext/>
        <w:keepLines/>
        <w:numPr>
          <w:ilvl w:val="1"/>
          <w:numId w:val="26"/>
        </w:numPr>
        <w:spacing w:before="260" w:after="260" w:line="416" w:lineRule="auto"/>
        <w:ind w:firstLineChars="0"/>
        <w:outlineLvl w:val="2"/>
        <w:rPr>
          <w:b/>
          <w:bCs/>
          <w:vanish/>
          <w:sz w:val="32"/>
          <w:szCs w:val="32"/>
        </w:rPr>
      </w:pPr>
      <w:bookmarkStart w:id="147" w:name="_Toc207975017"/>
      <w:bookmarkEnd w:id="147"/>
    </w:p>
    <w:p w14:paraId="47D99726" w14:textId="77777777" w:rsidR="00C22C7D" w:rsidRPr="00C22C7D" w:rsidRDefault="00C22C7D" w:rsidP="009C3DBF">
      <w:pPr>
        <w:pStyle w:val="af9"/>
        <w:keepNext/>
        <w:keepLines/>
        <w:numPr>
          <w:ilvl w:val="2"/>
          <w:numId w:val="26"/>
        </w:numPr>
        <w:spacing w:before="260" w:after="260" w:line="416" w:lineRule="auto"/>
        <w:ind w:firstLineChars="0"/>
        <w:outlineLvl w:val="2"/>
        <w:rPr>
          <w:b/>
          <w:bCs/>
          <w:vanish/>
          <w:sz w:val="32"/>
          <w:szCs w:val="32"/>
        </w:rPr>
      </w:pPr>
      <w:bookmarkStart w:id="148" w:name="_Toc207975018"/>
      <w:bookmarkEnd w:id="148"/>
    </w:p>
    <w:p w14:paraId="687A9DC0" w14:textId="77777777" w:rsidR="00C22C7D" w:rsidRPr="00C22C7D" w:rsidRDefault="00C22C7D" w:rsidP="009C3DBF">
      <w:pPr>
        <w:pStyle w:val="af9"/>
        <w:keepNext/>
        <w:keepLines/>
        <w:numPr>
          <w:ilvl w:val="2"/>
          <w:numId w:val="26"/>
        </w:numPr>
        <w:spacing w:before="260" w:after="260" w:line="416" w:lineRule="auto"/>
        <w:ind w:firstLineChars="0"/>
        <w:outlineLvl w:val="2"/>
        <w:rPr>
          <w:b/>
          <w:bCs/>
          <w:vanish/>
          <w:sz w:val="32"/>
          <w:szCs w:val="32"/>
        </w:rPr>
      </w:pPr>
      <w:bookmarkStart w:id="149" w:name="_Toc207975019"/>
      <w:bookmarkEnd w:id="149"/>
    </w:p>
    <w:p w14:paraId="5A7D29CC" w14:textId="77777777" w:rsidR="00C22C7D" w:rsidRPr="00C22C7D" w:rsidRDefault="00C22C7D" w:rsidP="009C3DBF">
      <w:pPr>
        <w:pStyle w:val="af9"/>
        <w:keepNext/>
        <w:keepLines/>
        <w:numPr>
          <w:ilvl w:val="2"/>
          <w:numId w:val="26"/>
        </w:numPr>
        <w:spacing w:before="260" w:after="260" w:line="416" w:lineRule="auto"/>
        <w:ind w:firstLineChars="0"/>
        <w:outlineLvl w:val="2"/>
        <w:rPr>
          <w:b/>
          <w:bCs/>
          <w:vanish/>
          <w:sz w:val="32"/>
          <w:szCs w:val="32"/>
        </w:rPr>
      </w:pPr>
      <w:bookmarkStart w:id="150" w:name="_Toc207975020"/>
      <w:bookmarkEnd w:id="150"/>
    </w:p>
    <w:p w14:paraId="78771405" w14:textId="77777777" w:rsidR="00C22C7D" w:rsidRPr="00C22C7D" w:rsidRDefault="00C22C7D" w:rsidP="009C3DBF">
      <w:pPr>
        <w:pStyle w:val="af9"/>
        <w:keepNext/>
        <w:keepLines/>
        <w:numPr>
          <w:ilvl w:val="2"/>
          <w:numId w:val="26"/>
        </w:numPr>
        <w:spacing w:before="260" w:after="260" w:line="416" w:lineRule="auto"/>
        <w:ind w:firstLineChars="0"/>
        <w:outlineLvl w:val="2"/>
        <w:rPr>
          <w:b/>
          <w:bCs/>
          <w:vanish/>
          <w:sz w:val="32"/>
          <w:szCs w:val="32"/>
        </w:rPr>
      </w:pPr>
      <w:bookmarkStart w:id="151" w:name="_Toc207975021"/>
      <w:bookmarkEnd w:id="151"/>
    </w:p>
    <w:p w14:paraId="65789E02" w14:textId="77777777" w:rsidR="00C22C7D" w:rsidRPr="00C22C7D" w:rsidRDefault="00C22C7D" w:rsidP="009C3DBF">
      <w:pPr>
        <w:pStyle w:val="af9"/>
        <w:keepNext/>
        <w:keepLines/>
        <w:numPr>
          <w:ilvl w:val="2"/>
          <w:numId w:val="26"/>
        </w:numPr>
        <w:spacing w:before="260" w:after="260" w:line="416" w:lineRule="auto"/>
        <w:ind w:firstLineChars="0"/>
        <w:outlineLvl w:val="2"/>
        <w:rPr>
          <w:b/>
          <w:bCs/>
          <w:vanish/>
          <w:sz w:val="32"/>
          <w:szCs w:val="32"/>
        </w:rPr>
      </w:pPr>
      <w:bookmarkStart w:id="152" w:name="_Toc207975022"/>
      <w:bookmarkEnd w:id="152"/>
    </w:p>
    <w:p w14:paraId="2A0D9BA7" w14:textId="0B480871" w:rsidR="00C22C7D" w:rsidRDefault="00C22C7D" w:rsidP="009C3DBF">
      <w:pPr>
        <w:pStyle w:val="3"/>
        <w:numPr>
          <w:ilvl w:val="2"/>
          <w:numId w:val="26"/>
        </w:numPr>
      </w:pPr>
      <w:bookmarkStart w:id="153" w:name="_Ref207961041"/>
      <w:bookmarkStart w:id="154" w:name="_Toc207975023"/>
      <w:r>
        <w:rPr>
          <w:rFonts w:hint="eastAsia"/>
        </w:rPr>
        <w:t>加料模拟量</w:t>
      </w:r>
      <w:bookmarkEnd w:id="140"/>
      <w:bookmarkEnd w:id="141"/>
      <w:bookmarkEnd w:id="153"/>
      <w:bookmarkEnd w:id="154"/>
    </w:p>
    <w:p w14:paraId="6719319A" w14:textId="77777777" w:rsidR="00C22C7D" w:rsidRPr="00FB11F3" w:rsidRDefault="00C22C7D" w:rsidP="00C22C7D">
      <w:pPr>
        <w:pStyle w:val="af9"/>
        <w:ind w:left="425" w:firstLineChars="0" w:firstLine="0"/>
      </w:pPr>
      <w:r w:rsidRPr="00FB11F3">
        <w:rPr>
          <w:rFonts w:ascii="等线" w:eastAsia="等线" w:hAnsi="等线" w:hint="eastAsia"/>
          <w:b/>
          <w:bCs/>
        </w:rPr>
        <w:t>模拟量输出功能需选配模拟量输出扩展。</w:t>
      </w:r>
    </w:p>
    <w:p w14:paraId="4C90DC47" w14:textId="77777777" w:rsidR="00C22C7D" w:rsidRDefault="00C22C7D" w:rsidP="00C22C7D">
      <w:pPr>
        <w:ind w:firstLine="420"/>
      </w:pPr>
      <w:r>
        <w:rPr>
          <w:rFonts w:hint="eastAsia"/>
        </w:rPr>
        <w:t>当控制器选配了模拟量扩展时，可使用模拟量输出来控制加</w:t>
      </w:r>
      <w:r>
        <w:rPr>
          <w:rFonts w:hint="eastAsia"/>
        </w:rPr>
        <w:lastRenderedPageBreak/>
        <w:t>料，大、中、</w:t>
      </w:r>
      <w:proofErr w:type="gramStart"/>
      <w:r>
        <w:rPr>
          <w:rFonts w:hint="eastAsia"/>
        </w:rPr>
        <w:t>小投可</w:t>
      </w:r>
      <w:proofErr w:type="gramEnd"/>
      <w:r>
        <w:rPr>
          <w:rFonts w:hint="eastAsia"/>
        </w:rPr>
        <w:t>分别对应三个模拟量大小，来实现用模拟量控制变频器频率或振动给料器的输出电压，进行不同料速的加料。</w:t>
      </w:r>
    </w:p>
    <w:tbl>
      <w:tblPr>
        <w:tblStyle w:val="af3"/>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2"/>
        <w:gridCol w:w="3536"/>
        <w:gridCol w:w="985"/>
      </w:tblGrid>
      <w:tr w:rsidR="00C22C7D" w:rsidRPr="00B4768F" w14:paraId="70B15043" w14:textId="77777777" w:rsidTr="00AA42A2">
        <w:tc>
          <w:tcPr>
            <w:tcW w:w="586" w:type="dxa"/>
            <w:tcBorders>
              <w:bottom w:val="double" w:sz="4" w:space="0" w:color="auto"/>
            </w:tcBorders>
          </w:tcPr>
          <w:p w14:paraId="6C5F68E1" w14:textId="77777777" w:rsidR="00C22C7D" w:rsidRPr="00B4768F" w:rsidRDefault="00C22C7D" w:rsidP="00AA42A2">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23477ED2" w14:textId="77777777" w:rsidR="00C22C7D" w:rsidRPr="00B4768F" w:rsidRDefault="00C22C7D" w:rsidP="00AA42A2">
            <w:pPr>
              <w:jc w:val="center"/>
              <w:rPr>
                <w:rFonts w:cstheme="minorHAnsi"/>
                <w:sz w:val="18"/>
                <w:szCs w:val="18"/>
              </w:rPr>
            </w:pPr>
            <w:r w:rsidRPr="00B4768F">
              <w:rPr>
                <w:rFonts w:cstheme="minorHAnsi"/>
                <w:b/>
                <w:bCs/>
                <w:sz w:val="18"/>
                <w:szCs w:val="18"/>
              </w:rPr>
              <w:t>参数</w:t>
            </w:r>
          </w:p>
        </w:tc>
        <w:tc>
          <w:tcPr>
            <w:tcW w:w="3536" w:type="dxa"/>
            <w:tcBorders>
              <w:bottom w:val="double" w:sz="4" w:space="0" w:color="auto"/>
            </w:tcBorders>
          </w:tcPr>
          <w:p w14:paraId="08D8F42B" w14:textId="77777777" w:rsidR="00C22C7D" w:rsidRPr="00B4768F" w:rsidRDefault="00C22C7D" w:rsidP="00AA42A2">
            <w:pPr>
              <w:jc w:val="center"/>
              <w:rPr>
                <w:rFonts w:cstheme="minorHAnsi"/>
                <w:sz w:val="18"/>
                <w:szCs w:val="18"/>
              </w:rPr>
            </w:pPr>
            <w:r w:rsidRPr="00B4768F">
              <w:rPr>
                <w:rFonts w:cstheme="minorHAnsi"/>
                <w:b/>
                <w:bCs/>
                <w:sz w:val="18"/>
                <w:szCs w:val="18"/>
              </w:rPr>
              <w:t>说明</w:t>
            </w:r>
          </w:p>
        </w:tc>
        <w:tc>
          <w:tcPr>
            <w:tcW w:w="985" w:type="dxa"/>
            <w:tcBorders>
              <w:bottom w:val="double" w:sz="4" w:space="0" w:color="auto"/>
            </w:tcBorders>
            <w:vAlign w:val="center"/>
          </w:tcPr>
          <w:p w14:paraId="061BB9BE" w14:textId="77777777" w:rsidR="00C22C7D" w:rsidRPr="00B4768F" w:rsidRDefault="00C22C7D" w:rsidP="00AA42A2">
            <w:pPr>
              <w:jc w:val="center"/>
              <w:rPr>
                <w:rFonts w:cstheme="minorHAnsi"/>
                <w:sz w:val="18"/>
                <w:szCs w:val="18"/>
              </w:rPr>
            </w:pPr>
            <w:r w:rsidRPr="00B4768F">
              <w:rPr>
                <w:rFonts w:cstheme="minorHAnsi"/>
                <w:b/>
                <w:bCs/>
                <w:sz w:val="18"/>
                <w:szCs w:val="18"/>
              </w:rPr>
              <w:t>初值</w:t>
            </w:r>
          </w:p>
        </w:tc>
      </w:tr>
      <w:tr w:rsidR="00C22C7D" w:rsidRPr="00B4768F" w14:paraId="03C01478" w14:textId="77777777" w:rsidTr="00AA42A2">
        <w:tc>
          <w:tcPr>
            <w:tcW w:w="586" w:type="dxa"/>
            <w:shd w:val="clear" w:color="auto" w:fill="D9D9D9" w:themeFill="background1" w:themeFillShade="D9"/>
            <w:vAlign w:val="center"/>
          </w:tcPr>
          <w:p w14:paraId="5D611AEA" w14:textId="7CFB8770" w:rsidR="00C22C7D" w:rsidRPr="00B4768F" w:rsidRDefault="00C22C7D" w:rsidP="00AA42A2">
            <w:pPr>
              <w:rPr>
                <w:rFonts w:cstheme="minorHAnsi"/>
                <w:sz w:val="18"/>
                <w:szCs w:val="18"/>
              </w:rPr>
            </w:pPr>
            <w:r>
              <w:rPr>
                <w:rFonts w:cstheme="minorHAnsi"/>
                <w:sz w:val="18"/>
                <w:szCs w:val="18"/>
              </w:rPr>
              <w:t>4</w:t>
            </w:r>
            <w:r w:rsidRPr="00B4768F">
              <w:rPr>
                <w:rFonts w:cstheme="minorHAnsi"/>
                <w:sz w:val="18"/>
                <w:szCs w:val="18"/>
              </w:rPr>
              <w:t>.</w:t>
            </w:r>
            <w:r>
              <w:rPr>
                <w:rFonts w:cstheme="minorHAnsi" w:hint="eastAsia"/>
                <w:sz w:val="18"/>
                <w:szCs w:val="18"/>
              </w:rPr>
              <w:t>6</w:t>
            </w:r>
          </w:p>
        </w:tc>
        <w:tc>
          <w:tcPr>
            <w:tcW w:w="5793" w:type="dxa"/>
            <w:gridSpan w:val="3"/>
            <w:shd w:val="clear" w:color="auto" w:fill="D9D9D9" w:themeFill="background1" w:themeFillShade="D9"/>
            <w:vAlign w:val="center"/>
          </w:tcPr>
          <w:p w14:paraId="71527785" w14:textId="77777777" w:rsidR="00C22C7D" w:rsidRPr="00B4768F" w:rsidRDefault="00C22C7D" w:rsidP="00AA42A2">
            <w:pPr>
              <w:rPr>
                <w:rFonts w:cstheme="minorHAnsi"/>
                <w:sz w:val="18"/>
                <w:szCs w:val="18"/>
              </w:rPr>
            </w:pPr>
            <w:r>
              <w:rPr>
                <w:rFonts w:cstheme="minorHAnsi" w:hint="eastAsia"/>
                <w:sz w:val="18"/>
                <w:szCs w:val="18"/>
              </w:rPr>
              <w:t>加料模拟量</w:t>
            </w:r>
          </w:p>
        </w:tc>
      </w:tr>
      <w:tr w:rsidR="00C22C7D" w:rsidRPr="00B87F83" w14:paraId="370A610D" w14:textId="77777777" w:rsidTr="00AA42A2">
        <w:tc>
          <w:tcPr>
            <w:tcW w:w="586" w:type="dxa"/>
            <w:vAlign w:val="center"/>
          </w:tcPr>
          <w:p w14:paraId="7ADDE97A" w14:textId="6F3473D9" w:rsidR="00C22C7D" w:rsidRPr="00B4768F" w:rsidRDefault="00C22C7D" w:rsidP="00AA42A2">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hint="eastAsia"/>
                <w:b/>
                <w:bCs/>
                <w:sz w:val="18"/>
                <w:szCs w:val="18"/>
              </w:rPr>
              <w:t>6</w:t>
            </w:r>
            <w:r w:rsidRPr="00CC5E37">
              <w:rPr>
                <w:rFonts w:cstheme="minorHAnsi"/>
                <w:b/>
                <w:bCs/>
                <w:sz w:val="18"/>
                <w:szCs w:val="18"/>
              </w:rPr>
              <w:t>.1</w:t>
            </w:r>
          </w:p>
        </w:tc>
        <w:tc>
          <w:tcPr>
            <w:tcW w:w="1272" w:type="dxa"/>
            <w:vAlign w:val="center"/>
          </w:tcPr>
          <w:p w14:paraId="2E52DBC4" w14:textId="77777777" w:rsidR="00C22C7D" w:rsidRPr="00B4768F" w:rsidRDefault="00C22C7D" w:rsidP="00AA42A2">
            <w:pPr>
              <w:rPr>
                <w:rFonts w:cstheme="minorHAnsi"/>
                <w:sz w:val="18"/>
                <w:szCs w:val="18"/>
              </w:rPr>
            </w:pPr>
            <w:r>
              <w:rPr>
                <w:rFonts w:asciiTheme="minorEastAsia" w:hAnsiTheme="minorEastAsia" w:hint="eastAsia"/>
                <w:sz w:val="18"/>
                <w:szCs w:val="18"/>
              </w:rPr>
              <w:t>大投模拟量</w:t>
            </w:r>
          </w:p>
        </w:tc>
        <w:tc>
          <w:tcPr>
            <w:tcW w:w="3536" w:type="dxa"/>
          </w:tcPr>
          <w:p w14:paraId="3BC5BE27" w14:textId="77777777" w:rsidR="00C22C7D" w:rsidRDefault="00C22C7D" w:rsidP="00AA42A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2C1CB0BE" w14:textId="77777777" w:rsidR="00C22C7D" w:rsidRPr="00B4768F" w:rsidRDefault="00C22C7D" w:rsidP="00AA42A2">
            <w:pPr>
              <w:rPr>
                <w:rFonts w:cstheme="minorHAnsi"/>
                <w:sz w:val="18"/>
                <w:szCs w:val="18"/>
              </w:rPr>
            </w:pPr>
            <w:r>
              <w:rPr>
                <w:rFonts w:asciiTheme="minorEastAsia" w:hAnsiTheme="minorEastAsia" w:hint="eastAsia"/>
                <w:sz w:val="18"/>
                <w:szCs w:val="18"/>
              </w:rPr>
              <w:t>大投时模拟量输出的大小。</w:t>
            </w:r>
          </w:p>
        </w:tc>
        <w:tc>
          <w:tcPr>
            <w:tcW w:w="985" w:type="dxa"/>
            <w:vAlign w:val="center"/>
          </w:tcPr>
          <w:p w14:paraId="63B522F1" w14:textId="77777777" w:rsidR="00C22C7D" w:rsidRPr="00B87F83" w:rsidRDefault="00C22C7D" w:rsidP="00AA42A2">
            <w:pPr>
              <w:jc w:val="center"/>
              <w:rPr>
                <w:rFonts w:asciiTheme="minorEastAsia" w:hAnsiTheme="minorEastAsia" w:hint="eastAsia"/>
                <w:sz w:val="18"/>
                <w:szCs w:val="18"/>
              </w:rPr>
            </w:pPr>
            <w:r>
              <w:rPr>
                <w:rFonts w:asciiTheme="minorEastAsia" w:hAnsiTheme="minorEastAsia" w:hint="eastAsia"/>
                <w:sz w:val="18"/>
                <w:szCs w:val="18"/>
              </w:rPr>
              <w:t>0</w:t>
            </w:r>
          </w:p>
        </w:tc>
      </w:tr>
      <w:tr w:rsidR="00C22C7D" w:rsidRPr="00B4768F" w14:paraId="62DB1B4A" w14:textId="77777777" w:rsidTr="00AA42A2">
        <w:tc>
          <w:tcPr>
            <w:tcW w:w="586" w:type="dxa"/>
            <w:vAlign w:val="center"/>
          </w:tcPr>
          <w:p w14:paraId="2439FFF9" w14:textId="125C67BE" w:rsidR="00C22C7D" w:rsidRPr="00B4768F" w:rsidRDefault="00C22C7D" w:rsidP="00AA42A2">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hint="eastAsia"/>
                <w:b/>
                <w:bCs/>
                <w:sz w:val="18"/>
                <w:szCs w:val="18"/>
              </w:rPr>
              <w:t>6</w:t>
            </w:r>
            <w:r w:rsidRPr="00CC5E37">
              <w:rPr>
                <w:rFonts w:cstheme="minorHAnsi"/>
                <w:b/>
                <w:bCs/>
                <w:sz w:val="18"/>
                <w:szCs w:val="18"/>
              </w:rPr>
              <w:t>.2</w:t>
            </w:r>
          </w:p>
        </w:tc>
        <w:tc>
          <w:tcPr>
            <w:tcW w:w="1272" w:type="dxa"/>
            <w:vAlign w:val="center"/>
          </w:tcPr>
          <w:p w14:paraId="601DBB89" w14:textId="77777777" w:rsidR="00C22C7D" w:rsidRPr="00B4768F" w:rsidRDefault="00C22C7D" w:rsidP="00AA42A2">
            <w:pPr>
              <w:rPr>
                <w:rFonts w:cstheme="minorHAnsi"/>
                <w:sz w:val="18"/>
                <w:szCs w:val="18"/>
              </w:rPr>
            </w:pPr>
            <w:r>
              <w:rPr>
                <w:rFonts w:asciiTheme="minorEastAsia" w:hAnsiTheme="minorEastAsia" w:hint="eastAsia"/>
                <w:sz w:val="18"/>
                <w:szCs w:val="18"/>
              </w:rPr>
              <w:t>中投模拟量</w:t>
            </w:r>
          </w:p>
        </w:tc>
        <w:tc>
          <w:tcPr>
            <w:tcW w:w="3536" w:type="dxa"/>
          </w:tcPr>
          <w:p w14:paraId="6FB06CEE" w14:textId="77777777" w:rsidR="00C22C7D" w:rsidRDefault="00C22C7D" w:rsidP="00AA42A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5E4FD175" w14:textId="77777777" w:rsidR="00C22C7D" w:rsidRPr="00B4768F" w:rsidRDefault="00C22C7D" w:rsidP="00AA42A2">
            <w:pPr>
              <w:rPr>
                <w:rFonts w:cstheme="minorHAnsi"/>
                <w:sz w:val="18"/>
                <w:szCs w:val="18"/>
              </w:rPr>
            </w:pPr>
            <w:r>
              <w:rPr>
                <w:rFonts w:asciiTheme="minorEastAsia" w:hAnsiTheme="minorEastAsia" w:hint="eastAsia"/>
                <w:sz w:val="18"/>
                <w:szCs w:val="18"/>
              </w:rPr>
              <w:t>中投时模拟量输出的大小。</w:t>
            </w:r>
          </w:p>
        </w:tc>
        <w:tc>
          <w:tcPr>
            <w:tcW w:w="985" w:type="dxa"/>
            <w:vAlign w:val="center"/>
          </w:tcPr>
          <w:p w14:paraId="37235E08" w14:textId="77777777" w:rsidR="00C22C7D" w:rsidRPr="00B4768F" w:rsidRDefault="00C22C7D" w:rsidP="00AA42A2">
            <w:pPr>
              <w:jc w:val="center"/>
              <w:rPr>
                <w:rFonts w:cstheme="minorHAnsi"/>
                <w:sz w:val="18"/>
                <w:szCs w:val="18"/>
              </w:rPr>
            </w:pPr>
            <w:r>
              <w:rPr>
                <w:sz w:val="18"/>
                <w:szCs w:val="18"/>
              </w:rPr>
              <w:t>0</w:t>
            </w:r>
          </w:p>
        </w:tc>
      </w:tr>
      <w:tr w:rsidR="00C22C7D" w:rsidRPr="00B4768F" w14:paraId="01523C8F" w14:textId="77777777" w:rsidTr="00AA42A2">
        <w:tc>
          <w:tcPr>
            <w:tcW w:w="586" w:type="dxa"/>
            <w:vAlign w:val="center"/>
          </w:tcPr>
          <w:p w14:paraId="0AB2E38B" w14:textId="1091028C" w:rsidR="00C22C7D" w:rsidRPr="00B4768F" w:rsidRDefault="00C22C7D" w:rsidP="00AA42A2">
            <w:pPr>
              <w:rPr>
                <w:rFonts w:cstheme="minorHAnsi"/>
                <w:sz w:val="18"/>
                <w:szCs w:val="18"/>
              </w:rPr>
            </w:pPr>
            <w:r>
              <w:rPr>
                <w:rFonts w:cstheme="minorHAnsi"/>
                <w:b/>
                <w:bCs/>
                <w:sz w:val="18"/>
                <w:szCs w:val="18"/>
              </w:rPr>
              <w:t>4</w:t>
            </w:r>
            <w:r w:rsidRPr="00CC5E37">
              <w:rPr>
                <w:rFonts w:cstheme="minorHAnsi"/>
                <w:b/>
                <w:bCs/>
                <w:sz w:val="18"/>
                <w:szCs w:val="18"/>
              </w:rPr>
              <w:t>.</w:t>
            </w:r>
            <w:r>
              <w:rPr>
                <w:rFonts w:cstheme="minorHAnsi" w:hint="eastAsia"/>
                <w:b/>
                <w:bCs/>
                <w:sz w:val="18"/>
                <w:szCs w:val="18"/>
              </w:rPr>
              <w:t>6</w:t>
            </w:r>
            <w:r w:rsidRPr="00CC5E37">
              <w:rPr>
                <w:rFonts w:cstheme="minorHAnsi"/>
                <w:b/>
                <w:bCs/>
                <w:sz w:val="18"/>
                <w:szCs w:val="18"/>
              </w:rPr>
              <w:t>.3</w:t>
            </w:r>
          </w:p>
        </w:tc>
        <w:tc>
          <w:tcPr>
            <w:tcW w:w="1272" w:type="dxa"/>
            <w:vAlign w:val="center"/>
          </w:tcPr>
          <w:p w14:paraId="0BCFF011" w14:textId="77777777" w:rsidR="00C22C7D" w:rsidRPr="00B4768F" w:rsidRDefault="00C22C7D" w:rsidP="00AA42A2">
            <w:pPr>
              <w:rPr>
                <w:rFonts w:cstheme="minorHAnsi"/>
                <w:sz w:val="18"/>
                <w:szCs w:val="18"/>
              </w:rPr>
            </w:pPr>
            <w:proofErr w:type="gramStart"/>
            <w:r>
              <w:rPr>
                <w:rFonts w:asciiTheme="minorEastAsia" w:hAnsiTheme="minorEastAsia" w:hint="eastAsia"/>
                <w:sz w:val="18"/>
                <w:szCs w:val="18"/>
              </w:rPr>
              <w:t>小投模拟</w:t>
            </w:r>
            <w:proofErr w:type="gramEnd"/>
            <w:r>
              <w:rPr>
                <w:rFonts w:asciiTheme="minorEastAsia" w:hAnsiTheme="minorEastAsia" w:hint="eastAsia"/>
                <w:sz w:val="18"/>
                <w:szCs w:val="18"/>
              </w:rPr>
              <w:t>量</w:t>
            </w:r>
          </w:p>
        </w:tc>
        <w:tc>
          <w:tcPr>
            <w:tcW w:w="3536" w:type="dxa"/>
          </w:tcPr>
          <w:p w14:paraId="433961DD" w14:textId="77777777" w:rsidR="00C22C7D" w:rsidRDefault="00C22C7D" w:rsidP="00AA42A2">
            <w:pPr>
              <w:rPr>
                <w:rFonts w:asciiTheme="minorEastAsia" w:hAnsiTheme="minorEastAsia" w:hint="eastAsia"/>
                <w:sz w:val="18"/>
                <w:szCs w:val="18"/>
              </w:rPr>
            </w:pPr>
            <w:r>
              <w:rPr>
                <w:rFonts w:asciiTheme="minorEastAsia" w:hAnsiTheme="minorEastAsia" w:hint="eastAsia"/>
                <w:sz w:val="18"/>
                <w:szCs w:val="18"/>
              </w:rPr>
              <w:t>0</w:t>
            </w:r>
            <w:r>
              <w:rPr>
                <w:rFonts w:asciiTheme="minorEastAsia" w:hAnsiTheme="minorEastAsia"/>
                <w:sz w:val="18"/>
                <w:szCs w:val="18"/>
              </w:rPr>
              <w:t>.000</w:t>
            </w:r>
            <w:r>
              <w:rPr>
                <w:rFonts w:asciiTheme="minorEastAsia" w:hAnsiTheme="minorEastAsia" w:hint="eastAsia"/>
                <w:sz w:val="18"/>
                <w:szCs w:val="18"/>
              </w:rPr>
              <w:t>~</w:t>
            </w:r>
            <w:r>
              <w:rPr>
                <w:rFonts w:asciiTheme="minorEastAsia" w:hAnsiTheme="minorEastAsia"/>
                <w:sz w:val="18"/>
                <w:szCs w:val="18"/>
              </w:rPr>
              <w:t>100.000</w:t>
            </w:r>
            <w:r>
              <w:rPr>
                <w:rFonts w:asciiTheme="minorEastAsia" w:hAnsiTheme="minorEastAsia" w:hint="eastAsia"/>
                <w:sz w:val="18"/>
                <w:szCs w:val="18"/>
              </w:rPr>
              <w:t>%</w:t>
            </w:r>
          </w:p>
          <w:p w14:paraId="0B6C4324" w14:textId="77777777" w:rsidR="00C22C7D" w:rsidRPr="00B4768F" w:rsidRDefault="00C22C7D" w:rsidP="00AA42A2">
            <w:pPr>
              <w:rPr>
                <w:rFonts w:cstheme="minorHAnsi"/>
                <w:sz w:val="18"/>
                <w:szCs w:val="18"/>
              </w:rPr>
            </w:pPr>
            <w:proofErr w:type="gramStart"/>
            <w:r>
              <w:rPr>
                <w:rFonts w:asciiTheme="minorEastAsia" w:hAnsiTheme="minorEastAsia" w:hint="eastAsia"/>
                <w:sz w:val="18"/>
                <w:szCs w:val="18"/>
              </w:rPr>
              <w:t>小投时</w:t>
            </w:r>
            <w:proofErr w:type="gramEnd"/>
            <w:r>
              <w:rPr>
                <w:rFonts w:asciiTheme="minorEastAsia" w:hAnsiTheme="minorEastAsia" w:hint="eastAsia"/>
                <w:sz w:val="18"/>
                <w:szCs w:val="18"/>
              </w:rPr>
              <w:t>模拟量输出的大小。</w:t>
            </w:r>
          </w:p>
        </w:tc>
        <w:tc>
          <w:tcPr>
            <w:tcW w:w="985" w:type="dxa"/>
            <w:vAlign w:val="center"/>
          </w:tcPr>
          <w:p w14:paraId="5358661D" w14:textId="77777777" w:rsidR="00C22C7D" w:rsidRPr="00B4768F" w:rsidRDefault="00C22C7D" w:rsidP="00AA42A2">
            <w:pPr>
              <w:jc w:val="center"/>
              <w:rPr>
                <w:rFonts w:cstheme="minorHAnsi"/>
                <w:sz w:val="18"/>
                <w:szCs w:val="18"/>
              </w:rPr>
            </w:pPr>
            <w:r>
              <w:rPr>
                <w:rFonts w:cstheme="minorHAnsi"/>
                <w:sz w:val="18"/>
                <w:szCs w:val="18"/>
              </w:rPr>
              <w:t>0</w:t>
            </w:r>
          </w:p>
        </w:tc>
      </w:tr>
    </w:tbl>
    <w:p w14:paraId="4AE9DB24" w14:textId="7F7EF40D" w:rsidR="00C22C7D" w:rsidRDefault="00C22C7D" w:rsidP="00C22C7D">
      <w:pPr>
        <w:ind w:firstLine="420"/>
      </w:pPr>
      <w:r>
        <w:rPr>
          <w:rFonts w:hint="eastAsia"/>
        </w:rPr>
        <w:t>注意：此处设置的模拟量输出百分比与【</w:t>
      </w:r>
      <w:r>
        <w:rPr>
          <w:rFonts w:hint="eastAsia"/>
        </w:rPr>
        <w:t>11</w:t>
      </w:r>
      <w:r>
        <w:t>.1.1</w:t>
      </w:r>
      <w:r>
        <w:rPr>
          <w:rFonts w:hint="eastAsia"/>
        </w:rPr>
        <w:t>输出范围】设置有关，例如：</w:t>
      </w:r>
    </w:p>
    <w:p w14:paraId="0888DFD4" w14:textId="6CFF9CEF" w:rsidR="00C22C7D" w:rsidRDefault="00C22C7D" w:rsidP="00C22C7D">
      <w:pPr>
        <w:ind w:firstLine="420"/>
      </w:pPr>
      <w:r>
        <w:rPr>
          <w:rFonts w:hint="eastAsia"/>
        </w:rPr>
        <w:t>【</w:t>
      </w:r>
      <w:r>
        <w:rPr>
          <w:rFonts w:hint="eastAsia"/>
        </w:rPr>
        <w:t>11</w:t>
      </w:r>
      <w:r>
        <w:t>.1.1</w:t>
      </w:r>
      <w:r>
        <w:rPr>
          <w:rFonts w:hint="eastAsia"/>
        </w:rPr>
        <w:t>输出范围】设置为</w:t>
      </w:r>
      <w:r>
        <w:rPr>
          <w:rFonts w:hint="eastAsia"/>
        </w:rPr>
        <w:t>0~</w:t>
      </w:r>
      <w:r>
        <w:t>5V</w:t>
      </w:r>
    </w:p>
    <w:p w14:paraId="05FF8E9A" w14:textId="6888147B" w:rsidR="00C22C7D" w:rsidRDefault="00C22C7D" w:rsidP="00C22C7D">
      <w:pPr>
        <w:ind w:firstLine="420"/>
      </w:pPr>
      <w:r>
        <w:rPr>
          <w:rFonts w:hint="eastAsia"/>
        </w:rPr>
        <w:t>【</w:t>
      </w:r>
      <w:r>
        <w:rPr>
          <w:rFonts w:hint="eastAsia"/>
        </w:rPr>
        <w:t>4</w:t>
      </w:r>
      <w:r>
        <w:t>.</w:t>
      </w:r>
      <w:r>
        <w:rPr>
          <w:rFonts w:hint="eastAsia"/>
        </w:rPr>
        <w:t>6</w:t>
      </w:r>
      <w:r>
        <w:t>.1</w:t>
      </w:r>
      <w:r>
        <w:rPr>
          <w:rFonts w:hint="eastAsia"/>
        </w:rPr>
        <w:t>大投模拟量】设置为</w:t>
      </w:r>
      <w:r>
        <w:rPr>
          <w:rFonts w:hint="eastAsia"/>
        </w:rPr>
        <w:t>8</w:t>
      </w:r>
      <w:r>
        <w:t>0.000</w:t>
      </w:r>
      <w:r>
        <w:rPr>
          <w:rFonts w:hint="eastAsia"/>
        </w:rPr>
        <w:t>%</w:t>
      </w:r>
    </w:p>
    <w:p w14:paraId="380E6178" w14:textId="108499F3" w:rsidR="00C22C7D" w:rsidRDefault="00C22C7D" w:rsidP="00C22C7D">
      <w:pPr>
        <w:ind w:firstLine="420"/>
      </w:pPr>
      <w:r>
        <w:rPr>
          <w:rFonts w:hint="eastAsia"/>
        </w:rPr>
        <w:t>【</w:t>
      </w:r>
      <w:r>
        <w:rPr>
          <w:rFonts w:hint="eastAsia"/>
        </w:rPr>
        <w:t>4</w:t>
      </w:r>
      <w:r>
        <w:t>.</w:t>
      </w:r>
      <w:r>
        <w:rPr>
          <w:rFonts w:hint="eastAsia"/>
        </w:rPr>
        <w:t>6</w:t>
      </w:r>
      <w:r>
        <w:t>.2</w:t>
      </w:r>
      <w:r>
        <w:rPr>
          <w:rFonts w:hint="eastAsia"/>
        </w:rPr>
        <w:t>中投模拟量】设置为</w:t>
      </w:r>
      <w:r>
        <w:t>40.000</w:t>
      </w:r>
      <w:r>
        <w:rPr>
          <w:rFonts w:hint="eastAsia"/>
        </w:rPr>
        <w:t>%</w:t>
      </w:r>
    </w:p>
    <w:p w14:paraId="1ABE02ED" w14:textId="4A690766" w:rsidR="00C22C7D" w:rsidRDefault="00C22C7D" w:rsidP="00C22C7D">
      <w:pPr>
        <w:ind w:firstLine="420"/>
      </w:pPr>
      <w:r>
        <w:rPr>
          <w:rFonts w:hint="eastAsia"/>
        </w:rPr>
        <w:t>【</w:t>
      </w:r>
      <w:r>
        <w:rPr>
          <w:rFonts w:hint="eastAsia"/>
        </w:rPr>
        <w:t>4</w:t>
      </w:r>
      <w:r>
        <w:t>.</w:t>
      </w:r>
      <w:r>
        <w:rPr>
          <w:rFonts w:hint="eastAsia"/>
        </w:rPr>
        <w:t>6</w:t>
      </w:r>
      <w:r>
        <w:t>.3</w:t>
      </w:r>
      <w:r>
        <w:rPr>
          <w:rFonts w:hint="eastAsia"/>
        </w:rPr>
        <w:t>小投模拟量】设置为</w:t>
      </w:r>
      <w:r>
        <w:t>10.000</w:t>
      </w:r>
      <w:r>
        <w:rPr>
          <w:rFonts w:hint="eastAsia"/>
        </w:rPr>
        <w:t>%</w:t>
      </w:r>
    </w:p>
    <w:p w14:paraId="0682F8C5" w14:textId="77777777" w:rsidR="00C22C7D" w:rsidRDefault="00C22C7D" w:rsidP="00C22C7D">
      <w:pPr>
        <w:ind w:firstLine="420"/>
      </w:pPr>
      <w:r>
        <w:rPr>
          <w:rFonts w:hint="eastAsia"/>
        </w:rPr>
        <w:t>则大投加料时模拟量输出</w:t>
      </w:r>
      <w:r>
        <w:rPr>
          <w:rFonts w:hint="eastAsia"/>
        </w:rPr>
        <w:t>4</w:t>
      </w:r>
      <w:r>
        <w:t>V</w:t>
      </w:r>
      <w:r>
        <w:rPr>
          <w:rFonts w:hint="eastAsia"/>
        </w:rPr>
        <w:t>，中投加料时模拟量输出</w:t>
      </w:r>
      <w:r>
        <w:rPr>
          <w:rFonts w:hint="eastAsia"/>
        </w:rPr>
        <w:t>2</w:t>
      </w:r>
      <w:r>
        <w:t>V</w:t>
      </w:r>
      <w:r>
        <w:rPr>
          <w:rFonts w:hint="eastAsia"/>
        </w:rPr>
        <w:t>，</w:t>
      </w:r>
      <w:proofErr w:type="gramStart"/>
      <w:r>
        <w:rPr>
          <w:rFonts w:hint="eastAsia"/>
        </w:rPr>
        <w:t>小投加料</w:t>
      </w:r>
      <w:proofErr w:type="gramEnd"/>
      <w:r>
        <w:rPr>
          <w:rFonts w:hint="eastAsia"/>
        </w:rPr>
        <w:t>时模拟量输出</w:t>
      </w:r>
      <w:r>
        <w:rPr>
          <w:rFonts w:hint="eastAsia"/>
        </w:rPr>
        <w:t>0</w:t>
      </w:r>
      <w:r>
        <w:t>.5V</w:t>
      </w:r>
      <w:r>
        <w:rPr>
          <w:rFonts w:hint="eastAsia"/>
        </w:rPr>
        <w:t>，停止加料时模拟量输出</w:t>
      </w:r>
      <w:r>
        <w:rPr>
          <w:rFonts w:hint="eastAsia"/>
        </w:rPr>
        <w:t>0</w:t>
      </w:r>
      <w:r>
        <w:t>V</w:t>
      </w:r>
      <w:r>
        <w:rPr>
          <w:rFonts w:hint="eastAsia"/>
        </w:rPr>
        <w:t>。</w:t>
      </w:r>
    </w:p>
    <w:p w14:paraId="1C4BFBF5" w14:textId="77777777" w:rsidR="00C22C7D" w:rsidRPr="00C22C7D" w:rsidRDefault="00C22C7D" w:rsidP="002740FA"/>
    <w:p w14:paraId="11C810D2" w14:textId="77777777" w:rsidR="002740FA" w:rsidRPr="002740FA" w:rsidRDefault="002740FA" w:rsidP="002740FA">
      <w:pPr>
        <w:keepNext/>
        <w:keepLines/>
        <w:numPr>
          <w:ilvl w:val="3"/>
          <w:numId w:val="9"/>
        </w:numPr>
        <w:spacing w:before="280" w:after="290" w:line="376" w:lineRule="auto"/>
        <w:outlineLvl w:val="3"/>
        <w:rPr>
          <w:rFonts w:asciiTheme="majorHAnsi" w:eastAsiaTheme="majorEastAsia" w:hAnsiTheme="majorHAnsi" w:cstheme="majorBidi"/>
          <w:b/>
          <w:bCs/>
          <w:sz w:val="28"/>
          <w:szCs w:val="28"/>
        </w:rPr>
      </w:pPr>
      <w:bookmarkStart w:id="155" w:name="_Ref141519353"/>
      <w:proofErr w:type="gramStart"/>
      <w:r w:rsidRPr="002740FA">
        <w:rPr>
          <w:rFonts w:asciiTheme="majorHAnsi" w:eastAsiaTheme="majorEastAsia" w:hAnsiTheme="majorHAnsi" w:cstheme="majorBidi" w:hint="eastAsia"/>
          <w:b/>
          <w:bCs/>
          <w:sz w:val="28"/>
          <w:szCs w:val="28"/>
        </w:rPr>
        <w:t>抖包功能</w:t>
      </w:r>
      <w:proofErr w:type="gramEnd"/>
      <w:r w:rsidRPr="002740FA">
        <w:rPr>
          <w:rFonts w:asciiTheme="majorHAnsi" w:eastAsiaTheme="majorEastAsia" w:hAnsiTheme="majorHAnsi" w:cstheme="majorBidi" w:hint="eastAsia"/>
          <w:b/>
          <w:bCs/>
          <w:sz w:val="28"/>
          <w:szCs w:val="28"/>
        </w:rPr>
        <w:t>详细说明</w:t>
      </w:r>
      <w:bookmarkEnd w:id="155"/>
    </w:p>
    <w:p w14:paraId="433A0BF3" w14:textId="77777777" w:rsidR="002740FA" w:rsidRPr="002740FA" w:rsidRDefault="002740FA" w:rsidP="002740FA">
      <w:pPr>
        <w:numPr>
          <w:ilvl w:val="0"/>
          <w:numId w:val="24"/>
        </w:numPr>
      </w:pPr>
      <w:proofErr w:type="gramStart"/>
      <w:r w:rsidRPr="002740FA">
        <w:rPr>
          <w:rFonts w:hint="eastAsia"/>
        </w:rPr>
        <w:t>抖包功能</w:t>
      </w:r>
      <w:proofErr w:type="gramEnd"/>
      <w:r w:rsidRPr="002740FA">
        <w:rPr>
          <w:rFonts w:hint="eastAsia"/>
        </w:rPr>
        <w:t>的信号时序图如下：</w:t>
      </w:r>
    </w:p>
    <w:p w14:paraId="570761E7" w14:textId="77777777" w:rsidR="002740FA" w:rsidRDefault="002740FA" w:rsidP="002740FA">
      <w:r w:rsidRPr="002740FA">
        <w:object w:dxaOrig="11532" w:dyaOrig="6144" w14:anchorId="6C16C437">
          <v:shape id="_x0000_i1067" type="#_x0000_t75" style="width:298.35pt;height:159pt" o:ole="">
            <v:imagedata r:id="rId85" o:title=""/>
          </v:shape>
          <o:OLEObject Type="Embed" ProgID="Visio.Drawing.15" ShapeID="_x0000_i1067" DrawAspect="Content" ObjectID="_1818587830" r:id="rId86"/>
        </w:object>
      </w:r>
    </w:p>
    <w:p w14:paraId="4CA48B6F" w14:textId="68FD432F" w:rsidR="002740FA" w:rsidRPr="008C7EB4" w:rsidRDefault="002740FA" w:rsidP="002740FA">
      <w:pPr>
        <w:rPr>
          <w:rFonts w:asciiTheme="minorEastAsia" w:eastAsiaTheme="minorEastAsia" w:hAnsiTheme="minorEastAsia" w:hint="eastAsia"/>
          <w:szCs w:val="21"/>
        </w:rPr>
      </w:pPr>
      <w:r w:rsidRPr="002740FA">
        <w:br w:type="page"/>
      </w:r>
    </w:p>
    <w:p w14:paraId="13F029BD" w14:textId="0E97AC0D" w:rsidR="00A41534" w:rsidRDefault="009B6067">
      <w:pPr>
        <w:pStyle w:val="2"/>
        <w:numPr>
          <w:ilvl w:val="1"/>
          <w:numId w:val="9"/>
        </w:numPr>
      </w:pPr>
      <w:bookmarkStart w:id="156" w:name="_Ref200464800"/>
      <w:bookmarkStart w:id="157" w:name="_Ref200464802"/>
      <w:bookmarkStart w:id="158" w:name="_Toc207975024"/>
      <w:r>
        <w:rPr>
          <w:rFonts w:hint="eastAsia"/>
        </w:rPr>
        <w:lastRenderedPageBreak/>
        <w:t>开关量</w:t>
      </w:r>
      <w:bookmarkEnd w:id="156"/>
      <w:bookmarkEnd w:id="157"/>
      <w:bookmarkEnd w:id="158"/>
    </w:p>
    <w:p w14:paraId="7F7DE80F" w14:textId="77777777" w:rsidR="00A41534" w:rsidRDefault="009B6067">
      <w:pPr>
        <w:pStyle w:val="af9"/>
        <w:ind w:firstLineChars="0"/>
      </w:pPr>
      <w:r>
        <w:rPr>
          <w:rFonts w:hint="eastAsia"/>
        </w:rPr>
        <w:t>可定义开关量输入和输出口对应的功能，并且可使用开关量测试功能测试外部开关量线路是否正常。</w:t>
      </w:r>
    </w:p>
    <w:p w14:paraId="1C3C94B1" w14:textId="77777777" w:rsidR="00A41534" w:rsidRDefault="009B6067">
      <w:pPr>
        <w:pStyle w:val="3"/>
        <w:numPr>
          <w:ilvl w:val="2"/>
          <w:numId w:val="9"/>
        </w:numPr>
      </w:pPr>
      <w:bookmarkStart w:id="159" w:name="_Toc207975025"/>
      <w:r>
        <w:rPr>
          <w:rFonts w:hint="eastAsia"/>
        </w:rPr>
        <w:t>输入定义</w:t>
      </w:r>
      <w:bookmarkEnd w:id="159"/>
    </w:p>
    <w:p w14:paraId="5B210CE9" w14:textId="77777777" w:rsidR="00A41534" w:rsidRDefault="009B6067">
      <w:pPr>
        <w:ind w:firstLine="420"/>
      </w:pPr>
      <w:r>
        <w:rPr>
          <w:rFonts w:hint="eastAsia"/>
        </w:rPr>
        <w:t>定义开关量输入口</w:t>
      </w:r>
      <w:r>
        <w:rPr>
          <w:rFonts w:asciiTheme="minorEastAsia" w:hAnsiTheme="minorEastAsia" w:hint="eastAsia"/>
        </w:rPr>
        <w:t>I</w:t>
      </w:r>
      <w:r>
        <w:rPr>
          <w:rFonts w:asciiTheme="minorEastAsia" w:hAnsiTheme="minorEastAsia"/>
        </w:rPr>
        <w:t>N1~IN7</w:t>
      </w:r>
      <w:r>
        <w:rPr>
          <w:rFonts w:hint="eastAsia"/>
        </w:rPr>
        <w:t>对应的功能。选择要设置的开关量口，并在选项框列表中选择要定义的功能即可。</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2468"/>
        <w:gridCol w:w="1842"/>
      </w:tblGrid>
      <w:tr w:rsidR="00A41534" w14:paraId="1A3D9528" w14:textId="77777777">
        <w:tc>
          <w:tcPr>
            <w:tcW w:w="672" w:type="dxa"/>
            <w:tcBorders>
              <w:bottom w:val="double" w:sz="4" w:space="0" w:color="auto"/>
            </w:tcBorders>
          </w:tcPr>
          <w:p w14:paraId="1DF932D8" w14:textId="77777777" w:rsidR="00A41534" w:rsidRDefault="009B6067">
            <w:pPr>
              <w:jc w:val="center"/>
              <w:rPr>
                <w:rFonts w:cstheme="minorHAnsi"/>
                <w:sz w:val="18"/>
                <w:szCs w:val="18"/>
              </w:rPr>
            </w:pPr>
            <w:r>
              <w:rPr>
                <w:rFonts w:cstheme="minorHAnsi"/>
                <w:b/>
                <w:bCs/>
                <w:sz w:val="18"/>
                <w:szCs w:val="18"/>
              </w:rPr>
              <w:t>序号</w:t>
            </w:r>
          </w:p>
        </w:tc>
        <w:tc>
          <w:tcPr>
            <w:tcW w:w="1255" w:type="dxa"/>
            <w:tcBorders>
              <w:bottom w:val="double" w:sz="4" w:space="0" w:color="auto"/>
            </w:tcBorders>
            <w:vAlign w:val="center"/>
          </w:tcPr>
          <w:p w14:paraId="7C204708" w14:textId="77777777" w:rsidR="00A41534" w:rsidRDefault="009B6067">
            <w:pPr>
              <w:jc w:val="center"/>
              <w:rPr>
                <w:rFonts w:cstheme="minorHAnsi"/>
                <w:sz w:val="18"/>
                <w:szCs w:val="18"/>
              </w:rPr>
            </w:pPr>
            <w:r>
              <w:rPr>
                <w:rFonts w:cstheme="minorHAnsi"/>
                <w:b/>
                <w:bCs/>
                <w:sz w:val="18"/>
                <w:szCs w:val="18"/>
              </w:rPr>
              <w:t>参数</w:t>
            </w:r>
          </w:p>
        </w:tc>
        <w:tc>
          <w:tcPr>
            <w:tcW w:w="2468" w:type="dxa"/>
            <w:tcBorders>
              <w:bottom w:val="double" w:sz="4" w:space="0" w:color="auto"/>
            </w:tcBorders>
          </w:tcPr>
          <w:p w14:paraId="7D51F171" w14:textId="77777777" w:rsidR="00A41534" w:rsidRDefault="009B6067">
            <w:pPr>
              <w:jc w:val="center"/>
              <w:rPr>
                <w:rFonts w:cstheme="minorHAnsi"/>
                <w:sz w:val="18"/>
                <w:szCs w:val="18"/>
              </w:rPr>
            </w:pPr>
            <w:r>
              <w:rPr>
                <w:rFonts w:cstheme="minorHAnsi"/>
                <w:b/>
                <w:bCs/>
                <w:sz w:val="18"/>
                <w:szCs w:val="18"/>
              </w:rPr>
              <w:t>说明</w:t>
            </w:r>
          </w:p>
        </w:tc>
        <w:tc>
          <w:tcPr>
            <w:tcW w:w="1842" w:type="dxa"/>
            <w:tcBorders>
              <w:bottom w:val="double" w:sz="4" w:space="0" w:color="auto"/>
            </w:tcBorders>
            <w:vAlign w:val="center"/>
          </w:tcPr>
          <w:p w14:paraId="4BA87FD9" w14:textId="77777777" w:rsidR="00A41534" w:rsidRDefault="009B6067">
            <w:pPr>
              <w:jc w:val="center"/>
              <w:rPr>
                <w:rFonts w:cstheme="minorHAnsi"/>
                <w:sz w:val="18"/>
                <w:szCs w:val="18"/>
              </w:rPr>
            </w:pPr>
            <w:r>
              <w:rPr>
                <w:rFonts w:cstheme="minorHAnsi"/>
                <w:b/>
                <w:bCs/>
                <w:sz w:val="18"/>
                <w:szCs w:val="18"/>
              </w:rPr>
              <w:t>初值</w:t>
            </w:r>
          </w:p>
        </w:tc>
      </w:tr>
      <w:tr w:rsidR="00A41534" w14:paraId="30F498AE" w14:textId="77777777">
        <w:tc>
          <w:tcPr>
            <w:tcW w:w="672" w:type="dxa"/>
            <w:shd w:val="clear" w:color="auto" w:fill="D9D9D9" w:themeFill="background1" w:themeFillShade="D9"/>
            <w:vAlign w:val="center"/>
          </w:tcPr>
          <w:p w14:paraId="478FD388" w14:textId="77777777" w:rsidR="00A41534" w:rsidRDefault="009B6067">
            <w:pPr>
              <w:rPr>
                <w:rFonts w:cstheme="minorHAnsi"/>
                <w:sz w:val="18"/>
                <w:szCs w:val="18"/>
              </w:rPr>
            </w:pPr>
            <w:r>
              <w:rPr>
                <w:rFonts w:cstheme="minorHAnsi"/>
                <w:sz w:val="18"/>
                <w:szCs w:val="18"/>
              </w:rPr>
              <w:t>5.1</w:t>
            </w:r>
          </w:p>
        </w:tc>
        <w:tc>
          <w:tcPr>
            <w:tcW w:w="5565" w:type="dxa"/>
            <w:gridSpan w:val="3"/>
            <w:shd w:val="clear" w:color="auto" w:fill="D9D9D9" w:themeFill="background1" w:themeFillShade="D9"/>
            <w:vAlign w:val="center"/>
          </w:tcPr>
          <w:p w14:paraId="73B2E47E" w14:textId="77777777" w:rsidR="00A41534" w:rsidRDefault="009B6067">
            <w:pPr>
              <w:rPr>
                <w:rFonts w:cstheme="minorHAnsi"/>
                <w:sz w:val="18"/>
                <w:szCs w:val="18"/>
              </w:rPr>
            </w:pPr>
            <w:r>
              <w:rPr>
                <w:rFonts w:cstheme="minorHAnsi" w:hint="eastAsia"/>
                <w:sz w:val="18"/>
                <w:szCs w:val="18"/>
              </w:rPr>
              <w:t>输入定义</w:t>
            </w:r>
          </w:p>
        </w:tc>
      </w:tr>
      <w:tr w:rsidR="00A41534" w14:paraId="0DC47145" w14:textId="77777777">
        <w:tc>
          <w:tcPr>
            <w:tcW w:w="672" w:type="dxa"/>
            <w:vAlign w:val="center"/>
          </w:tcPr>
          <w:p w14:paraId="32921C0F" w14:textId="77777777" w:rsidR="00A41534" w:rsidRDefault="009B6067">
            <w:pPr>
              <w:rPr>
                <w:rFonts w:cstheme="minorHAnsi"/>
                <w:sz w:val="18"/>
                <w:szCs w:val="18"/>
              </w:rPr>
            </w:pPr>
            <w:r>
              <w:rPr>
                <w:rFonts w:cstheme="minorHAnsi"/>
                <w:sz w:val="18"/>
                <w:szCs w:val="18"/>
              </w:rPr>
              <w:t>5.1.1</w:t>
            </w:r>
          </w:p>
        </w:tc>
        <w:tc>
          <w:tcPr>
            <w:tcW w:w="1255" w:type="dxa"/>
            <w:vAlign w:val="center"/>
          </w:tcPr>
          <w:p w14:paraId="2A4B44EA"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N1</w:t>
            </w:r>
          </w:p>
        </w:tc>
        <w:tc>
          <w:tcPr>
            <w:tcW w:w="2468" w:type="dxa"/>
            <w:vMerge w:val="restart"/>
            <w:vAlign w:val="center"/>
          </w:tcPr>
          <w:p w14:paraId="249F9A34" w14:textId="77777777" w:rsidR="00A41534" w:rsidRDefault="009B6067">
            <w:pPr>
              <w:rPr>
                <w:rFonts w:cstheme="minorHAnsi"/>
                <w:sz w:val="18"/>
                <w:szCs w:val="18"/>
              </w:rPr>
            </w:pPr>
            <w:r>
              <w:rPr>
                <w:rFonts w:cstheme="minorHAnsi" w:hint="eastAsia"/>
                <w:sz w:val="18"/>
                <w:szCs w:val="18"/>
              </w:rPr>
              <w:t>开关量输入口功能定义。</w:t>
            </w:r>
          </w:p>
          <w:p w14:paraId="19EB8486" w14:textId="77777777" w:rsidR="00A41534" w:rsidRDefault="009B6067">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_Ref113283402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Pr>
                <w:rFonts w:cstheme="minorHAnsi"/>
                <w:sz w:val="18"/>
                <w:szCs w:val="18"/>
              </w:rPr>
              <w:t>3.5.1.1</w:t>
            </w:r>
            <w:r>
              <w:rPr>
                <w:rFonts w:cstheme="minorHAnsi"/>
                <w:sz w:val="18"/>
                <w:szCs w:val="18"/>
              </w:rPr>
              <w:fldChar w:fldCharType="end"/>
            </w:r>
          </w:p>
        </w:tc>
        <w:tc>
          <w:tcPr>
            <w:tcW w:w="1842" w:type="dxa"/>
          </w:tcPr>
          <w:p w14:paraId="7B47D507" w14:textId="77777777" w:rsidR="00A41534" w:rsidRDefault="009B6067">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I1.启动（脉冲）</w:t>
            </w:r>
          </w:p>
        </w:tc>
      </w:tr>
      <w:tr w:rsidR="00A41534" w14:paraId="4BA7CA2B" w14:textId="77777777">
        <w:tc>
          <w:tcPr>
            <w:tcW w:w="672" w:type="dxa"/>
            <w:vAlign w:val="center"/>
          </w:tcPr>
          <w:p w14:paraId="443A2421" w14:textId="77777777" w:rsidR="00A41534" w:rsidRDefault="009B6067">
            <w:pPr>
              <w:rPr>
                <w:rFonts w:cstheme="minorHAnsi"/>
                <w:sz w:val="18"/>
                <w:szCs w:val="18"/>
              </w:rPr>
            </w:pPr>
            <w:r>
              <w:rPr>
                <w:rFonts w:cstheme="minorHAnsi"/>
                <w:sz w:val="18"/>
                <w:szCs w:val="18"/>
              </w:rPr>
              <w:t>5.1.2</w:t>
            </w:r>
          </w:p>
        </w:tc>
        <w:tc>
          <w:tcPr>
            <w:tcW w:w="1255" w:type="dxa"/>
            <w:vAlign w:val="center"/>
          </w:tcPr>
          <w:p w14:paraId="0588EB72"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N2</w:t>
            </w:r>
          </w:p>
        </w:tc>
        <w:tc>
          <w:tcPr>
            <w:tcW w:w="2468" w:type="dxa"/>
            <w:vMerge/>
          </w:tcPr>
          <w:p w14:paraId="70BD25A4" w14:textId="77777777" w:rsidR="00A41534" w:rsidRDefault="00A41534">
            <w:pPr>
              <w:rPr>
                <w:rFonts w:cstheme="minorHAnsi"/>
                <w:sz w:val="18"/>
                <w:szCs w:val="18"/>
              </w:rPr>
            </w:pPr>
          </w:p>
        </w:tc>
        <w:tc>
          <w:tcPr>
            <w:tcW w:w="1842" w:type="dxa"/>
          </w:tcPr>
          <w:p w14:paraId="2359EB62" w14:textId="77777777" w:rsidR="00A41534" w:rsidRDefault="009B6067">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w:t>
            </w:r>
            <w:r>
              <w:rPr>
                <w:rFonts w:asciiTheme="minorEastAsia" w:eastAsiaTheme="minorEastAsia" w:hAnsiTheme="minorEastAsia" w:cs="宋体"/>
                <w:kern w:val="0"/>
                <w:szCs w:val="21"/>
              </w:rPr>
              <w:t>4</w:t>
            </w:r>
            <w:r>
              <w:rPr>
                <w:rFonts w:asciiTheme="minorEastAsia" w:eastAsiaTheme="minorEastAsia" w:hAnsiTheme="minorEastAsia" w:cs="宋体" w:hint="eastAsia"/>
                <w:kern w:val="0"/>
                <w:szCs w:val="21"/>
              </w:rPr>
              <w:t>.停止</w:t>
            </w:r>
          </w:p>
        </w:tc>
      </w:tr>
      <w:tr w:rsidR="00A41534" w14:paraId="1133F54F" w14:textId="77777777">
        <w:tc>
          <w:tcPr>
            <w:tcW w:w="672" w:type="dxa"/>
            <w:vAlign w:val="center"/>
          </w:tcPr>
          <w:p w14:paraId="7F03BCF7" w14:textId="77777777" w:rsidR="00A41534" w:rsidRDefault="009B6067">
            <w:pPr>
              <w:rPr>
                <w:rFonts w:cstheme="minorHAnsi"/>
                <w:sz w:val="18"/>
                <w:szCs w:val="18"/>
              </w:rPr>
            </w:pPr>
            <w:r>
              <w:rPr>
                <w:rFonts w:cstheme="minorHAnsi"/>
                <w:sz w:val="18"/>
                <w:szCs w:val="18"/>
              </w:rPr>
              <w:t>5.1.3</w:t>
            </w:r>
          </w:p>
        </w:tc>
        <w:tc>
          <w:tcPr>
            <w:tcW w:w="1255" w:type="dxa"/>
            <w:vAlign w:val="center"/>
          </w:tcPr>
          <w:p w14:paraId="4D755EC5"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N3</w:t>
            </w:r>
          </w:p>
        </w:tc>
        <w:tc>
          <w:tcPr>
            <w:tcW w:w="2468" w:type="dxa"/>
            <w:vMerge/>
          </w:tcPr>
          <w:p w14:paraId="2AC17BF7" w14:textId="77777777" w:rsidR="00A41534" w:rsidRDefault="00A41534">
            <w:pPr>
              <w:rPr>
                <w:rFonts w:cstheme="minorHAnsi"/>
                <w:sz w:val="18"/>
                <w:szCs w:val="18"/>
              </w:rPr>
            </w:pPr>
          </w:p>
        </w:tc>
        <w:tc>
          <w:tcPr>
            <w:tcW w:w="1842" w:type="dxa"/>
          </w:tcPr>
          <w:p w14:paraId="5BBD88BF" w14:textId="77777777" w:rsidR="00A41534" w:rsidRDefault="009B6067">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w:t>
            </w:r>
            <w:r>
              <w:rPr>
                <w:rFonts w:asciiTheme="minorEastAsia" w:eastAsiaTheme="minorEastAsia" w:hAnsiTheme="minorEastAsia" w:cs="宋体"/>
                <w:kern w:val="0"/>
                <w:szCs w:val="21"/>
              </w:rPr>
              <w:t>5</w:t>
            </w:r>
            <w:r>
              <w:rPr>
                <w:rFonts w:asciiTheme="minorEastAsia" w:eastAsiaTheme="minorEastAsia" w:hAnsiTheme="minorEastAsia" w:cs="宋体" w:hint="eastAsia"/>
                <w:kern w:val="0"/>
                <w:szCs w:val="21"/>
              </w:rPr>
              <w:t>.清零</w:t>
            </w:r>
          </w:p>
        </w:tc>
      </w:tr>
      <w:tr w:rsidR="00A41534" w14:paraId="7E441AA0" w14:textId="77777777">
        <w:tc>
          <w:tcPr>
            <w:tcW w:w="672" w:type="dxa"/>
            <w:vAlign w:val="center"/>
          </w:tcPr>
          <w:p w14:paraId="11569D16" w14:textId="77777777" w:rsidR="00A41534" w:rsidRDefault="009B6067">
            <w:pPr>
              <w:rPr>
                <w:rFonts w:cstheme="minorHAnsi"/>
                <w:sz w:val="18"/>
                <w:szCs w:val="18"/>
              </w:rPr>
            </w:pPr>
            <w:r>
              <w:rPr>
                <w:rFonts w:cstheme="minorHAnsi"/>
                <w:sz w:val="18"/>
                <w:szCs w:val="18"/>
              </w:rPr>
              <w:t>5.1.4</w:t>
            </w:r>
          </w:p>
        </w:tc>
        <w:tc>
          <w:tcPr>
            <w:tcW w:w="1255" w:type="dxa"/>
            <w:vAlign w:val="center"/>
          </w:tcPr>
          <w:p w14:paraId="42D5101C"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N4</w:t>
            </w:r>
          </w:p>
        </w:tc>
        <w:tc>
          <w:tcPr>
            <w:tcW w:w="2468" w:type="dxa"/>
            <w:vMerge/>
            <w:vAlign w:val="center"/>
          </w:tcPr>
          <w:p w14:paraId="02D7E814" w14:textId="77777777" w:rsidR="00A41534" w:rsidRDefault="00A41534">
            <w:pPr>
              <w:rPr>
                <w:rFonts w:cstheme="minorHAnsi"/>
                <w:sz w:val="18"/>
                <w:szCs w:val="18"/>
              </w:rPr>
            </w:pPr>
          </w:p>
        </w:tc>
        <w:tc>
          <w:tcPr>
            <w:tcW w:w="1842" w:type="dxa"/>
          </w:tcPr>
          <w:p w14:paraId="2FEEFBF1" w14:textId="77777777" w:rsidR="00A41534" w:rsidRDefault="009B6067">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I6.清报警</w:t>
            </w:r>
          </w:p>
        </w:tc>
      </w:tr>
      <w:tr w:rsidR="00A41534" w14:paraId="56C82D8D" w14:textId="77777777">
        <w:tc>
          <w:tcPr>
            <w:tcW w:w="672" w:type="dxa"/>
            <w:vAlign w:val="center"/>
          </w:tcPr>
          <w:p w14:paraId="15BE674F" w14:textId="77777777" w:rsidR="00A41534" w:rsidRDefault="009B6067">
            <w:pPr>
              <w:rPr>
                <w:rFonts w:cstheme="minorHAnsi"/>
                <w:sz w:val="18"/>
                <w:szCs w:val="18"/>
              </w:rPr>
            </w:pPr>
            <w:r>
              <w:rPr>
                <w:rFonts w:cstheme="minorHAnsi"/>
                <w:sz w:val="18"/>
                <w:szCs w:val="18"/>
              </w:rPr>
              <w:t>5.1.5</w:t>
            </w:r>
          </w:p>
        </w:tc>
        <w:tc>
          <w:tcPr>
            <w:tcW w:w="1255" w:type="dxa"/>
            <w:vAlign w:val="center"/>
          </w:tcPr>
          <w:p w14:paraId="448E0CDA"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N5</w:t>
            </w:r>
          </w:p>
        </w:tc>
        <w:tc>
          <w:tcPr>
            <w:tcW w:w="2468" w:type="dxa"/>
            <w:vMerge/>
          </w:tcPr>
          <w:p w14:paraId="188FE828" w14:textId="77777777" w:rsidR="00A41534" w:rsidRDefault="00A41534">
            <w:pPr>
              <w:rPr>
                <w:rFonts w:cstheme="minorHAnsi"/>
                <w:sz w:val="18"/>
                <w:szCs w:val="18"/>
              </w:rPr>
            </w:pPr>
          </w:p>
        </w:tc>
        <w:tc>
          <w:tcPr>
            <w:tcW w:w="1842" w:type="dxa"/>
          </w:tcPr>
          <w:p w14:paraId="63C9FBA7" w14:textId="77777777" w:rsidR="00A41534" w:rsidRDefault="009B6067">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w:t>
            </w:r>
            <w:r>
              <w:rPr>
                <w:rFonts w:asciiTheme="minorEastAsia" w:eastAsiaTheme="minorEastAsia" w:hAnsiTheme="minorEastAsia" w:cs="宋体"/>
                <w:kern w:val="0"/>
                <w:szCs w:val="21"/>
              </w:rPr>
              <w:t>3</w:t>
            </w:r>
            <w:r>
              <w:rPr>
                <w:rFonts w:asciiTheme="minorEastAsia" w:eastAsiaTheme="minorEastAsia" w:hAnsiTheme="minorEastAsia" w:cs="宋体" w:hint="eastAsia"/>
                <w:kern w:val="0"/>
                <w:szCs w:val="21"/>
              </w:rPr>
              <w:t>.缓停</w:t>
            </w:r>
            <w:r>
              <w:rPr>
                <w:rFonts w:asciiTheme="minorEastAsia" w:hAnsiTheme="minorEastAsia" w:cstheme="minorHAnsi"/>
                <w:sz w:val="18"/>
                <w:szCs w:val="18"/>
              </w:rPr>
              <w:t xml:space="preserve"> </w:t>
            </w:r>
          </w:p>
        </w:tc>
      </w:tr>
      <w:tr w:rsidR="00A41534" w14:paraId="148095D8" w14:textId="77777777">
        <w:tc>
          <w:tcPr>
            <w:tcW w:w="672" w:type="dxa"/>
            <w:vAlign w:val="center"/>
          </w:tcPr>
          <w:p w14:paraId="58886C0A" w14:textId="77777777" w:rsidR="00A41534" w:rsidRDefault="009B6067">
            <w:pPr>
              <w:rPr>
                <w:rFonts w:cstheme="minorHAnsi"/>
                <w:sz w:val="18"/>
                <w:szCs w:val="18"/>
              </w:rPr>
            </w:pPr>
            <w:r>
              <w:rPr>
                <w:rFonts w:cstheme="minorHAnsi"/>
                <w:sz w:val="18"/>
                <w:szCs w:val="18"/>
              </w:rPr>
              <w:t>5.1.6</w:t>
            </w:r>
          </w:p>
        </w:tc>
        <w:tc>
          <w:tcPr>
            <w:tcW w:w="1255" w:type="dxa"/>
          </w:tcPr>
          <w:p w14:paraId="04A5921B"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N6</w:t>
            </w:r>
          </w:p>
        </w:tc>
        <w:tc>
          <w:tcPr>
            <w:tcW w:w="2468" w:type="dxa"/>
            <w:vMerge/>
          </w:tcPr>
          <w:p w14:paraId="5EE2BA72" w14:textId="77777777" w:rsidR="00A41534" w:rsidRDefault="00A41534">
            <w:pPr>
              <w:rPr>
                <w:rFonts w:cstheme="minorHAnsi"/>
                <w:sz w:val="18"/>
                <w:szCs w:val="18"/>
              </w:rPr>
            </w:pPr>
          </w:p>
        </w:tc>
        <w:tc>
          <w:tcPr>
            <w:tcW w:w="1842" w:type="dxa"/>
          </w:tcPr>
          <w:p w14:paraId="3B17A0CC" w14:textId="77777777" w:rsidR="00A41534" w:rsidRDefault="009B6067">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w:t>
            </w:r>
            <w:r>
              <w:rPr>
                <w:rFonts w:asciiTheme="minorEastAsia" w:eastAsiaTheme="minorEastAsia" w:hAnsiTheme="minorEastAsia" w:cs="宋体"/>
                <w:kern w:val="0"/>
                <w:szCs w:val="21"/>
              </w:rPr>
              <w:t>7</w:t>
            </w:r>
            <w:r>
              <w:rPr>
                <w:rFonts w:asciiTheme="minorEastAsia" w:eastAsiaTheme="minorEastAsia" w:hAnsiTheme="minorEastAsia" w:cs="宋体" w:hint="eastAsia"/>
                <w:kern w:val="0"/>
                <w:szCs w:val="21"/>
              </w:rPr>
              <w:t>.夹/</w:t>
            </w:r>
            <w:proofErr w:type="gramStart"/>
            <w:r>
              <w:rPr>
                <w:rFonts w:asciiTheme="minorEastAsia" w:eastAsiaTheme="minorEastAsia" w:hAnsiTheme="minorEastAsia" w:cs="宋体" w:hint="eastAsia"/>
                <w:kern w:val="0"/>
                <w:szCs w:val="21"/>
              </w:rPr>
              <w:t>松袋</w:t>
            </w:r>
            <w:proofErr w:type="gramEnd"/>
          </w:p>
        </w:tc>
      </w:tr>
      <w:tr w:rsidR="00A41534" w14:paraId="6608789E" w14:textId="77777777">
        <w:tc>
          <w:tcPr>
            <w:tcW w:w="672" w:type="dxa"/>
            <w:vAlign w:val="center"/>
          </w:tcPr>
          <w:p w14:paraId="240129E1" w14:textId="77777777" w:rsidR="00A41534" w:rsidRDefault="009B6067">
            <w:pPr>
              <w:rPr>
                <w:rFonts w:cstheme="minorHAnsi"/>
                <w:sz w:val="18"/>
                <w:szCs w:val="18"/>
              </w:rPr>
            </w:pPr>
            <w:r>
              <w:rPr>
                <w:rFonts w:cstheme="minorHAnsi"/>
                <w:sz w:val="18"/>
                <w:szCs w:val="18"/>
              </w:rPr>
              <w:t>5.1.7</w:t>
            </w:r>
          </w:p>
        </w:tc>
        <w:tc>
          <w:tcPr>
            <w:tcW w:w="1255" w:type="dxa"/>
          </w:tcPr>
          <w:p w14:paraId="5BB06F3C"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N7</w:t>
            </w:r>
          </w:p>
        </w:tc>
        <w:tc>
          <w:tcPr>
            <w:tcW w:w="2468" w:type="dxa"/>
            <w:vMerge/>
          </w:tcPr>
          <w:p w14:paraId="1AA82A1D" w14:textId="77777777" w:rsidR="00A41534" w:rsidRDefault="00A41534">
            <w:pPr>
              <w:rPr>
                <w:rFonts w:cstheme="minorHAnsi"/>
                <w:sz w:val="18"/>
                <w:szCs w:val="18"/>
              </w:rPr>
            </w:pPr>
          </w:p>
        </w:tc>
        <w:tc>
          <w:tcPr>
            <w:tcW w:w="1842" w:type="dxa"/>
          </w:tcPr>
          <w:p w14:paraId="406461CB" w14:textId="77777777" w:rsidR="00A41534" w:rsidRDefault="009B6067">
            <w:pPr>
              <w:jc w:val="center"/>
              <w:rPr>
                <w:rFonts w:asciiTheme="minorEastAsia" w:hAnsiTheme="minorEastAsia" w:cstheme="minorHAnsi" w:hint="eastAsia"/>
                <w:sz w:val="18"/>
                <w:szCs w:val="18"/>
              </w:rPr>
            </w:pPr>
            <w:r>
              <w:rPr>
                <w:rFonts w:asciiTheme="minorEastAsia" w:eastAsiaTheme="minorEastAsia" w:hAnsiTheme="minorEastAsia" w:cs="宋体" w:hint="eastAsia"/>
                <w:kern w:val="0"/>
                <w:szCs w:val="21"/>
              </w:rPr>
              <w:t>I0.无定义</w:t>
            </w:r>
          </w:p>
        </w:tc>
      </w:tr>
      <w:tr w:rsidR="00E0540C" w14:paraId="1B587418" w14:textId="77777777" w:rsidTr="00843532">
        <w:tc>
          <w:tcPr>
            <w:tcW w:w="672" w:type="dxa"/>
            <w:vAlign w:val="center"/>
          </w:tcPr>
          <w:p w14:paraId="2051F02C" w14:textId="77E075F4" w:rsidR="00E0540C" w:rsidRDefault="00E0540C" w:rsidP="00E0540C">
            <w:pPr>
              <w:rPr>
                <w:rFonts w:cstheme="minorHAnsi"/>
                <w:sz w:val="18"/>
                <w:szCs w:val="18"/>
              </w:rPr>
            </w:pPr>
            <w:r>
              <w:rPr>
                <w:rFonts w:cstheme="minorHAnsi" w:hint="eastAsia"/>
                <w:sz w:val="18"/>
                <w:szCs w:val="18"/>
              </w:rPr>
              <w:t>5</w:t>
            </w:r>
            <w:r>
              <w:rPr>
                <w:rFonts w:cstheme="minorHAnsi"/>
                <w:sz w:val="18"/>
                <w:szCs w:val="18"/>
              </w:rPr>
              <w:t>.1.8</w:t>
            </w:r>
          </w:p>
        </w:tc>
        <w:tc>
          <w:tcPr>
            <w:tcW w:w="1255" w:type="dxa"/>
          </w:tcPr>
          <w:p w14:paraId="02779623" w14:textId="791A15D0" w:rsidR="00E0540C" w:rsidRDefault="00E0540C" w:rsidP="00E0540C">
            <w:pPr>
              <w:rPr>
                <w:rFonts w:asciiTheme="minorEastAsia" w:hAnsiTheme="minorEastAsia" w:cstheme="minorHAnsi" w:hint="eastAsia"/>
                <w:sz w:val="18"/>
                <w:szCs w:val="18"/>
              </w:rPr>
            </w:pPr>
            <w:r>
              <w:rPr>
                <w:rFonts w:asciiTheme="minorEastAsia" w:hAnsiTheme="minorEastAsia" w:cstheme="minorHAnsi" w:hint="eastAsia"/>
                <w:sz w:val="18"/>
                <w:szCs w:val="18"/>
              </w:rPr>
              <w:t>IN8</w:t>
            </w:r>
          </w:p>
        </w:tc>
        <w:tc>
          <w:tcPr>
            <w:tcW w:w="2468" w:type="dxa"/>
            <w:vMerge w:val="restart"/>
            <w:vAlign w:val="center"/>
          </w:tcPr>
          <w:p w14:paraId="40C78180" w14:textId="78C3B648" w:rsidR="00E0540C" w:rsidRDefault="00E0540C" w:rsidP="00E0540C">
            <w:pPr>
              <w:rPr>
                <w:rFonts w:cstheme="minorHAnsi"/>
                <w:sz w:val="18"/>
                <w:szCs w:val="18"/>
              </w:rPr>
            </w:pPr>
            <w:r>
              <w:rPr>
                <w:rFonts w:cstheme="minorHAnsi" w:hint="eastAsia"/>
                <w:sz w:val="18"/>
                <w:szCs w:val="18"/>
              </w:rPr>
              <w:t>选配开关量扩展时能设置。</w:t>
            </w:r>
          </w:p>
        </w:tc>
        <w:tc>
          <w:tcPr>
            <w:tcW w:w="1842" w:type="dxa"/>
          </w:tcPr>
          <w:p w14:paraId="40BFDB9A" w14:textId="0734F3C0" w:rsidR="00E0540C" w:rsidRDefault="00E0540C" w:rsidP="00E0540C">
            <w:pPr>
              <w:jc w:val="center"/>
              <w:rPr>
                <w:rFonts w:asciiTheme="minorEastAsia" w:eastAsiaTheme="minorEastAsia" w:hAnsiTheme="minorEastAsia" w:cs="宋体" w:hint="eastAsia"/>
                <w:kern w:val="0"/>
                <w:szCs w:val="21"/>
              </w:rPr>
            </w:pPr>
            <w:r w:rsidRPr="000303F6">
              <w:rPr>
                <w:rFonts w:asciiTheme="minorEastAsia" w:eastAsiaTheme="minorEastAsia" w:hAnsiTheme="minorEastAsia" w:cs="宋体" w:hint="eastAsia"/>
                <w:kern w:val="0"/>
                <w:szCs w:val="21"/>
              </w:rPr>
              <w:t>I0.</w:t>
            </w:r>
            <w:r>
              <w:rPr>
                <w:rFonts w:asciiTheme="minorEastAsia" w:eastAsiaTheme="minorEastAsia" w:hAnsiTheme="minorEastAsia" w:cs="宋体" w:hint="eastAsia"/>
                <w:kern w:val="0"/>
                <w:szCs w:val="21"/>
              </w:rPr>
              <w:t>无定义</w:t>
            </w:r>
          </w:p>
        </w:tc>
      </w:tr>
      <w:tr w:rsidR="00E0540C" w14:paraId="3CBCB7A9" w14:textId="77777777" w:rsidTr="00843532">
        <w:tc>
          <w:tcPr>
            <w:tcW w:w="672" w:type="dxa"/>
            <w:vAlign w:val="center"/>
          </w:tcPr>
          <w:p w14:paraId="31DB3353" w14:textId="2EDE91FB" w:rsidR="00E0540C" w:rsidRDefault="00E0540C" w:rsidP="00E0540C">
            <w:pPr>
              <w:rPr>
                <w:rFonts w:cstheme="minorHAnsi"/>
                <w:sz w:val="18"/>
                <w:szCs w:val="18"/>
              </w:rPr>
            </w:pPr>
            <w:r>
              <w:rPr>
                <w:rFonts w:cstheme="minorHAnsi" w:hint="eastAsia"/>
                <w:sz w:val="18"/>
                <w:szCs w:val="18"/>
              </w:rPr>
              <w:t>5</w:t>
            </w:r>
            <w:r>
              <w:rPr>
                <w:rFonts w:cstheme="minorHAnsi"/>
                <w:sz w:val="18"/>
                <w:szCs w:val="18"/>
              </w:rPr>
              <w:t>.1.9</w:t>
            </w:r>
          </w:p>
        </w:tc>
        <w:tc>
          <w:tcPr>
            <w:tcW w:w="1255" w:type="dxa"/>
          </w:tcPr>
          <w:p w14:paraId="414CD39D" w14:textId="2B931DE1" w:rsidR="00E0540C" w:rsidRDefault="00E0540C" w:rsidP="00E0540C">
            <w:pPr>
              <w:rPr>
                <w:rFonts w:asciiTheme="minorEastAsia" w:hAnsiTheme="minorEastAsia" w:cstheme="minorHAnsi" w:hint="eastAsia"/>
                <w:sz w:val="18"/>
                <w:szCs w:val="18"/>
              </w:rPr>
            </w:pPr>
            <w:r>
              <w:rPr>
                <w:rFonts w:asciiTheme="minorEastAsia" w:hAnsiTheme="minorEastAsia" w:cstheme="minorHAnsi" w:hint="eastAsia"/>
                <w:sz w:val="18"/>
                <w:szCs w:val="18"/>
              </w:rPr>
              <w:t>IN9</w:t>
            </w:r>
          </w:p>
        </w:tc>
        <w:tc>
          <w:tcPr>
            <w:tcW w:w="2468" w:type="dxa"/>
            <w:vMerge/>
          </w:tcPr>
          <w:p w14:paraId="3B5F0D6B" w14:textId="77777777" w:rsidR="00E0540C" w:rsidRDefault="00E0540C" w:rsidP="00E0540C">
            <w:pPr>
              <w:rPr>
                <w:rFonts w:cstheme="minorHAnsi"/>
                <w:sz w:val="18"/>
                <w:szCs w:val="18"/>
              </w:rPr>
            </w:pPr>
          </w:p>
        </w:tc>
        <w:tc>
          <w:tcPr>
            <w:tcW w:w="1842" w:type="dxa"/>
          </w:tcPr>
          <w:p w14:paraId="4892A47A" w14:textId="45EE1675" w:rsidR="00E0540C" w:rsidRPr="000303F6" w:rsidRDefault="00E0540C" w:rsidP="00E0540C">
            <w:pPr>
              <w:jc w:val="center"/>
              <w:rPr>
                <w:rFonts w:asciiTheme="minorEastAsia" w:eastAsiaTheme="minorEastAsia" w:hAnsiTheme="minorEastAsia" w:cs="宋体" w:hint="eastAsia"/>
                <w:kern w:val="0"/>
                <w:szCs w:val="21"/>
              </w:rPr>
            </w:pPr>
            <w:r w:rsidRPr="000B314C">
              <w:rPr>
                <w:rFonts w:asciiTheme="minorEastAsia" w:eastAsiaTheme="minorEastAsia" w:hAnsiTheme="minorEastAsia" w:cs="宋体" w:hint="eastAsia"/>
                <w:kern w:val="0"/>
                <w:szCs w:val="21"/>
              </w:rPr>
              <w:t>I0.无定义</w:t>
            </w:r>
          </w:p>
        </w:tc>
      </w:tr>
      <w:tr w:rsidR="00E0540C" w14:paraId="064C40CC" w14:textId="77777777" w:rsidTr="00843532">
        <w:tc>
          <w:tcPr>
            <w:tcW w:w="672" w:type="dxa"/>
            <w:vAlign w:val="center"/>
          </w:tcPr>
          <w:p w14:paraId="0CEEE02B" w14:textId="365E8E34" w:rsidR="00E0540C" w:rsidRDefault="00E0540C" w:rsidP="00E0540C">
            <w:pPr>
              <w:rPr>
                <w:rFonts w:cstheme="minorHAnsi"/>
                <w:sz w:val="18"/>
                <w:szCs w:val="18"/>
              </w:rPr>
            </w:pPr>
            <w:r>
              <w:rPr>
                <w:rFonts w:cstheme="minorHAnsi" w:hint="eastAsia"/>
                <w:sz w:val="18"/>
                <w:szCs w:val="18"/>
              </w:rPr>
              <w:t>5</w:t>
            </w:r>
            <w:r>
              <w:rPr>
                <w:rFonts w:cstheme="minorHAnsi"/>
                <w:sz w:val="18"/>
                <w:szCs w:val="18"/>
              </w:rPr>
              <w:t>.1.10</w:t>
            </w:r>
          </w:p>
        </w:tc>
        <w:tc>
          <w:tcPr>
            <w:tcW w:w="1255" w:type="dxa"/>
          </w:tcPr>
          <w:p w14:paraId="431A9834" w14:textId="64822E4A" w:rsidR="00E0540C" w:rsidRDefault="00E0540C" w:rsidP="00E0540C">
            <w:pPr>
              <w:rPr>
                <w:rFonts w:asciiTheme="minorEastAsia" w:hAnsiTheme="minorEastAsia" w:cstheme="minorHAnsi" w:hint="eastAsia"/>
                <w:sz w:val="18"/>
                <w:szCs w:val="18"/>
              </w:rPr>
            </w:pPr>
            <w:r>
              <w:rPr>
                <w:rFonts w:asciiTheme="minorEastAsia" w:hAnsiTheme="minorEastAsia" w:cstheme="minorHAnsi" w:hint="eastAsia"/>
                <w:sz w:val="18"/>
                <w:szCs w:val="18"/>
              </w:rPr>
              <w:t>IN10</w:t>
            </w:r>
          </w:p>
        </w:tc>
        <w:tc>
          <w:tcPr>
            <w:tcW w:w="2468" w:type="dxa"/>
            <w:vMerge/>
          </w:tcPr>
          <w:p w14:paraId="6E4DE0C6" w14:textId="77777777" w:rsidR="00E0540C" w:rsidRDefault="00E0540C" w:rsidP="00E0540C">
            <w:pPr>
              <w:rPr>
                <w:rFonts w:cstheme="minorHAnsi"/>
                <w:sz w:val="18"/>
                <w:szCs w:val="18"/>
              </w:rPr>
            </w:pPr>
          </w:p>
        </w:tc>
        <w:tc>
          <w:tcPr>
            <w:tcW w:w="1842" w:type="dxa"/>
          </w:tcPr>
          <w:p w14:paraId="3CB4FC9F" w14:textId="7136BF12" w:rsidR="00E0540C" w:rsidRPr="000B314C" w:rsidRDefault="00E0540C" w:rsidP="00E0540C">
            <w:pPr>
              <w:jc w:val="center"/>
              <w:rPr>
                <w:rFonts w:asciiTheme="minorEastAsia" w:eastAsiaTheme="minorEastAsia" w:hAnsiTheme="minorEastAsia" w:cs="宋体" w:hint="eastAsia"/>
                <w:kern w:val="0"/>
                <w:szCs w:val="21"/>
              </w:rPr>
            </w:pPr>
            <w:r w:rsidRPr="000B314C">
              <w:rPr>
                <w:rFonts w:asciiTheme="minorEastAsia" w:eastAsiaTheme="minorEastAsia" w:hAnsiTheme="minorEastAsia" w:cs="宋体" w:hint="eastAsia"/>
                <w:kern w:val="0"/>
                <w:szCs w:val="21"/>
              </w:rPr>
              <w:t>I0.无定义</w:t>
            </w:r>
          </w:p>
        </w:tc>
      </w:tr>
    </w:tbl>
    <w:p w14:paraId="6E08375D" w14:textId="77777777" w:rsidR="00A41534" w:rsidRDefault="009B6067">
      <w:pPr>
        <w:pStyle w:val="4"/>
        <w:numPr>
          <w:ilvl w:val="3"/>
          <w:numId w:val="9"/>
        </w:numPr>
      </w:pPr>
      <w:bookmarkStart w:id="160" w:name="_Ref113283402"/>
      <w:r>
        <w:rPr>
          <w:rFonts w:hint="eastAsia"/>
        </w:rPr>
        <w:t>开关量输入功能列表</w:t>
      </w:r>
    </w:p>
    <w:tbl>
      <w:tblPr>
        <w:tblStyle w:val="af3"/>
        <w:tblW w:w="5949" w:type="dxa"/>
        <w:tblLook w:val="04A0" w:firstRow="1" w:lastRow="0" w:firstColumn="1" w:lastColumn="0" w:noHBand="0" w:noVBand="1"/>
      </w:tblPr>
      <w:tblGrid>
        <w:gridCol w:w="851"/>
        <w:gridCol w:w="1412"/>
        <w:gridCol w:w="3686"/>
      </w:tblGrid>
      <w:tr w:rsidR="00A41534" w14:paraId="4DF63F77"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4C40CF30" w14:textId="77777777" w:rsidR="00A41534" w:rsidRDefault="009B6067">
            <w:pPr>
              <w:rPr>
                <w:rFonts w:ascii="宋体" w:hAnsi="宋体" w:hint="eastAsia"/>
                <w:b/>
                <w:bCs/>
                <w:sz w:val="18"/>
                <w:szCs w:val="18"/>
              </w:rPr>
            </w:pPr>
            <w:r>
              <w:rPr>
                <w:rFonts w:ascii="宋体" w:hAnsi="宋体" w:hint="eastAsia"/>
                <w:b/>
                <w:bCs/>
                <w:sz w:val="18"/>
                <w:szCs w:val="18"/>
              </w:rPr>
              <w:t>功能号</w:t>
            </w:r>
          </w:p>
        </w:tc>
        <w:tc>
          <w:tcPr>
            <w:tcW w:w="1412" w:type="dxa"/>
            <w:tcBorders>
              <w:top w:val="single" w:sz="4" w:space="0" w:color="auto"/>
              <w:left w:val="single" w:sz="4" w:space="0" w:color="auto"/>
              <w:bottom w:val="single" w:sz="4" w:space="0" w:color="auto"/>
              <w:right w:val="single" w:sz="4" w:space="0" w:color="auto"/>
            </w:tcBorders>
            <w:noWrap/>
            <w:vAlign w:val="center"/>
          </w:tcPr>
          <w:p w14:paraId="6D594D8F" w14:textId="77777777" w:rsidR="00A41534" w:rsidRDefault="009B6067">
            <w:pPr>
              <w:rPr>
                <w:rFonts w:ascii="宋体" w:hAnsi="宋体" w:hint="eastAsia"/>
                <w:b/>
                <w:bCs/>
                <w:sz w:val="18"/>
                <w:szCs w:val="18"/>
              </w:rPr>
            </w:pPr>
            <w:r>
              <w:rPr>
                <w:rFonts w:ascii="宋体" w:hAnsi="宋体" w:hint="eastAsia"/>
                <w:b/>
                <w:bCs/>
                <w:sz w:val="18"/>
                <w:szCs w:val="18"/>
              </w:rPr>
              <w:t>功能名称</w:t>
            </w:r>
          </w:p>
        </w:tc>
        <w:tc>
          <w:tcPr>
            <w:tcW w:w="3686" w:type="dxa"/>
            <w:tcBorders>
              <w:top w:val="single" w:sz="4" w:space="0" w:color="auto"/>
              <w:left w:val="single" w:sz="4" w:space="0" w:color="auto"/>
              <w:bottom w:val="single" w:sz="4" w:space="0" w:color="auto"/>
              <w:right w:val="single" w:sz="4" w:space="0" w:color="auto"/>
            </w:tcBorders>
            <w:vAlign w:val="center"/>
          </w:tcPr>
          <w:p w14:paraId="16016116" w14:textId="77777777" w:rsidR="00A41534" w:rsidRDefault="009B6067">
            <w:pPr>
              <w:rPr>
                <w:rFonts w:ascii="宋体" w:hAnsi="宋体" w:hint="eastAsia"/>
                <w:b/>
                <w:bCs/>
                <w:sz w:val="18"/>
                <w:szCs w:val="18"/>
              </w:rPr>
            </w:pPr>
            <w:r>
              <w:rPr>
                <w:rFonts w:ascii="宋体" w:hAnsi="宋体" w:hint="eastAsia"/>
                <w:b/>
                <w:bCs/>
                <w:sz w:val="18"/>
                <w:szCs w:val="18"/>
              </w:rPr>
              <w:t>描述</w:t>
            </w:r>
          </w:p>
        </w:tc>
      </w:tr>
      <w:tr w:rsidR="00A41534" w14:paraId="6CD47B4B"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AED9417" w14:textId="77777777" w:rsidR="00A41534" w:rsidRDefault="009B6067">
            <w:pPr>
              <w:rPr>
                <w:rFonts w:ascii="宋体" w:hAnsi="宋体" w:hint="eastAsia"/>
                <w:sz w:val="18"/>
                <w:szCs w:val="18"/>
              </w:rPr>
            </w:pPr>
            <w:r>
              <w:rPr>
                <w:rFonts w:ascii="宋体" w:hAnsi="宋体" w:hint="eastAsia"/>
                <w:sz w:val="18"/>
                <w:szCs w:val="18"/>
              </w:rPr>
              <w:lastRenderedPageBreak/>
              <w:t>I0</w:t>
            </w:r>
          </w:p>
        </w:tc>
        <w:tc>
          <w:tcPr>
            <w:tcW w:w="1412" w:type="dxa"/>
            <w:tcBorders>
              <w:top w:val="single" w:sz="4" w:space="0" w:color="auto"/>
              <w:left w:val="single" w:sz="4" w:space="0" w:color="auto"/>
              <w:bottom w:val="single" w:sz="4" w:space="0" w:color="auto"/>
              <w:right w:val="single" w:sz="4" w:space="0" w:color="auto"/>
            </w:tcBorders>
            <w:noWrap/>
            <w:vAlign w:val="center"/>
          </w:tcPr>
          <w:p w14:paraId="07572AB9" w14:textId="77777777" w:rsidR="00A41534" w:rsidRDefault="009B6067">
            <w:pPr>
              <w:rPr>
                <w:rFonts w:ascii="宋体" w:hAnsi="宋体" w:hint="eastAsia"/>
                <w:sz w:val="18"/>
                <w:szCs w:val="18"/>
              </w:rPr>
            </w:pPr>
            <w:r>
              <w:rPr>
                <w:rFonts w:ascii="宋体" w:hAnsi="宋体" w:hint="eastAsia"/>
                <w:sz w:val="18"/>
                <w:szCs w:val="18"/>
              </w:rPr>
              <w:t>无定义</w:t>
            </w:r>
          </w:p>
        </w:tc>
        <w:tc>
          <w:tcPr>
            <w:tcW w:w="3686" w:type="dxa"/>
            <w:tcBorders>
              <w:top w:val="single" w:sz="4" w:space="0" w:color="auto"/>
              <w:left w:val="single" w:sz="4" w:space="0" w:color="auto"/>
              <w:bottom w:val="single" w:sz="4" w:space="0" w:color="auto"/>
              <w:right w:val="single" w:sz="4" w:space="0" w:color="auto"/>
            </w:tcBorders>
            <w:vAlign w:val="center"/>
          </w:tcPr>
          <w:p w14:paraId="360EB221" w14:textId="77777777" w:rsidR="00A41534" w:rsidRDefault="009B6067">
            <w:pPr>
              <w:rPr>
                <w:rFonts w:ascii="宋体" w:hAnsi="宋体" w:hint="eastAsia"/>
                <w:sz w:val="18"/>
                <w:szCs w:val="18"/>
              </w:rPr>
            </w:pPr>
            <w:r>
              <w:rPr>
                <w:rFonts w:ascii="宋体" w:hAnsi="宋体" w:hint="eastAsia"/>
                <w:sz w:val="18"/>
                <w:szCs w:val="18"/>
              </w:rPr>
              <w:t>无功能定义。</w:t>
            </w:r>
          </w:p>
        </w:tc>
      </w:tr>
      <w:tr w:rsidR="00A41534" w14:paraId="4BD4A09A"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2E8AEE40" w14:textId="77777777" w:rsidR="00A41534" w:rsidRDefault="009B6067">
            <w:pPr>
              <w:rPr>
                <w:rFonts w:ascii="宋体" w:hAnsi="宋体" w:hint="eastAsia"/>
                <w:sz w:val="18"/>
                <w:szCs w:val="18"/>
              </w:rPr>
            </w:pPr>
            <w:r>
              <w:rPr>
                <w:rFonts w:ascii="宋体" w:hAnsi="宋体" w:hint="eastAsia"/>
                <w:sz w:val="18"/>
                <w:szCs w:val="18"/>
              </w:rPr>
              <w:t>I1</w:t>
            </w:r>
          </w:p>
        </w:tc>
        <w:tc>
          <w:tcPr>
            <w:tcW w:w="1412" w:type="dxa"/>
            <w:tcBorders>
              <w:top w:val="single" w:sz="4" w:space="0" w:color="auto"/>
              <w:left w:val="single" w:sz="4" w:space="0" w:color="auto"/>
              <w:bottom w:val="single" w:sz="4" w:space="0" w:color="auto"/>
              <w:right w:val="single" w:sz="4" w:space="0" w:color="auto"/>
            </w:tcBorders>
            <w:noWrap/>
            <w:vAlign w:val="center"/>
          </w:tcPr>
          <w:p w14:paraId="22E2C66C" w14:textId="77777777" w:rsidR="00A41534" w:rsidRDefault="009B6067">
            <w:pPr>
              <w:rPr>
                <w:rFonts w:ascii="宋体" w:hAnsi="宋体" w:hint="eastAsia"/>
                <w:sz w:val="18"/>
                <w:szCs w:val="18"/>
              </w:rPr>
            </w:pPr>
            <w:r>
              <w:rPr>
                <w:rFonts w:ascii="宋体" w:hAnsi="宋体" w:hint="eastAsia"/>
                <w:sz w:val="18"/>
                <w:szCs w:val="18"/>
              </w:rPr>
              <w:t>启动（脉冲）</w:t>
            </w:r>
          </w:p>
        </w:tc>
        <w:tc>
          <w:tcPr>
            <w:tcW w:w="3686" w:type="dxa"/>
            <w:tcBorders>
              <w:top w:val="single" w:sz="4" w:space="0" w:color="auto"/>
              <w:left w:val="single" w:sz="4" w:space="0" w:color="auto"/>
              <w:bottom w:val="single" w:sz="4" w:space="0" w:color="auto"/>
              <w:right w:val="single" w:sz="4" w:space="0" w:color="auto"/>
            </w:tcBorders>
            <w:vAlign w:val="center"/>
          </w:tcPr>
          <w:p w14:paraId="70E2E769" w14:textId="77777777" w:rsidR="00A41534" w:rsidRDefault="009B6067">
            <w:pPr>
              <w:rPr>
                <w:rFonts w:ascii="宋体" w:hAnsi="宋体" w:hint="eastAsia"/>
                <w:sz w:val="18"/>
                <w:szCs w:val="18"/>
              </w:rPr>
            </w:pPr>
            <w:r>
              <w:rPr>
                <w:rFonts w:ascii="宋体" w:hAnsi="宋体" w:hint="eastAsia"/>
                <w:sz w:val="18"/>
                <w:szCs w:val="18"/>
              </w:rPr>
              <w:t>启动运行。</w:t>
            </w:r>
          </w:p>
        </w:tc>
      </w:tr>
      <w:tr w:rsidR="00A41534" w14:paraId="36A6565A"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37221EB8" w14:textId="77777777" w:rsidR="00A41534" w:rsidRDefault="009B6067">
            <w:pPr>
              <w:rPr>
                <w:rFonts w:ascii="宋体" w:hAnsi="宋体" w:hint="eastAsia"/>
                <w:sz w:val="18"/>
                <w:szCs w:val="18"/>
              </w:rPr>
            </w:pPr>
            <w:r>
              <w:rPr>
                <w:rFonts w:ascii="宋体" w:hAnsi="宋体" w:hint="eastAsia"/>
                <w:sz w:val="18"/>
                <w:szCs w:val="18"/>
              </w:rPr>
              <w:t>I2</w:t>
            </w:r>
          </w:p>
        </w:tc>
        <w:tc>
          <w:tcPr>
            <w:tcW w:w="1412" w:type="dxa"/>
            <w:tcBorders>
              <w:top w:val="single" w:sz="4" w:space="0" w:color="auto"/>
              <w:left w:val="single" w:sz="4" w:space="0" w:color="auto"/>
              <w:bottom w:val="single" w:sz="4" w:space="0" w:color="auto"/>
              <w:right w:val="single" w:sz="4" w:space="0" w:color="auto"/>
            </w:tcBorders>
            <w:noWrap/>
            <w:vAlign w:val="center"/>
          </w:tcPr>
          <w:p w14:paraId="33014C77" w14:textId="77777777" w:rsidR="00A41534" w:rsidRDefault="009B6067">
            <w:pPr>
              <w:rPr>
                <w:rFonts w:ascii="宋体" w:hAnsi="宋体" w:hint="eastAsia"/>
                <w:sz w:val="18"/>
                <w:szCs w:val="18"/>
              </w:rPr>
            </w:pPr>
            <w:r>
              <w:rPr>
                <w:rFonts w:ascii="宋体" w:hAnsi="宋体" w:hint="eastAsia"/>
                <w:sz w:val="18"/>
                <w:szCs w:val="18"/>
              </w:rPr>
              <w:t>启动（电平）</w:t>
            </w:r>
          </w:p>
        </w:tc>
        <w:tc>
          <w:tcPr>
            <w:tcW w:w="3686" w:type="dxa"/>
            <w:tcBorders>
              <w:top w:val="single" w:sz="4" w:space="0" w:color="auto"/>
              <w:left w:val="single" w:sz="4" w:space="0" w:color="auto"/>
              <w:bottom w:val="single" w:sz="4" w:space="0" w:color="auto"/>
              <w:right w:val="single" w:sz="4" w:space="0" w:color="auto"/>
            </w:tcBorders>
            <w:vAlign w:val="center"/>
          </w:tcPr>
          <w:p w14:paraId="53DF3FFB" w14:textId="77777777" w:rsidR="00A41534" w:rsidRDefault="009B6067">
            <w:pPr>
              <w:rPr>
                <w:rFonts w:ascii="宋体" w:hAnsi="宋体" w:hint="eastAsia"/>
                <w:sz w:val="18"/>
                <w:szCs w:val="18"/>
              </w:rPr>
            </w:pPr>
            <w:r>
              <w:rPr>
                <w:rFonts w:ascii="宋体" w:hAnsi="宋体" w:hint="eastAsia"/>
                <w:sz w:val="18"/>
                <w:szCs w:val="18"/>
              </w:rPr>
              <w:t>有效启动，无效停止。</w:t>
            </w:r>
          </w:p>
        </w:tc>
      </w:tr>
      <w:tr w:rsidR="00A41534" w14:paraId="3B52FE84"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264B9031" w14:textId="77777777" w:rsidR="00A41534" w:rsidRDefault="009B6067">
            <w:pPr>
              <w:rPr>
                <w:rFonts w:ascii="宋体" w:hAnsi="宋体" w:hint="eastAsia"/>
                <w:sz w:val="18"/>
                <w:szCs w:val="18"/>
              </w:rPr>
            </w:pPr>
            <w:r>
              <w:rPr>
                <w:rFonts w:ascii="宋体" w:hAnsi="宋体" w:hint="eastAsia"/>
                <w:sz w:val="18"/>
                <w:szCs w:val="18"/>
              </w:rPr>
              <w:t>I3</w:t>
            </w:r>
          </w:p>
        </w:tc>
        <w:tc>
          <w:tcPr>
            <w:tcW w:w="1412" w:type="dxa"/>
            <w:tcBorders>
              <w:top w:val="single" w:sz="4" w:space="0" w:color="auto"/>
              <w:left w:val="single" w:sz="4" w:space="0" w:color="auto"/>
              <w:bottom w:val="single" w:sz="4" w:space="0" w:color="auto"/>
              <w:right w:val="single" w:sz="4" w:space="0" w:color="auto"/>
            </w:tcBorders>
            <w:noWrap/>
            <w:vAlign w:val="center"/>
          </w:tcPr>
          <w:p w14:paraId="3BE764F1" w14:textId="77777777" w:rsidR="00A41534" w:rsidRDefault="009B6067">
            <w:pPr>
              <w:rPr>
                <w:rFonts w:ascii="宋体" w:hAnsi="宋体" w:hint="eastAsia"/>
                <w:sz w:val="18"/>
                <w:szCs w:val="18"/>
              </w:rPr>
            </w:pPr>
            <w:r>
              <w:rPr>
                <w:rFonts w:ascii="宋体" w:hAnsi="宋体" w:hint="eastAsia"/>
                <w:sz w:val="18"/>
                <w:szCs w:val="18"/>
              </w:rPr>
              <w:t>缓停</w:t>
            </w:r>
          </w:p>
        </w:tc>
        <w:tc>
          <w:tcPr>
            <w:tcW w:w="3686" w:type="dxa"/>
            <w:tcBorders>
              <w:top w:val="single" w:sz="4" w:space="0" w:color="auto"/>
              <w:left w:val="single" w:sz="4" w:space="0" w:color="auto"/>
              <w:bottom w:val="single" w:sz="4" w:space="0" w:color="auto"/>
              <w:right w:val="single" w:sz="4" w:space="0" w:color="auto"/>
            </w:tcBorders>
            <w:vAlign w:val="center"/>
          </w:tcPr>
          <w:p w14:paraId="371853C8" w14:textId="77777777" w:rsidR="00A41534" w:rsidRDefault="009B6067">
            <w:pPr>
              <w:rPr>
                <w:rFonts w:ascii="宋体" w:hAnsi="宋体" w:hint="eastAsia"/>
                <w:sz w:val="18"/>
                <w:szCs w:val="18"/>
              </w:rPr>
            </w:pPr>
            <w:r>
              <w:rPr>
                <w:rFonts w:ascii="宋体" w:hAnsi="宋体" w:hint="eastAsia"/>
                <w:sz w:val="18"/>
                <w:szCs w:val="18"/>
              </w:rPr>
              <w:t>进入缓停过程，即在完成本次包装后自动停止运行。</w:t>
            </w:r>
          </w:p>
        </w:tc>
      </w:tr>
      <w:tr w:rsidR="00A41534" w14:paraId="04EC761C"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9FAE624" w14:textId="77777777" w:rsidR="00A41534" w:rsidRDefault="009B6067">
            <w:pPr>
              <w:rPr>
                <w:rFonts w:ascii="宋体" w:hAnsi="宋体" w:hint="eastAsia"/>
                <w:sz w:val="18"/>
                <w:szCs w:val="18"/>
              </w:rPr>
            </w:pPr>
            <w:r>
              <w:rPr>
                <w:rFonts w:ascii="宋体" w:hAnsi="宋体" w:hint="eastAsia"/>
                <w:sz w:val="18"/>
                <w:szCs w:val="18"/>
              </w:rPr>
              <w:t>I4</w:t>
            </w:r>
          </w:p>
        </w:tc>
        <w:tc>
          <w:tcPr>
            <w:tcW w:w="1412" w:type="dxa"/>
            <w:tcBorders>
              <w:top w:val="single" w:sz="4" w:space="0" w:color="auto"/>
              <w:left w:val="single" w:sz="4" w:space="0" w:color="auto"/>
              <w:bottom w:val="single" w:sz="4" w:space="0" w:color="auto"/>
              <w:right w:val="single" w:sz="4" w:space="0" w:color="auto"/>
            </w:tcBorders>
            <w:noWrap/>
            <w:vAlign w:val="center"/>
          </w:tcPr>
          <w:p w14:paraId="295BEB44" w14:textId="77777777" w:rsidR="00A41534" w:rsidRDefault="009B6067">
            <w:pPr>
              <w:rPr>
                <w:rFonts w:ascii="宋体" w:hAnsi="宋体" w:hint="eastAsia"/>
                <w:sz w:val="18"/>
                <w:szCs w:val="18"/>
              </w:rPr>
            </w:pPr>
            <w:r>
              <w:rPr>
                <w:rFonts w:ascii="宋体" w:hAnsi="宋体" w:hint="eastAsia"/>
                <w:sz w:val="18"/>
                <w:szCs w:val="18"/>
              </w:rPr>
              <w:t>停止</w:t>
            </w:r>
          </w:p>
        </w:tc>
        <w:tc>
          <w:tcPr>
            <w:tcW w:w="3686" w:type="dxa"/>
            <w:tcBorders>
              <w:top w:val="single" w:sz="4" w:space="0" w:color="auto"/>
              <w:left w:val="single" w:sz="4" w:space="0" w:color="auto"/>
              <w:bottom w:val="single" w:sz="4" w:space="0" w:color="auto"/>
              <w:right w:val="single" w:sz="4" w:space="0" w:color="auto"/>
            </w:tcBorders>
            <w:vAlign w:val="center"/>
          </w:tcPr>
          <w:p w14:paraId="465D50AA" w14:textId="77777777" w:rsidR="00A41534" w:rsidRDefault="009B6067">
            <w:pPr>
              <w:rPr>
                <w:rFonts w:ascii="宋体" w:hAnsi="宋体" w:hint="eastAsia"/>
                <w:sz w:val="18"/>
                <w:szCs w:val="18"/>
              </w:rPr>
            </w:pPr>
            <w:r>
              <w:rPr>
                <w:rFonts w:ascii="宋体" w:hAnsi="宋体" w:hint="eastAsia"/>
                <w:sz w:val="18"/>
                <w:szCs w:val="18"/>
              </w:rPr>
              <w:t>停止运行。</w:t>
            </w:r>
          </w:p>
        </w:tc>
      </w:tr>
      <w:tr w:rsidR="00A41534" w14:paraId="3E33F9D3"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E7BB64F" w14:textId="77777777" w:rsidR="00A41534" w:rsidRDefault="009B6067">
            <w:pPr>
              <w:rPr>
                <w:rFonts w:ascii="宋体" w:hAnsi="宋体" w:hint="eastAsia"/>
                <w:sz w:val="18"/>
                <w:szCs w:val="18"/>
              </w:rPr>
            </w:pPr>
            <w:r>
              <w:rPr>
                <w:rFonts w:ascii="宋体" w:hAnsi="宋体" w:hint="eastAsia"/>
                <w:sz w:val="18"/>
                <w:szCs w:val="18"/>
              </w:rPr>
              <w:t>I5</w:t>
            </w:r>
          </w:p>
        </w:tc>
        <w:tc>
          <w:tcPr>
            <w:tcW w:w="1412" w:type="dxa"/>
            <w:tcBorders>
              <w:top w:val="single" w:sz="4" w:space="0" w:color="auto"/>
              <w:left w:val="single" w:sz="4" w:space="0" w:color="auto"/>
              <w:bottom w:val="single" w:sz="4" w:space="0" w:color="auto"/>
              <w:right w:val="single" w:sz="4" w:space="0" w:color="auto"/>
            </w:tcBorders>
            <w:noWrap/>
            <w:vAlign w:val="center"/>
          </w:tcPr>
          <w:p w14:paraId="6B0DDFFF" w14:textId="77777777" w:rsidR="00A41534" w:rsidRDefault="009B6067">
            <w:pPr>
              <w:rPr>
                <w:rFonts w:ascii="宋体" w:hAnsi="宋体" w:hint="eastAsia"/>
                <w:sz w:val="18"/>
                <w:szCs w:val="18"/>
              </w:rPr>
            </w:pPr>
            <w:r>
              <w:rPr>
                <w:rFonts w:ascii="宋体" w:hAnsi="宋体" w:hint="eastAsia"/>
                <w:sz w:val="18"/>
                <w:szCs w:val="18"/>
              </w:rPr>
              <w:t>清零</w:t>
            </w:r>
          </w:p>
        </w:tc>
        <w:tc>
          <w:tcPr>
            <w:tcW w:w="3686" w:type="dxa"/>
            <w:tcBorders>
              <w:top w:val="single" w:sz="4" w:space="0" w:color="auto"/>
              <w:left w:val="single" w:sz="4" w:space="0" w:color="auto"/>
              <w:bottom w:val="single" w:sz="4" w:space="0" w:color="auto"/>
              <w:right w:val="single" w:sz="4" w:space="0" w:color="auto"/>
            </w:tcBorders>
            <w:vAlign w:val="center"/>
          </w:tcPr>
          <w:p w14:paraId="0E5717AD" w14:textId="77777777" w:rsidR="00A41534" w:rsidRDefault="009B6067">
            <w:pPr>
              <w:rPr>
                <w:rFonts w:ascii="宋体" w:hAnsi="宋体" w:hint="eastAsia"/>
                <w:sz w:val="18"/>
                <w:szCs w:val="18"/>
              </w:rPr>
            </w:pPr>
            <w:r>
              <w:rPr>
                <w:rFonts w:ascii="宋体" w:hAnsi="宋体" w:hint="eastAsia"/>
                <w:sz w:val="18"/>
                <w:szCs w:val="18"/>
              </w:rPr>
              <w:t>进行一次清零操作。</w:t>
            </w:r>
          </w:p>
        </w:tc>
      </w:tr>
      <w:tr w:rsidR="00A41534" w14:paraId="2A34EEF4"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6B03F369" w14:textId="77777777" w:rsidR="00A41534" w:rsidRDefault="009B6067">
            <w:pPr>
              <w:rPr>
                <w:rFonts w:ascii="宋体" w:hAnsi="宋体" w:hint="eastAsia"/>
                <w:sz w:val="18"/>
                <w:szCs w:val="18"/>
              </w:rPr>
            </w:pPr>
            <w:r>
              <w:rPr>
                <w:rFonts w:ascii="宋体" w:hAnsi="宋体" w:hint="eastAsia"/>
                <w:sz w:val="18"/>
                <w:szCs w:val="18"/>
              </w:rPr>
              <w:t>I6</w:t>
            </w:r>
          </w:p>
        </w:tc>
        <w:tc>
          <w:tcPr>
            <w:tcW w:w="1412" w:type="dxa"/>
            <w:tcBorders>
              <w:top w:val="single" w:sz="4" w:space="0" w:color="auto"/>
              <w:left w:val="single" w:sz="4" w:space="0" w:color="auto"/>
              <w:bottom w:val="single" w:sz="4" w:space="0" w:color="auto"/>
              <w:right w:val="single" w:sz="4" w:space="0" w:color="auto"/>
            </w:tcBorders>
            <w:noWrap/>
            <w:vAlign w:val="center"/>
          </w:tcPr>
          <w:p w14:paraId="119DE23B" w14:textId="77777777" w:rsidR="00A41534" w:rsidRDefault="009B6067">
            <w:pPr>
              <w:rPr>
                <w:rFonts w:ascii="宋体" w:hAnsi="宋体" w:hint="eastAsia"/>
                <w:sz w:val="18"/>
                <w:szCs w:val="18"/>
              </w:rPr>
            </w:pPr>
            <w:r>
              <w:rPr>
                <w:rFonts w:ascii="宋体" w:hAnsi="宋体" w:hint="eastAsia"/>
                <w:sz w:val="18"/>
                <w:szCs w:val="18"/>
              </w:rPr>
              <w:t>清报警</w:t>
            </w:r>
          </w:p>
        </w:tc>
        <w:tc>
          <w:tcPr>
            <w:tcW w:w="3686" w:type="dxa"/>
            <w:tcBorders>
              <w:top w:val="single" w:sz="4" w:space="0" w:color="auto"/>
              <w:left w:val="single" w:sz="4" w:space="0" w:color="auto"/>
              <w:bottom w:val="single" w:sz="4" w:space="0" w:color="auto"/>
              <w:right w:val="single" w:sz="4" w:space="0" w:color="auto"/>
            </w:tcBorders>
            <w:vAlign w:val="center"/>
          </w:tcPr>
          <w:p w14:paraId="70FCB83D" w14:textId="77777777" w:rsidR="00A41534" w:rsidRDefault="009B6067">
            <w:pPr>
              <w:rPr>
                <w:rFonts w:ascii="宋体" w:hAnsi="宋体" w:hint="eastAsia"/>
                <w:sz w:val="18"/>
                <w:szCs w:val="18"/>
              </w:rPr>
            </w:pPr>
            <w:r>
              <w:rPr>
                <w:rFonts w:ascii="宋体" w:hAnsi="宋体" w:hint="eastAsia"/>
                <w:sz w:val="18"/>
                <w:szCs w:val="18"/>
              </w:rPr>
              <w:t>清除报警状态。</w:t>
            </w:r>
          </w:p>
        </w:tc>
      </w:tr>
      <w:tr w:rsidR="00A41534" w14:paraId="36C92A93"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4BBFC49B" w14:textId="77777777" w:rsidR="00A41534" w:rsidRDefault="009B6067">
            <w:pPr>
              <w:rPr>
                <w:rFonts w:ascii="宋体" w:hAnsi="宋体" w:hint="eastAsia"/>
                <w:sz w:val="18"/>
                <w:szCs w:val="18"/>
              </w:rPr>
            </w:pPr>
            <w:r>
              <w:rPr>
                <w:rFonts w:ascii="宋体" w:hAnsi="宋体" w:hint="eastAsia"/>
                <w:sz w:val="18"/>
                <w:szCs w:val="18"/>
              </w:rPr>
              <w:t>I7</w:t>
            </w:r>
          </w:p>
        </w:tc>
        <w:tc>
          <w:tcPr>
            <w:tcW w:w="1412" w:type="dxa"/>
            <w:tcBorders>
              <w:top w:val="single" w:sz="4" w:space="0" w:color="auto"/>
              <w:left w:val="single" w:sz="4" w:space="0" w:color="auto"/>
              <w:bottom w:val="single" w:sz="4" w:space="0" w:color="auto"/>
              <w:right w:val="single" w:sz="4" w:space="0" w:color="auto"/>
            </w:tcBorders>
            <w:noWrap/>
            <w:vAlign w:val="center"/>
          </w:tcPr>
          <w:p w14:paraId="16E65078" w14:textId="77777777" w:rsidR="00A41534" w:rsidRDefault="009B6067">
            <w:pPr>
              <w:rPr>
                <w:rFonts w:ascii="宋体" w:hAnsi="宋体" w:hint="eastAsia"/>
                <w:sz w:val="18"/>
                <w:szCs w:val="18"/>
              </w:rPr>
            </w:pPr>
            <w:proofErr w:type="gramStart"/>
            <w:r>
              <w:rPr>
                <w:rFonts w:ascii="宋体" w:hAnsi="宋体" w:hint="eastAsia"/>
                <w:sz w:val="18"/>
                <w:szCs w:val="18"/>
              </w:rPr>
              <w:t>夹松袋</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1CA9BD20" w14:textId="77777777" w:rsidR="00A41534" w:rsidRDefault="009B6067">
            <w:pPr>
              <w:rPr>
                <w:rFonts w:ascii="宋体" w:hAnsi="宋体" w:hint="eastAsia"/>
                <w:sz w:val="18"/>
                <w:szCs w:val="18"/>
              </w:rPr>
            </w:pPr>
            <w:r>
              <w:rPr>
                <w:rFonts w:ascii="宋体" w:hAnsi="宋体" w:hint="eastAsia"/>
                <w:sz w:val="18"/>
                <w:szCs w:val="18"/>
              </w:rPr>
              <w:t>夹/</w:t>
            </w:r>
            <w:proofErr w:type="gramStart"/>
            <w:r>
              <w:rPr>
                <w:rFonts w:ascii="宋体" w:hAnsi="宋体" w:hint="eastAsia"/>
                <w:sz w:val="18"/>
                <w:szCs w:val="18"/>
              </w:rPr>
              <w:t>松袋操作</w:t>
            </w:r>
            <w:proofErr w:type="gramEnd"/>
            <w:r>
              <w:rPr>
                <w:rFonts w:ascii="宋体" w:hAnsi="宋体" w:hint="eastAsia"/>
                <w:sz w:val="18"/>
                <w:szCs w:val="18"/>
              </w:rPr>
              <w:t>输入信号。</w:t>
            </w:r>
          </w:p>
        </w:tc>
      </w:tr>
      <w:tr w:rsidR="00A41534" w14:paraId="24AC451B"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5E731AD9" w14:textId="77777777" w:rsidR="00A41534" w:rsidRDefault="009B6067">
            <w:pPr>
              <w:rPr>
                <w:rFonts w:ascii="宋体" w:hAnsi="宋体" w:hint="eastAsia"/>
                <w:sz w:val="18"/>
                <w:szCs w:val="18"/>
              </w:rPr>
            </w:pPr>
            <w:r>
              <w:rPr>
                <w:rFonts w:ascii="宋体" w:hAnsi="宋体" w:hint="eastAsia"/>
                <w:sz w:val="18"/>
                <w:szCs w:val="18"/>
              </w:rPr>
              <w:t>I8</w:t>
            </w:r>
          </w:p>
        </w:tc>
        <w:tc>
          <w:tcPr>
            <w:tcW w:w="1412" w:type="dxa"/>
            <w:tcBorders>
              <w:top w:val="single" w:sz="4" w:space="0" w:color="auto"/>
              <w:left w:val="single" w:sz="4" w:space="0" w:color="auto"/>
              <w:bottom w:val="single" w:sz="4" w:space="0" w:color="auto"/>
              <w:right w:val="single" w:sz="4" w:space="0" w:color="auto"/>
            </w:tcBorders>
            <w:noWrap/>
            <w:vAlign w:val="center"/>
          </w:tcPr>
          <w:p w14:paraId="00D9E1AF" w14:textId="77777777" w:rsidR="00A41534" w:rsidRDefault="009B6067">
            <w:pPr>
              <w:rPr>
                <w:rFonts w:ascii="宋体" w:hAnsi="宋体" w:hint="eastAsia"/>
                <w:sz w:val="18"/>
                <w:szCs w:val="18"/>
              </w:rPr>
            </w:pPr>
            <w:r>
              <w:rPr>
                <w:rFonts w:ascii="宋体" w:hAnsi="宋体" w:hint="eastAsia"/>
                <w:sz w:val="18"/>
                <w:szCs w:val="18"/>
              </w:rPr>
              <w:t>夹袋到位</w:t>
            </w:r>
          </w:p>
        </w:tc>
        <w:tc>
          <w:tcPr>
            <w:tcW w:w="3686" w:type="dxa"/>
            <w:tcBorders>
              <w:top w:val="single" w:sz="4" w:space="0" w:color="auto"/>
              <w:left w:val="single" w:sz="4" w:space="0" w:color="auto"/>
              <w:bottom w:val="single" w:sz="4" w:space="0" w:color="auto"/>
              <w:right w:val="single" w:sz="4" w:space="0" w:color="auto"/>
            </w:tcBorders>
            <w:vAlign w:val="center"/>
          </w:tcPr>
          <w:p w14:paraId="41B3AACD" w14:textId="77777777" w:rsidR="00A41534" w:rsidRDefault="009B6067">
            <w:pPr>
              <w:rPr>
                <w:rFonts w:ascii="宋体" w:hAnsi="宋体" w:hint="eastAsia"/>
                <w:sz w:val="18"/>
                <w:szCs w:val="18"/>
              </w:rPr>
            </w:pPr>
            <w:proofErr w:type="gramStart"/>
            <w:r>
              <w:rPr>
                <w:rFonts w:ascii="宋体" w:hAnsi="宋体" w:hint="eastAsia"/>
                <w:sz w:val="18"/>
                <w:szCs w:val="18"/>
              </w:rPr>
              <w:t>有效认为</w:t>
            </w:r>
            <w:proofErr w:type="gramEnd"/>
            <w:r>
              <w:rPr>
                <w:rFonts w:ascii="宋体" w:hAnsi="宋体" w:hint="eastAsia"/>
                <w:sz w:val="18"/>
                <w:szCs w:val="18"/>
              </w:rPr>
              <w:t>夹袋机构动作到位。</w:t>
            </w:r>
          </w:p>
        </w:tc>
      </w:tr>
      <w:tr w:rsidR="00A41534" w14:paraId="7880D667"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FE3D873" w14:textId="77777777" w:rsidR="00A41534" w:rsidRDefault="009B6067">
            <w:pPr>
              <w:rPr>
                <w:rFonts w:ascii="宋体" w:hAnsi="宋体" w:hint="eastAsia"/>
                <w:sz w:val="18"/>
                <w:szCs w:val="18"/>
              </w:rPr>
            </w:pPr>
            <w:r>
              <w:rPr>
                <w:rFonts w:ascii="宋体" w:hAnsi="宋体" w:hint="eastAsia"/>
                <w:sz w:val="18"/>
                <w:szCs w:val="18"/>
              </w:rPr>
              <w:t>I9</w:t>
            </w:r>
          </w:p>
        </w:tc>
        <w:tc>
          <w:tcPr>
            <w:tcW w:w="1412" w:type="dxa"/>
            <w:tcBorders>
              <w:top w:val="single" w:sz="4" w:space="0" w:color="auto"/>
              <w:left w:val="single" w:sz="4" w:space="0" w:color="auto"/>
              <w:bottom w:val="single" w:sz="4" w:space="0" w:color="auto"/>
              <w:right w:val="single" w:sz="4" w:space="0" w:color="auto"/>
            </w:tcBorders>
            <w:noWrap/>
            <w:vAlign w:val="center"/>
          </w:tcPr>
          <w:p w14:paraId="62F3A418" w14:textId="77777777" w:rsidR="00A41534" w:rsidRDefault="009B6067">
            <w:pPr>
              <w:rPr>
                <w:rFonts w:ascii="宋体" w:hAnsi="宋体" w:hint="eastAsia"/>
                <w:sz w:val="18"/>
                <w:szCs w:val="18"/>
              </w:rPr>
            </w:pPr>
            <w:r>
              <w:rPr>
                <w:rFonts w:ascii="宋体" w:hAnsi="宋体" w:hint="eastAsia"/>
                <w:sz w:val="18"/>
                <w:szCs w:val="18"/>
              </w:rPr>
              <w:t>上料位</w:t>
            </w:r>
          </w:p>
        </w:tc>
        <w:tc>
          <w:tcPr>
            <w:tcW w:w="3686" w:type="dxa"/>
            <w:tcBorders>
              <w:top w:val="single" w:sz="4" w:space="0" w:color="auto"/>
              <w:left w:val="single" w:sz="4" w:space="0" w:color="auto"/>
              <w:bottom w:val="single" w:sz="4" w:space="0" w:color="auto"/>
              <w:right w:val="single" w:sz="4" w:space="0" w:color="auto"/>
            </w:tcBorders>
            <w:vAlign w:val="center"/>
          </w:tcPr>
          <w:p w14:paraId="37EB1159" w14:textId="77777777" w:rsidR="00A41534" w:rsidRDefault="009B6067">
            <w:pPr>
              <w:rPr>
                <w:rFonts w:ascii="宋体" w:hAnsi="宋体" w:hint="eastAsia"/>
                <w:sz w:val="18"/>
                <w:szCs w:val="18"/>
              </w:rPr>
            </w:pPr>
            <w:r>
              <w:rPr>
                <w:rFonts w:ascii="宋体" w:hAnsi="宋体" w:hint="eastAsia"/>
                <w:sz w:val="18"/>
                <w:szCs w:val="18"/>
              </w:rPr>
              <w:t>上料位检测输入信号。</w:t>
            </w:r>
          </w:p>
          <w:p w14:paraId="50055AFF" w14:textId="77777777" w:rsidR="00A41534" w:rsidRDefault="009B6067">
            <w:pPr>
              <w:rPr>
                <w:rFonts w:ascii="宋体" w:hAnsi="宋体" w:hint="eastAsia"/>
                <w:sz w:val="18"/>
                <w:szCs w:val="18"/>
              </w:rPr>
            </w:pPr>
            <w:r>
              <w:rPr>
                <w:rFonts w:ascii="宋体" w:hAnsi="宋体" w:hint="eastAsia"/>
                <w:sz w:val="18"/>
                <w:szCs w:val="18"/>
              </w:rPr>
              <w:t>有效时认为物料已经达到上料位。</w:t>
            </w:r>
          </w:p>
        </w:tc>
      </w:tr>
      <w:tr w:rsidR="00A41534" w14:paraId="71CBCBAD"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01AE3198" w14:textId="77777777" w:rsidR="00A41534" w:rsidRDefault="009B6067">
            <w:pPr>
              <w:rPr>
                <w:rFonts w:ascii="宋体" w:hAnsi="宋体" w:hint="eastAsia"/>
                <w:sz w:val="18"/>
                <w:szCs w:val="18"/>
              </w:rPr>
            </w:pPr>
            <w:r>
              <w:rPr>
                <w:rFonts w:ascii="宋体" w:hAnsi="宋体" w:hint="eastAsia"/>
                <w:sz w:val="18"/>
                <w:szCs w:val="18"/>
              </w:rPr>
              <w:t>I10</w:t>
            </w:r>
          </w:p>
        </w:tc>
        <w:tc>
          <w:tcPr>
            <w:tcW w:w="1412" w:type="dxa"/>
            <w:tcBorders>
              <w:top w:val="single" w:sz="4" w:space="0" w:color="auto"/>
              <w:left w:val="single" w:sz="4" w:space="0" w:color="auto"/>
              <w:bottom w:val="single" w:sz="4" w:space="0" w:color="auto"/>
              <w:right w:val="single" w:sz="4" w:space="0" w:color="auto"/>
            </w:tcBorders>
            <w:noWrap/>
            <w:vAlign w:val="center"/>
          </w:tcPr>
          <w:p w14:paraId="12B15795" w14:textId="77777777" w:rsidR="00A41534" w:rsidRDefault="009B6067">
            <w:pPr>
              <w:rPr>
                <w:rFonts w:ascii="宋体" w:hAnsi="宋体" w:hint="eastAsia"/>
                <w:sz w:val="18"/>
                <w:szCs w:val="18"/>
              </w:rPr>
            </w:pPr>
            <w:r>
              <w:rPr>
                <w:rFonts w:ascii="宋体" w:hAnsi="宋体" w:hint="eastAsia"/>
                <w:sz w:val="18"/>
                <w:szCs w:val="18"/>
              </w:rPr>
              <w:t>下料位</w:t>
            </w:r>
          </w:p>
        </w:tc>
        <w:tc>
          <w:tcPr>
            <w:tcW w:w="3686" w:type="dxa"/>
            <w:tcBorders>
              <w:top w:val="single" w:sz="4" w:space="0" w:color="auto"/>
              <w:left w:val="single" w:sz="4" w:space="0" w:color="auto"/>
              <w:bottom w:val="single" w:sz="4" w:space="0" w:color="auto"/>
              <w:right w:val="single" w:sz="4" w:space="0" w:color="auto"/>
            </w:tcBorders>
            <w:vAlign w:val="center"/>
          </w:tcPr>
          <w:p w14:paraId="3879ADEC" w14:textId="77777777" w:rsidR="00A41534" w:rsidRDefault="009B6067">
            <w:pPr>
              <w:rPr>
                <w:rFonts w:ascii="宋体" w:hAnsi="宋体" w:hint="eastAsia"/>
                <w:sz w:val="18"/>
                <w:szCs w:val="18"/>
              </w:rPr>
            </w:pPr>
            <w:r>
              <w:rPr>
                <w:rFonts w:ascii="宋体" w:hAnsi="宋体" w:hint="eastAsia"/>
                <w:sz w:val="18"/>
                <w:szCs w:val="18"/>
              </w:rPr>
              <w:t>下料位检测输入信号。</w:t>
            </w:r>
          </w:p>
          <w:p w14:paraId="2F120975" w14:textId="77777777" w:rsidR="00A41534" w:rsidRDefault="009B6067">
            <w:pPr>
              <w:rPr>
                <w:rFonts w:ascii="宋体" w:hAnsi="宋体" w:hint="eastAsia"/>
                <w:sz w:val="18"/>
                <w:szCs w:val="18"/>
              </w:rPr>
            </w:pPr>
            <w:r>
              <w:rPr>
                <w:rFonts w:ascii="宋体" w:hAnsi="宋体" w:hint="eastAsia"/>
                <w:sz w:val="18"/>
                <w:szCs w:val="18"/>
              </w:rPr>
              <w:t>有效时认为物料已经达到下料位。</w:t>
            </w:r>
          </w:p>
          <w:p w14:paraId="6201955C" w14:textId="77777777" w:rsidR="00A41534" w:rsidRDefault="009B6067">
            <w:pPr>
              <w:rPr>
                <w:rFonts w:ascii="宋体" w:hAnsi="宋体" w:hint="eastAsia"/>
                <w:sz w:val="18"/>
                <w:szCs w:val="18"/>
              </w:rPr>
            </w:pPr>
            <w:r>
              <w:rPr>
                <w:rFonts w:ascii="宋体" w:hAnsi="宋体" w:hint="eastAsia"/>
                <w:sz w:val="18"/>
                <w:szCs w:val="18"/>
              </w:rPr>
              <w:t>无效时认为物料已经低于下料位，处于缺料状态。</w:t>
            </w:r>
          </w:p>
        </w:tc>
      </w:tr>
      <w:tr w:rsidR="00A41534" w14:paraId="740031D1"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3251A336" w14:textId="77777777" w:rsidR="00A41534" w:rsidRDefault="009B6067">
            <w:pPr>
              <w:rPr>
                <w:rFonts w:ascii="宋体" w:hAnsi="宋体" w:hint="eastAsia"/>
                <w:sz w:val="18"/>
                <w:szCs w:val="18"/>
              </w:rPr>
            </w:pPr>
            <w:r>
              <w:rPr>
                <w:rFonts w:ascii="宋体" w:hAnsi="宋体" w:hint="eastAsia"/>
                <w:sz w:val="18"/>
                <w:szCs w:val="18"/>
              </w:rPr>
              <w:t>I11</w:t>
            </w:r>
          </w:p>
        </w:tc>
        <w:tc>
          <w:tcPr>
            <w:tcW w:w="1412" w:type="dxa"/>
            <w:tcBorders>
              <w:top w:val="single" w:sz="4" w:space="0" w:color="auto"/>
              <w:left w:val="single" w:sz="4" w:space="0" w:color="auto"/>
              <w:bottom w:val="single" w:sz="4" w:space="0" w:color="auto"/>
              <w:right w:val="single" w:sz="4" w:space="0" w:color="auto"/>
            </w:tcBorders>
            <w:noWrap/>
            <w:vAlign w:val="center"/>
          </w:tcPr>
          <w:p w14:paraId="00EF0FBC" w14:textId="77777777" w:rsidR="00A41534" w:rsidRDefault="009B6067">
            <w:pPr>
              <w:rPr>
                <w:rFonts w:ascii="宋体" w:hAnsi="宋体" w:hint="eastAsia"/>
                <w:sz w:val="18"/>
                <w:szCs w:val="18"/>
              </w:rPr>
            </w:pPr>
            <w:proofErr w:type="gramStart"/>
            <w:r>
              <w:rPr>
                <w:rFonts w:ascii="宋体" w:hAnsi="宋体" w:hint="eastAsia"/>
                <w:sz w:val="18"/>
                <w:szCs w:val="18"/>
              </w:rPr>
              <w:t>安全启</w:t>
            </w:r>
            <w:proofErr w:type="gramEnd"/>
            <w:r>
              <w:rPr>
                <w:rFonts w:ascii="宋体" w:hAnsi="宋体" w:hint="eastAsia"/>
                <w:sz w:val="18"/>
                <w:szCs w:val="18"/>
              </w:rPr>
              <w:t>停</w:t>
            </w:r>
          </w:p>
        </w:tc>
        <w:tc>
          <w:tcPr>
            <w:tcW w:w="3686" w:type="dxa"/>
            <w:tcBorders>
              <w:top w:val="single" w:sz="4" w:space="0" w:color="auto"/>
              <w:left w:val="single" w:sz="4" w:space="0" w:color="auto"/>
              <w:bottom w:val="single" w:sz="4" w:space="0" w:color="auto"/>
              <w:right w:val="single" w:sz="4" w:space="0" w:color="auto"/>
            </w:tcBorders>
            <w:vAlign w:val="center"/>
          </w:tcPr>
          <w:p w14:paraId="6E3B4CDA" w14:textId="77777777" w:rsidR="00A41534" w:rsidRDefault="009B6067">
            <w:pPr>
              <w:rPr>
                <w:rFonts w:ascii="宋体" w:hAnsi="宋体" w:hint="eastAsia"/>
                <w:sz w:val="18"/>
                <w:szCs w:val="18"/>
              </w:rPr>
            </w:pPr>
            <w:r>
              <w:rPr>
                <w:rFonts w:ascii="宋体" w:hAnsi="宋体" w:hint="eastAsia"/>
                <w:sz w:val="18"/>
                <w:szCs w:val="18"/>
              </w:rPr>
              <w:t>停止状态时，此输入有效时，进入运行状态并夹袋；当运行状态时，此输入有效时，直接停止</w:t>
            </w:r>
            <w:proofErr w:type="gramStart"/>
            <w:r>
              <w:rPr>
                <w:rFonts w:ascii="宋体" w:hAnsi="宋体" w:hint="eastAsia"/>
                <w:sz w:val="18"/>
                <w:szCs w:val="18"/>
              </w:rPr>
              <w:t>并松袋</w:t>
            </w:r>
            <w:proofErr w:type="gramEnd"/>
            <w:r>
              <w:rPr>
                <w:rFonts w:ascii="宋体" w:hAnsi="宋体" w:hint="eastAsia"/>
                <w:sz w:val="18"/>
                <w:szCs w:val="18"/>
              </w:rPr>
              <w:t>。</w:t>
            </w:r>
          </w:p>
        </w:tc>
      </w:tr>
      <w:tr w:rsidR="00A41534" w14:paraId="19915206"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46841696" w14:textId="77777777" w:rsidR="00A41534" w:rsidRDefault="009B6067">
            <w:pPr>
              <w:rPr>
                <w:rFonts w:ascii="宋体" w:hAnsi="宋体" w:hint="eastAsia"/>
                <w:sz w:val="18"/>
                <w:szCs w:val="18"/>
              </w:rPr>
            </w:pPr>
            <w:r>
              <w:rPr>
                <w:rFonts w:ascii="宋体" w:hAnsi="宋体" w:hint="eastAsia"/>
                <w:sz w:val="18"/>
                <w:szCs w:val="18"/>
              </w:rPr>
              <w:t>I12</w:t>
            </w:r>
          </w:p>
        </w:tc>
        <w:tc>
          <w:tcPr>
            <w:tcW w:w="1412" w:type="dxa"/>
            <w:tcBorders>
              <w:top w:val="single" w:sz="4" w:space="0" w:color="auto"/>
              <w:left w:val="single" w:sz="4" w:space="0" w:color="auto"/>
              <w:bottom w:val="single" w:sz="4" w:space="0" w:color="auto"/>
              <w:right w:val="single" w:sz="4" w:space="0" w:color="auto"/>
            </w:tcBorders>
            <w:noWrap/>
            <w:vAlign w:val="center"/>
          </w:tcPr>
          <w:p w14:paraId="5463557A" w14:textId="77777777" w:rsidR="00A41534" w:rsidRDefault="009B6067">
            <w:pPr>
              <w:rPr>
                <w:rFonts w:ascii="宋体" w:hAnsi="宋体" w:hint="eastAsia"/>
                <w:sz w:val="18"/>
                <w:szCs w:val="18"/>
              </w:rPr>
            </w:pPr>
            <w:proofErr w:type="gramStart"/>
            <w:r>
              <w:rPr>
                <w:rFonts w:ascii="宋体" w:hAnsi="宋体" w:hint="eastAsia"/>
                <w:sz w:val="18"/>
                <w:szCs w:val="18"/>
              </w:rPr>
              <w:t>推袋到位</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01D31320" w14:textId="77777777" w:rsidR="00A41534" w:rsidRDefault="009B6067">
            <w:pPr>
              <w:rPr>
                <w:rFonts w:ascii="宋体" w:hAnsi="宋体" w:hint="eastAsia"/>
                <w:sz w:val="18"/>
                <w:szCs w:val="18"/>
              </w:rPr>
            </w:pPr>
            <w:proofErr w:type="gramStart"/>
            <w:r>
              <w:rPr>
                <w:rFonts w:ascii="宋体" w:hAnsi="宋体" w:hint="eastAsia"/>
                <w:sz w:val="18"/>
                <w:szCs w:val="18"/>
              </w:rPr>
              <w:t>有效认为推袋机构</w:t>
            </w:r>
            <w:proofErr w:type="gramEnd"/>
            <w:r>
              <w:rPr>
                <w:rFonts w:ascii="宋体" w:hAnsi="宋体" w:hint="eastAsia"/>
                <w:sz w:val="18"/>
                <w:szCs w:val="18"/>
              </w:rPr>
              <w:t>动作到位。</w:t>
            </w:r>
          </w:p>
        </w:tc>
      </w:tr>
      <w:tr w:rsidR="00A41534" w14:paraId="0E6CA58C"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70467C7" w14:textId="77777777" w:rsidR="00A41534" w:rsidRDefault="009B6067">
            <w:pPr>
              <w:rPr>
                <w:rFonts w:ascii="宋体" w:hAnsi="宋体" w:hint="eastAsia"/>
                <w:sz w:val="18"/>
                <w:szCs w:val="18"/>
              </w:rPr>
            </w:pPr>
            <w:r>
              <w:rPr>
                <w:rFonts w:ascii="宋体" w:hAnsi="宋体" w:hint="eastAsia"/>
                <w:sz w:val="18"/>
                <w:szCs w:val="18"/>
              </w:rPr>
              <w:t>I13</w:t>
            </w:r>
          </w:p>
        </w:tc>
        <w:tc>
          <w:tcPr>
            <w:tcW w:w="1412" w:type="dxa"/>
            <w:tcBorders>
              <w:top w:val="single" w:sz="4" w:space="0" w:color="auto"/>
              <w:left w:val="single" w:sz="4" w:space="0" w:color="auto"/>
              <w:bottom w:val="single" w:sz="4" w:space="0" w:color="auto"/>
              <w:right w:val="single" w:sz="4" w:space="0" w:color="auto"/>
            </w:tcBorders>
            <w:noWrap/>
            <w:vAlign w:val="center"/>
          </w:tcPr>
          <w:p w14:paraId="7F0E2597" w14:textId="77777777" w:rsidR="00A41534" w:rsidRDefault="009B6067">
            <w:pPr>
              <w:rPr>
                <w:rFonts w:ascii="宋体" w:hAnsi="宋体" w:hint="eastAsia"/>
                <w:sz w:val="18"/>
                <w:szCs w:val="18"/>
              </w:rPr>
            </w:pPr>
            <w:r>
              <w:rPr>
                <w:rFonts w:ascii="宋体" w:hAnsi="宋体" w:hint="eastAsia"/>
                <w:sz w:val="18"/>
                <w:szCs w:val="18"/>
              </w:rPr>
              <w:t>堵料检测</w:t>
            </w:r>
          </w:p>
        </w:tc>
        <w:tc>
          <w:tcPr>
            <w:tcW w:w="3686" w:type="dxa"/>
            <w:tcBorders>
              <w:top w:val="single" w:sz="4" w:space="0" w:color="auto"/>
              <w:left w:val="single" w:sz="4" w:space="0" w:color="auto"/>
              <w:bottom w:val="single" w:sz="4" w:space="0" w:color="auto"/>
              <w:right w:val="single" w:sz="4" w:space="0" w:color="auto"/>
            </w:tcBorders>
            <w:vAlign w:val="center"/>
          </w:tcPr>
          <w:p w14:paraId="5CC50C10" w14:textId="77777777" w:rsidR="00A41534" w:rsidRDefault="009B6067">
            <w:pPr>
              <w:rPr>
                <w:rFonts w:ascii="宋体" w:hAnsi="宋体" w:hint="eastAsia"/>
                <w:sz w:val="18"/>
                <w:szCs w:val="18"/>
              </w:rPr>
            </w:pPr>
            <w:proofErr w:type="gramStart"/>
            <w:r>
              <w:rPr>
                <w:rFonts w:ascii="宋体" w:hAnsi="宋体" w:hint="eastAsia"/>
                <w:sz w:val="18"/>
                <w:szCs w:val="18"/>
              </w:rPr>
              <w:t>卸袋前</w:t>
            </w:r>
            <w:proofErr w:type="gramEnd"/>
            <w:r>
              <w:rPr>
                <w:rFonts w:ascii="宋体" w:hAnsi="宋体" w:hint="eastAsia"/>
                <w:sz w:val="18"/>
                <w:szCs w:val="18"/>
              </w:rPr>
              <w:t>检测该信号，该信号无效后才能开始卸袋。</w:t>
            </w:r>
          </w:p>
        </w:tc>
      </w:tr>
      <w:tr w:rsidR="00A41534" w14:paraId="74F17F9D"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9179644" w14:textId="77777777" w:rsidR="00A41534" w:rsidRDefault="009B6067">
            <w:pPr>
              <w:rPr>
                <w:rFonts w:ascii="宋体" w:hAnsi="宋体" w:hint="eastAsia"/>
                <w:sz w:val="18"/>
                <w:szCs w:val="18"/>
              </w:rPr>
            </w:pPr>
            <w:r>
              <w:rPr>
                <w:rFonts w:ascii="宋体" w:hAnsi="宋体" w:hint="eastAsia"/>
                <w:sz w:val="18"/>
                <w:szCs w:val="18"/>
              </w:rPr>
              <w:t>I14</w:t>
            </w:r>
          </w:p>
        </w:tc>
        <w:tc>
          <w:tcPr>
            <w:tcW w:w="1412" w:type="dxa"/>
            <w:tcBorders>
              <w:top w:val="single" w:sz="4" w:space="0" w:color="auto"/>
              <w:left w:val="single" w:sz="4" w:space="0" w:color="auto"/>
              <w:bottom w:val="single" w:sz="4" w:space="0" w:color="auto"/>
              <w:right w:val="single" w:sz="4" w:space="0" w:color="auto"/>
            </w:tcBorders>
            <w:noWrap/>
            <w:vAlign w:val="center"/>
          </w:tcPr>
          <w:p w14:paraId="18ECA791" w14:textId="77777777" w:rsidR="00A41534" w:rsidRDefault="009B6067">
            <w:pPr>
              <w:rPr>
                <w:rFonts w:ascii="宋体" w:hAnsi="宋体" w:hint="eastAsia"/>
                <w:sz w:val="18"/>
                <w:szCs w:val="18"/>
              </w:rPr>
            </w:pPr>
            <w:r>
              <w:rPr>
                <w:rFonts w:ascii="宋体" w:hAnsi="宋体" w:hint="eastAsia"/>
                <w:sz w:val="18"/>
                <w:szCs w:val="18"/>
              </w:rPr>
              <w:t>气压检测</w:t>
            </w:r>
          </w:p>
        </w:tc>
        <w:tc>
          <w:tcPr>
            <w:tcW w:w="3686" w:type="dxa"/>
            <w:tcBorders>
              <w:top w:val="single" w:sz="4" w:space="0" w:color="auto"/>
              <w:left w:val="single" w:sz="4" w:space="0" w:color="auto"/>
              <w:bottom w:val="single" w:sz="4" w:space="0" w:color="auto"/>
              <w:right w:val="single" w:sz="4" w:space="0" w:color="auto"/>
            </w:tcBorders>
            <w:vAlign w:val="center"/>
          </w:tcPr>
          <w:p w14:paraId="49E518B4" w14:textId="4D603378" w:rsidR="00A41534" w:rsidRDefault="005F0C91">
            <w:pPr>
              <w:rPr>
                <w:rFonts w:ascii="宋体" w:hAnsi="宋体" w:hint="eastAsia"/>
                <w:sz w:val="18"/>
                <w:szCs w:val="18"/>
              </w:rPr>
            </w:pPr>
            <w:r w:rsidRPr="005F0C91">
              <w:rPr>
                <w:rFonts w:ascii="宋体" w:hAnsi="宋体" w:hint="eastAsia"/>
                <w:sz w:val="18"/>
                <w:szCs w:val="18"/>
              </w:rPr>
              <w:t>用于连接气压检测设备。可根据【3</w:t>
            </w:r>
            <w:r w:rsidRPr="005F0C91">
              <w:rPr>
                <w:rFonts w:ascii="宋体" w:hAnsi="宋体"/>
                <w:sz w:val="18"/>
                <w:szCs w:val="18"/>
              </w:rPr>
              <w:t>.2.12</w:t>
            </w:r>
            <w:r w:rsidRPr="005F0C91">
              <w:rPr>
                <w:rFonts w:ascii="宋体" w:hAnsi="宋体" w:hint="eastAsia"/>
                <w:sz w:val="18"/>
                <w:szCs w:val="18"/>
              </w:rPr>
              <w:t>气压异常停止等待】功能开关，开启停止等待流程。</w:t>
            </w:r>
          </w:p>
        </w:tc>
      </w:tr>
      <w:tr w:rsidR="00A41534" w14:paraId="40529A6F"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6FB99C26" w14:textId="77777777" w:rsidR="00A41534" w:rsidRDefault="009B6067">
            <w:pPr>
              <w:rPr>
                <w:rFonts w:ascii="宋体" w:hAnsi="宋体" w:hint="eastAsia"/>
                <w:sz w:val="18"/>
                <w:szCs w:val="18"/>
              </w:rPr>
            </w:pPr>
            <w:r>
              <w:rPr>
                <w:rFonts w:ascii="宋体" w:hAnsi="宋体" w:hint="eastAsia"/>
                <w:sz w:val="18"/>
                <w:szCs w:val="18"/>
              </w:rPr>
              <w:t>I15</w:t>
            </w:r>
          </w:p>
        </w:tc>
        <w:tc>
          <w:tcPr>
            <w:tcW w:w="1412" w:type="dxa"/>
            <w:tcBorders>
              <w:top w:val="single" w:sz="4" w:space="0" w:color="auto"/>
              <w:left w:val="single" w:sz="4" w:space="0" w:color="auto"/>
              <w:bottom w:val="single" w:sz="4" w:space="0" w:color="auto"/>
              <w:right w:val="single" w:sz="4" w:space="0" w:color="auto"/>
            </w:tcBorders>
            <w:noWrap/>
            <w:vAlign w:val="center"/>
          </w:tcPr>
          <w:p w14:paraId="3EA85038" w14:textId="77777777" w:rsidR="00A41534" w:rsidRDefault="009B6067">
            <w:pPr>
              <w:rPr>
                <w:rFonts w:ascii="宋体" w:hAnsi="宋体" w:hint="eastAsia"/>
                <w:sz w:val="18"/>
                <w:szCs w:val="18"/>
              </w:rPr>
            </w:pPr>
            <w:r>
              <w:rPr>
                <w:rFonts w:ascii="宋体" w:hAnsi="宋体" w:hint="eastAsia"/>
                <w:sz w:val="18"/>
                <w:szCs w:val="18"/>
              </w:rPr>
              <w:t>上袋故障</w:t>
            </w:r>
          </w:p>
        </w:tc>
        <w:tc>
          <w:tcPr>
            <w:tcW w:w="3686" w:type="dxa"/>
            <w:tcBorders>
              <w:top w:val="single" w:sz="4" w:space="0" w:color="auto"/>
              <w:left w:val="single" w:sz="4" w:space="0" w:color="auto"/>
              <w:bottom w:val="single" w:sz="4" w:space="0" w:color="auto"/>
              <w:right w:val="single" w:sz="4" w:space="0" w:color="auto"/>
            </w:tcBorders>
            <w:vAlign w:val="center"/>
          </w:tcPr>
          <w:p w14:paraId="5A1A5C45" w14:textId="77777777" w:rsidR="00A41534" w:rsidRDefault="009B6067">
            <w:pPr>
              <w:rPr>
                <w:rFonts w:ascii="宋体" w:hAnsi="宋体" w:hint="eastAsia"/>
                <w:sz w:val="18"/>
                <w:szCs w:val="18"/>
              </w:rPr>
            </w:pPr>
            <w:r>
              <w:rPr>
                <w:rFonts w:ascii="宋体" w:hAnsi="宋体" w:hint="eastAsia"/>
                <w:sz w:val="18"/>
                <w:szCs w:val="18"/>
              </w:rPr>
              <w:t>自动上袋机故障，有效后仪表启动</w:t>
            </w:r>
            <w:proofErr w:type="gramStart"/>
            <w:r>
              <w:rPr>
                <w:rFonts w:ascii="宋体" w:hAnsi="宋体" w:hint="eastAsia"/>
                <w:sz w:val="18"/>
                <w:szCs w:val="18"/>
              </w:rPr>
              <w:t>一次推袋和</w:t>
            </w:r>
            <w:proofErr w:type="gramEnd"/>
            <w:r>
              <w:rPr>
                <w:rFonts w:ascii="宋体" w:hAnsi="宋体" w:hint="eastAsia"/>
                <w:sz w:val="18"/>
                <w:szCs w:val="18"/>
              </w:rPr>
              <w:t>卸袋。</w:t>
            </w:r>
          </w:p>
        </w:tc>
      </w:tr>
      <w:tr w:rsidR="00A41534" w14:paraId="572BFCED"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3BFB6639" w14:textId="77777777" w:rsidR="00A41534" w:rsidRDefault="009B6067">
            <w:pPr>
              <w:rPr>
                <w:rFonts w:ascii="宋体" w:hAnsi="宋体" w:hint="eastAsia"/>
                <w:sz w:val="18"/>
                <w:szCs w:val="18"/>
              </w:rPr>
            </w:pPr>
            <w:r>
              <w:rPr>
                <w:rFonts w:ascii="宋体" w:hAnsi="宋体" w:hint="eastAsia"/>
                <w:sz w:val="18"/>
                <w:szCs w:val="18"/>
              </w:rPr>
              <w:t>I16</w:t>
            </w:r>
          </w:p>
        </w:tc>
        <w:tc>
          <w:tcPr>
            <w:tcW w:w="1412" w:type="dxa"/>
            <w:tcBorders>
              <w:top w:val="single" w:sz="4" w:space="0" w:color="auto"/>
              <w:left w:val="single" w:sz="4" w:space="0" w:color="auto"/>
              <w:bottom w:val="single" w:sz="4" w:space="0" w:color="auto"/>
              <w:right w:val="single" w:sz="4" w:space="0" w:color="auto"/>
            </w:tcBorders>
            <w:noWrap/>
            <w:vAlign w:val="center"/>
          </w:tcPr>
          <w:p w14:paraId="368D60A4" w14:textId="77777777" w:rsidR="00A41534" w:rsidRDefault="009B6067">
            <w:pPr>
              <w:rPr>
                <w:rFonts w:ascii="宋体" w:hAnsi="宋体" w:hint="eastAsia"/>
                <w:sz w:val="18"/>
                <w:szCs w:val="18"/>
              </w:rPr>
            </w:pPr>
            <w:r>
              <w:rPr>
                <w:rFonts w:ascii="宋体" w:hAnsi="宋体" w:hint="eastAsia"/>
                <w:sz w:val="18"/>
                <w:szCs w:val="18"/>
              </w:rPr>
              <w:t>摆臂</w:t>
            </w:r>
            <w:proofErr w:type="gramStart"/>
            <w:r>
              <w:rPr>
                <w:rFonts w:ascii="宋体" w:hAnsi="宋体" w:hint="eastAsia"/>
                <w:sz w:val="18"/>
                <w:szCs w:val="18"/>
              </w:rPr>
              <w:t>缩</w:t>
            </w:r>
            <w:proofErr w:type="gramEnd"/>
            <w:r>
              <w:rPr>
                <w:rFonts w:ascii="宋体" w:hAnsi="宋体" w:hint="eastAsia"/>
                <w:sz w:val="18"/>
                <w:szCs w:val="18"/>
              </w:rPr>
              <w:t>到位</w:t>
            </w:r>
          </w:p>
        </w:tc>
        <w:tc>
          <w:tcPr>
            <w:tcW w:w="3686" w:type="dxa"/>
            <w:tcBorders>
              <w:top w:val="single" w:sz="4" w:space="0" w:color="auto"/>
              <w:left w:val="single" w:sz="4" w:space="0" w:color="auto"/>
              <w:bottom w:val="single" w:sz="4" w:space="0" w:color="auto"/>
              <w:right w:val="single" w:sz="4" w:space="0" w:color="auto"/>
            </w:tcBorders>
            <w:vAlign w:val="center"/>
          </w:tcPr>
          <w:p w14:paraId="68C13570" w14:textId="77777777" w:rsidR="00A41534" w:rsidRDefault="009B6067">
            <w:pPr>
              <w:rPr>
                <w:rFonts w:ascii="宋体" w:hAnsi="宋体" w:hint="eastAsia"/>
                <w:sz w:val="18"/>
                <w:szCs w:val="18"/>
              </w:rPr>
            </w:pPr>
            <w:r>
              <w:rPr>
                <w:rFonts w:ascii="宋体" w:hAnsi="宋体" w:hint="eastAsia"/>
                <w:sz w:val="18"/>
                <w:szCs w:val="18"/>
              </w:rPr>
              <w:t>热</w:t>
            </w:r>
            <w:proofErr w:type="gramStart"/>
            <w:r>
              <w:rPr>
                <w:rFonts w:ascii="宋体" w:hAnsi="宋体" w:hint="eastAsia"/>
                <w:sz w:val="18"/>
                <w:szCs w:val="18"/>
              </w:rPr>
              <w:t>封相关</w:t>
            </w:r>
            <w:proofErr w:type="gramEnd"/>
            <w:r>
              <w:rPr>
                <w:rFonts w:ascii="宋体" w:hAnsi="宋体" w:hint="eastAsia"/>
                <w:sz w:val="18"/>
                <w:szCs w:val="18"/>
              </w:rPr>
              <w:t>动作信号。</w:t>
            </w:r>
          </w:p>
        </w:tc>
      </w:tr>
      <w:tr w:rsidR="00A41534" w14:paraId="17119301"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4D92F7DF" w14:textId="77777777" w:rsidR="00A41534" w:rsidRDefault="009B6067">
            <w:pPr>
              <w:rPr>
                <w:rFonts w:ascii="宋体" w:hAnsi="宋体" w:hint="eastAsia"/>
                <w:sz w:val="18"/>
                <w:szCs w:val="18"/>
              </w:rPr>
            </w:pPr>
            <w:r>
              <w:rPr>
                <w:rFonts w:ascii="宋体" w:hAnsi="宋体" w:hint="eastAsia"/>
                <w:sz w:val="18"/>
                <w:szCs w:val="18"/>
              </w:rPr>
              <w:lastRenderedPageBreak/>
              <w:t>I17</w:t>
            </w:r>
          </w:p>
        </w:tc>
        <w:tc>
          <w:tcPr>
            <w:tcW w:w="1412" w:type="dxa"/>
            <w:tcBorders>
              <w:top w:val="single" w:sz="4" w:space="0" w:color="auto"/>
              <w:left w:val="single" w:sz="4" w:space="0" w:color="auto"/>
              <w:bottom w:val="single" w:sz="4" w:space="0" w:color="auto"/>
              <w:right w:val="single" w:sz="4" w:space="0" w:color="auto"/>
            </w:tcBorders>
            <w:noWrap/>
            <w:vAlign w:val="center"/>
          </w:tcPr>
          <w:p w14:paraId="1A3C15CF" w14:textId="77777777" w:rsidR="00A41534" w:rsidRDefault="009B6067">
            <w:pPr>
              <w:rPr>
                <w:rFonts w:ascii="宋体" w:hAnsi="宋体" w:hint="eastAsia"/>
                <w:sz w:val="18"/>
                <w:szCs w:val="18"/>
              </w:rPr>
            </w:pPr>
            <w:proofErr w:type="gramStart"/>
            <w:r>
              <w:rPr>
                <w:rFonts w:ascii="宋体" w:hAnsi="宋体" w:hint="eastAsia"/>
                <w:sz w:val="18"/>
                <w:szCs w:val="18"/>
              </w:rPr>
              <w:t>热封伸到位</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0E1D59FA" w14:textId="77777777" w:rsidR="00A41534" w:rsidRDefault="009B6067">
            <w:pPr>
              <w:rPr>
                <w:rFonts w:ascii="宋体" w:hAnsi="宋体" w:hint="eastAsia"/>
                <w:sz w:val="18"/>
                <w:szCs w:val="18"/>
              </w:rPr>
            </w:pPr>
            <w:r>
              <w:rPr>
                <w:rFonts w:ascii="宋体" w:hAnsi="宋体" w:hint="eastAsia"/>
                <w:sz w:val="18"/>
                <w:szCs w:val="18"/>
              </w:rPr>
              <w:t>热</w:t>
            </w:r>
            <w:proofErr w:type="gramStart"/>
            <w:r>
              <w:rPr>
                <w:rFonts w:ascii="宋体" w:hAnsi="宋体" w:hint="eastAsia"/>
                <w:sz w:val="18"/>
                <w:szCs w:val="18"/>
              </w:rPr>
              <w:t>封相关</w:t>
            </w:r>
            <w:proofErr w:type="gramEnd"/>
            <w:r>
              <w:rPr>
                <w:rFonts w:ascii="宋体" w:hAnsi="宋体" w:hint="eastAsia"/>
                <w:sz w:val="18"/>
                <w:szCs w:val="18"/>
              </w:rPr>
              <w:t>动作信号。</w:t>
            </w:r>
          </w:p>
        </w:tc>
      </w:tr>
      <w:tr w:rsidR="00A41534" w14:paraId="7E9211C9"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18415645" w14:textId="77777777" w:rsidR="00A41534" w:rsidRDefault="009B6067">
            <w:pPr>
              <w:rPr>
                <w:rFonts w:ascii="宋体" w:hAnsi="宋体" w:hint="eastAsia"/>
                <w:sz w:val="18"/>
                <w:szCs w:val="18"/>
              </w:rPr>
            </w:pPr>
            <w:r>
              <w:rPr>
                <w:rFonts w:ascii="宋体" w:hAnsi="宋体" w:hint="eastAsia"/>
                <w:sz w:val="18"/>
                <w:szCs w:val="18"/>
              </w:rPr>
              <w:t>I18</w:t>
            </w:r>
          </w:p>
        </w:tc>
        <w:tc>
          <w:tcPr>
            <w:tcW w:w="1412" w:type="dxa"/>
            <w:tcBorders>
              <w:top w:val="single" w:sz="4" w:space="0" w:color="auto"/>
              <w:left w:val="single" w:sz="4" w:space="0" w:color="auto"/>
              <w:bottom w:val="single" w:sz="4" w:space="0" w:color="auto"/>
              <w:right w:val="single" w:sz="4" w:space="0" w:color="auto"/>
            </w:tcBorders>
            <w:noWrap/>
            <w:vAlign w:val="center"/>
          </w:tcPr>
          <w:p w14:paraId="1D9764CB" w14:textId="77777777" w:rsidR="00A41534" w:rsidRDefault="009B6067">
            <w:pPr>
              <w:rPr>
                <w:rFonts w:ascii="宋体" w:hAnsi="宋体" w:hint="eastAsia"/>
                <w:sz w:val="18"/>
                <w:szCs w:val="18"/>
              </w:rPr>
            </w:pPr>
            <w:proofErr w:type="gramStart"/>
            <w:r>
              <w:rPr>
                <w:rFonts w:ascii="宋体" w:hAnsi="宋体" w:hint="eastAsia"/>
                <w:sz w:val="18"/>
                <w:szCs w:val="18"/>
              </w:rPr>
              <w:t>热封缩到位</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54027D69" w14:textId="77777777" w:rsidR="00A41534" w:rsidRDefault="009B6067">
            <w:pPr>
              <w:rPr>
                <w:rFonts w:ascii="宋体" w:hAnsi="宋体" w:hint="eastAsia"/>
                <w:sz w:val="18"/>
                <w:szCs w:val="18"/>
              </w:rPr>
            </w:pPr>
            <w:r>
              <w:rPr>
                <w:rFonts w:ascii="宋体" w:hAnsi="宋体" w:hint="eastAsia"/>
                <w:sz w:val="18"/>
                <w:szCs w:val="18"/>
              </w:rPr>
              <w:t>热</w:t>
            </w:r>
            <w:proofErr w:type="gramStart"/>
            <w:r>
              <w:rPr>
                <w:rFonts w:ascii="宋体" w:hAnsi="宋体" w:hint="eastAsia"/>
                <w:sz w:val="18"/>
                <w:szCs w:val="18"/>
              </w:rPr>
              <w:t>封相关</w:t>
            </w:r>
            <w:proofErr w:type="gramEnd"/>
            <w:r>
              <w:rPr>
                <w:rFonts w:ascii="宋体" w:hAnsi="宋体" w:hint="eastAsia"/>
                <w:sz w:val="18"/>
                <w:szCs w:val="18"/>
              </w:rPr>
              <w:t>动作信号。</w:t>
            </w:r>
          </w:p>
        </w:tc>
      </w:tr>
      <w:tr w:rsidR="00A41534" w14:paraId="1E9671F1"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44C15AC2" w14:textId="77777777" w:rsidR="00A41534" w:rsidRDefault="009B6067">
            <w:pPr>
              <w:rPr>
                <w:rFonts w:ascii="宋体" w:hAnsi="宋体" w:hint="eastAsia"/>
                <w:sz w:val="18"/>
                <w:szCs w:val="18"/>
              </w:rPr>
            </w:pPr>
            <w:r>
              <w:rPr>
                <w:rFonts w:ascii="宋体" w:hAnsi="宋体" w:hint="eastAsia"/>
                <w:sz w:val="18"/>
                <w:szCs w:val="18"/>
              </w:rPr>
              <w:t>I19</w:t>
            </w:r>
          </w:p>
        </w:tc>
        <w:tc>
          <w:tcPr>
            <w:tcW w:w="1412" w:type="dxa"/>
            <w:tcBorders>
              <w:top w:val="single" w:sz="4" w:space="0" w:color="auto"/>
              <w:left w:val="single" w:sz="4" w:space="0" w:color="auto"/>
              <w:bottom w:val="single" w:sz="4" w:space="0" w:color="auto"/>
              <w:right w:val="single" w:sz="4" w:space="0" w:color="auto"/>
            </w:tcBorders>
            <w:noWrap/>
            <w:vAlign w:val="center"/>
          </w:tcPr>
          <w:p w14:paraId="48C39F5D" w14:textId="77777777" w:rsidR="00A41534" w:rsidRDefault="009B6067">
            <w:pPr>
              <w:rPr>
                <w:sz w:val="18"/>
                <w:szCs w:val="18"/>
              </w:rPr>
            </w:pPr>
            <w:r>
              <w:rPr>
                <w:rFonts w:ascii="宋体" w:hAnsi="宋体" w:hint="eastAsia"/>
                <w:sz w:val="18"/>
                <w:szCs w:val="18"/>
              </w:rPr>
              <w:t>摆臂伸到位</w:t>
            </w:r>
          </w:p>
        </w:tc>
        <w:tc>
          <w:tcPr>
            <w:tcW w:w="3686" w:type="dxa"/>
            <w:tcBorders>
              <w:top w:val="single" w:sz="4" w:space="0" w:color="auto"/>
              <w:left w:val="single" w:sz="4" w:space="0" w:color="auto"/>
              <w:bottom w:val="single" w:sz="4" w:space="0" w:color="auto"/>
              <w:right w:val="single" w:sz="4" w:space="0" w:color="auto"/>
            </w:tcBorders>
            <w:vAlign w:val="center"/>
          </w:tcPr>
          <w:p w14:paraId="13C5994A" w14:textId="77777777" w:rsidR="00A41534" w:rsidRDefault="009B6067">
            <w:pPr>
              <w:rPr>
                <w:rFonts w:ascii="宋体" w:hAnsi="宋体" w:hint="eastAsia"/>
                <w:sz w:val="18"/>
                <w:szCs w:val="18"/>
              </w:rPr>
            </w:pPr>
            <w:r>
              <w:rPr>
                <w:rFonts w:ascii="宋体" w:hAnsi="宋体" w:hint="eastAsia"/>
                <w:sz w:val="18"/>
                <w:szCs w:val="18"/>
              </w:rPr>
              <w:t>热</w:t>
            </w:r>
            <w:proofErr w:type="gramStart"/>
            <w:r>
              <w:rPr>
                <w:rFonts w:ascii="宋体" w:hAnsi="宋体" w:hint="eastAsia"/>
                <w:sz w:val="18"/>
                <w:szCs w:val="18"/>
              </w:rPr>
              <w:t>封相关</w:t>
            </w:r>
            <w:proofErr w:type="gramEnd"/>
            <w:r>
              <w:rPr>
                <w:rFonts w:ascii="宋体" w:hAnsi="宋体" w:hint="eastAsia"/>
                <w:sz w:val="18"/>
                <w:szCs w:val="18"/>
              </w:rPr>
              <w:t>动作信号。</w:t>
            </w:r>
          </w:p>
        </w:tc>
      </w:tr>
      <w:tr w:rsidR="00A41534" w14:paraId="3EC6D052"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0C9DFE06" w14:textId="77777777" w:rsidR="00A41534" w:rsidRDefault="009B6067">
            <w:pPr>
              <w:rPr>
                <w:rFonts w:ascii="宋体" w:hAnsi="宋体" w:hint="eastAsia"/>
                <w:sz w:val="18"/>
                <w:szCs w:val="18"/>
              </w:rPr>
            </w:pPr>
            <w:r>
              <w:rPr>
                <w:rFonts w:ascii="宋体" w:hAnsi="宋体" w:hint="eastAsia"/>
                <w:sz w:val="18"/>
                <w:szCs w:val="18"/>
              </w:rPr>
              <w:t>I20</w:t>
            </w:r>
          </w:p>
        </w:tc>
        <w:tc>
          <w:tcPr>
            <w:tcW w:w="1412" w:type="dxa"/>
            <w:tcBorders>
              <w:top w:val="single" w:sz="4" w:space="0" w:color="auto"/>
              <w:left w:val="single" w:sz="4" w:space="0" w:color="auto"/>
              <w:bottom w:val="single" w:sz="4" w:space="0" w:color="auto"/>
              <w:right w:val="single" w:sz="4" w:space="0" w:color="auto"/>
            </w:tcBorders>
            <w:noWrap/>
            <w:vAlign w:val="center"/>
          </w:tcPr>
          <w:p w14:paraId="2426ECFF" w14:textId="77777777" w:rsidR="00A41534" w:rsidRDefault="009B6067">
            <w:pPr>
              <w:rPr>
                <w:sz w:val="18"/>
                <w:szCs w:val="18"/>
              </w:rPr>
            </w:pPr>
            <w:proofErr w:type="gramStart"/>
            <w:r>
              <w:rPr>
                <w:rFonts w:ascii="宋体" w:hAnsi="宋体" w:hint="eastAsia"/>
                <w:sz w:val="18"/>
                <w:szCs w:val="18"/>
              </w:rPr>
              <w:t>手动小投</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045EAAB0" w14:textId="77777777" w:rsidR="00A41534" w:rsidRDefault="009B6067">
            <w:pPr>
              <w:rPr>
                <w:rFonts w:ascii="宋体" w:hAnsi="宋体" w:hint="eastAsia"/>
                <w:sz w:val="18"/>
                <w:szCs w:val="18"/>
              </w:rPr>
            </w:pPr>
            <w:r>
              <w:rPr>
                <w:rFonts w:ascii="宋体" w:hAnsi="宋体" w:hint="eastAsia"/>
                <w:sz w:val="18"/>
                <w:szCs w:val="18"/>
              </w:rPr>
              <w:t>有效时开启小投，再次有效时关闭小投。</w:t>
            </w:r>
          </w:p>
        </w:tc>
      </w:tr>
      <w:tr w:rsidR="00A41534" w14:paraId="700FDB17"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6C329DF9" w14:textId="77777777" w:rsidR="00A41534" w:rsidRDefault="009B6067">
            <w:pPr>
              <w:rPr>
                <w:rFonts w:ascii="宋体" w:hAnsi="宋体" w:hint="eastAsia"/>
                <w:sz w:val="18"/>
                <w:szCs w:val="18"/>
              </w:rPr>
            </w:pPr>
            <w:r>
              <w:rPr>
                <w:rFonts w:ascii="宋体" w:hAnsi="宋体" w:hint="eastAsia"/>
                <w:sz w:val="18"/>
                <w:szCs w:val="18"/>
              </w:rPr>
              <w:t>I21</w:t>
            </w:r>
          </w:p>
        </w:tc>
        <w:tc>
          <w:tcPr>
            <w:tcW w:w="1412" w:type="dxa"/>
            <w:tcBorders>
              <w:top w:val="single" w:sz="4" w:space="0" w:color="auto"/>
              <w:left w:val="single" w:sz="4" w:space="0" w:color="auto"/>
              <w:bottom w:val="single" w:sz="4" w:space="0" w:color="auto"/>
              <w:right w:val="single" w:sz="4" w:space="0" w:color="auto"/>
            </w:tcBorders>
            <w:noWrap/>
            <w:vAlign w:val="center"/>
          </w:tcPr>
          <w:p w14:paraId="6CE33E88" w14:textId="77777777" w:rsidR="00A41534" w:rsidRDefault="009B6067">
            <w:pPr>
              <w:rPr>
                <w:sz w:val="18"/>
                <w:szCs w:val="18"/>
              </w:rPr>
            </w:pPr>
            <w:r>
              <w:rPr>
                <w:rFonts w:ascii="宋体" w:hAnsi="宋体" w:hint="eastAsia"/>
                <w:sz w:val="18"/>
                <w:szCs w:val="18"/>
              </w:rPr>
              <w:t>手动中投</w:t>
            </w:r>
          </w:p>
        </w:tc>
        <w:tc>
          <w:tcPr>
            <w:tcW w:w="3686" w:type="dxa"/>
            <w:tcBorders>
              <w:top w:val="single" w:sz="4" w:space="0" w:color="auto"/>
              <w:left w:val="single" w:sz="4" w:space="0" w:color="auto"/>
              <w:bottom w:val="single" w:sz="4" w:space="0" w:color="auto"/>
              <w:right w:val="single" w:sz="4" w:space="0" w:color="auto"/>
            </w:tcBorders>
            <w:vAlign w:val="center"/>
          </w:tcPr>
          <w:p w14:paraId="64E2E8F5" w14:textId="77777777" w:rsidR="00A41534" w:rsidRDefault="009B6067">
            <w:pPr>
              <w:rPr>
                <w:rFonts w:ascii="宋体" w:hAnsi="宋体" w:hint="eastAsia"/>
                <w:sz w:val="18"/>
                <w:szCs w:val="18"/>
              </w:rPr>
            </w:pPr>
            <w:r>
              <w:rPr>
                <w:rFonts w:ascii="宋体" w:hAnsi="宋体" w:hint="eastAsia"/>
                <w:sz w:val="18"/>
                <w:szCs w:val="18"/>
              </w:rPr>
              <w:t>有效时开启中投，再次有效时关闭中投。</w:t>
            </w:r>
          </w:p>
        </w:tc>
      </w:tr>
      <w:tr w:rsidR="00A41534" w14:paraId="0B5C7C44"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2B54E443" w14:textId="77777777" w:rsidR="00A41534" w:rsidRDefault="009B6067">
            <w:pPr>
              <w:rPr>
                <w:rFonts w:ascii="宋体" w:hAnsi="宋体" w:hint="eastAsia"/>
                <w:sz w:val="18"/>
                <w:szCs w:val="18"/>
              </w:rPr>
            </w:pPr>
            <w:r>
              <w:rPr>
                <w:rFonts w:ascii="宋体" w:hAnsi="宋体" w:hint="eastAsia"/>
                <w:sz w:val="18"/>
                <w:szCs w:val="18"/>
              </w:rPr>
              <w:t>I22</w:t>
            </w:r>
          </w:p>
        </w:tc>
        <w:tc>
          <w:tcPr>
            <w:tcW w:w="1412" w:type="dxa"/>
            <w:tcBorders>
              <w:top w:val="single" w:sz="4" w:space="0" w:color="auto"/>
              <w:left w:val="single" w:sz="4" w:space="0" w:color="auto"/>
              <w:bottom w:val="single" w:sz="4" w:space="0" w:color="auto"/>
              <w:right w:val="single" w:sz="4" w:space="0" w:color="auto"/>
            </w:tcBorders>
            <w:noWrap/>
            <w:vAlign w:val="center"/>
          </w:tcPr>
          <w:p w14:paraId="72C5AF2F" w14:textId="77777777" w:rsidR="00A41534" w:rsidRDefault="009B6067">
            <w:pPr>
              <w:rPr>
                <w:sz w:val="18"/>
                <w:szCs w:val="18"/>
              </w:rPr>
            </w:pPr>
            <w:proofErr w:type="gramStart"/>
            <w:r>
              <w:rPr>
                <w:rFonts w:ascii="宋体" w:hAnsi="宋体" w:hint="eastAsia"/>
                <w:sz w:val="18"/>
                <w:szCs w:val="18"/>
              </w:rPr>
              <w:t>手动大</w:t>
            </w:r>
            <w:proofErr w:type="gramEnd"/>
            <w:r>
              <w:rPr>
                <w:rFonts w:ascii="宋体" w:hAnsi="宋体" w:hint="eastAsia"/>
                <w:sz w:val="18"/>
                <w:szCs w:val="18"/>
              </w:rPr>
              <w:t>投</w:t>
            </w:r>
          </w:p>
        </w:tc>
        <w:tc>
          <w:tcPr>
            <w:tcW w:w="3686" w:type="dxa"/>
            <w:tcBorders>
              <w:top w:val="single" w:sz="4" w:space="0" w:color="auto"/>
              <w:left w:val="single" w:sz="4" w:space="0" w:color="auto"/>
              <w:bottom w:val="single" w:sz="4" w:space="0" w:color="auto"/>
              <w:right w:val="single" w:sz="4" w:space="0" w:color="auto"/>
            </w:tcBorders>
            <w:vAlign w:val="center"/>
          </w:tcPr>
          <w:p w14:paraId="24DE9DE7" w14:textId="77777777" w:rsidR="00A41534" w:rsidRDefault="009B6067">
            <w:pPr>
              <w:rPr>
                <w:rFonts w:ascii="宋体" w:hAnsi="宋体" w:hint="eastAsia"/>
                <w:sz w:val="18"/>
                <w:szCs w:val="18"/>
              </w:rPr>
            </w:pPr>
            <w:r>
              <w:rPr>
                <w:rFonts w:ascii="宋体" w:hAnsi="宋体" w:hint="eastAsia"/>
                <w:sz w:val="18"/>
                <w:szCs w:val="18"/>
              </w:rPr>
              <w:t>有效时开启大投，再次有效时关闭大投。</w:t>
            </w:r>
          </w:p>
        </w:tc>
      </w:tr>
      <w:tr w:rsidR="00A41534" w14:paraId="3A37E0D0"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617EBE8" w14:textId="77777777" w:rsidR="00A41534" w:rsidRDefault="009B6067">
            <w:pPr>
              <w:rPr>
                <w:rFonts w:ascii="宋体" w:hAnsi="宋体" w:hint="eastAsia"/>
                <w:sz w:val="18"/>
                <w:szCs w:val="18"/>
              </w:rPr>
            </w:pPr>
            <w:r>
              <w:rPr>
                <w:rFonts w:ascii="宋体" w:hAnsi="宋体" w:hint="eastAsia"/>
                <w:sz w:val="18"/>
                <w:szCs w:val="18"/>
              </w:rPr>
              <w:t>I23</w:t>
            </w:r>
          </w:p>
        </w:tc>
        <w:tc>
          <w:tcPr>
            <w:tcW w:w="1412" w:type="dxa"/>
            <w:tcBorders>
              <w:top w:val="single" w:sz="4" w:space="0" w:color="auto"/>
              <w:left w:val="single" w:sz="4" w:space="0" w:color="auto"/>
              <w:bottom w:val="single" w:sz="4" w:space="0" w:color="auto"/>
              <w:right w:val="single" w:sz="4" w:space="0" w:color="auto"/>
            </w:tcBorders>
            <w:noWrap/>
            <w:vAlign w:val="center"/>
          </w:tcPr>
          <w:p w14:paraId="0EC20DC2" w14:textId="77777777" w:rsidR="00A41534" w:rsidRDefault="009B6067">
            <w:pPr>
              <w:rPr>
                <w:sz w:val="18"/>
                <w:szCs w:val="18"/>
              </w:rPr>
            </w:pPr>
            <w:proofErr w:type="gramStart"/>
            <w:r>
              <w:rPr>
                <w:rFonts w:ascii="宋体" w:hAnsi="宋体" w:hint="eastAsia"/>
                <w:sz w:val="18"/>
                <w:szCs w:val="18"/>
              </w:rPr>
              <w:t>手动小投</w:t>
            </w:r>
            <w:proofErr w:type="gramEnd"/>
            <w:r>
              <w:rPr>
                <w:rFonts w:ascii="宋体" w:hAnsi="宋体" w:hint="eastAsia"/>
                <w:sz w:val="18"/>
                <w:szCs w:val="18"/>
              </w:rPr>
              <w:t>(电平)</w:t>
            </w:r>
          </w:p>
        </w:tc>
        <w:tc>
          <w:tcPr>
            <w:tcW w:w="3686" w:type="dxa"/>
            <w:tcBorders>
              <w:top w:val="single" w:sz="4" w:space="0" w:color="auto"/>
              <w:left w:val="single" w:sz="4" w:space="0" w:color="auto"/>
              <w:bottom w:val="single" w:sz="4" w:space="0" w:color="auto"/>
              <w:right w:val="single" w:sz="4" w:space="0" w:color="auto"/>
            </w:tcBorders>
            <w:vAlign w:val="center"/>
          </w:tcPr>
          <w:p w14:paraId="4596834C" w14:textId="77777777" w:rsidR="00A41534" w:rsidRDefault="009B6067">
            <w:pPr>
              <w:rPr>
                <w:rFonts w:ascii="宋体" w:hAnsi="宋体" w:hint="eastAsia"/>
                <w:sz w:val="18"/>
                <w:szCs w:val="18"/>
              </w:rPr>
            </w:pPr>
            <w:r>
              <w:rPr>
                <w:rFonts w:ascii="宋体" w:hAnsi="宋体" w:hint="eastAsia"/>
                <w:sz w:val="18"/>
                <w:szCs w:val="18"/>
              </w:rPr>
              <w:t>有效时开启小投，无效时关闭小投。</w:t>
            </w:r>
          </w:p>
        </w:tc>
      </w:tr>
      <w:tr w:rsidR="00A41534" w14:paraId="73EDD577"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0CB85C1D" w14:textId="77777777" w:rsidR="00A41534" w:rsidRDefault="009B6067">
            <w:pPr>
              <w:rPr>
                <w:rFonts w:ascii="宋体" w:hAnsi="宋体" w:hint="eastAsia"/>
                <w:sz w:val="18"/>
                <w:szCs w:val="18"/>
              </w:rPr>
            </w:pPr>
            <w:r>
              <w:rPr>
                <w:rFonts w:ascii="宋体" w:hAnsi="宋体" w:hint="eastAsia"/>
                <w:sz w:val="18"/>
                <w:szCs w:val="18"/>
              </w:rPr>
              <w:t>I24</w:t>
            </w:r>
          </w:p>
        </w:tc>
        <w:tc>
          <w:tcPr>
            <w:tcW w:w="1412" w:type="dxa"/>
            <w:tcBorders>
              <w:top w:val="single" w:sz="4" w:space="0" w:color="auto"/>
              <w:left w:val="single" w:sz="4" w:space="0" w:color="auto"/>
              <w:bottom w:val="single" w:sz="4" w:space="0" w:color="auto"/>
              <w:right w:val="single" w:sz="4" w:space="0" w:color="auto"/>
            </w:tcBorders>
            <w:noWrap/>
            <w:vAlign w:val="center"/>
          </w:tcPr>
          <w:p w14:paraId="17B28221" w14:textId="77777777" w:rsidR="00A41534" w:rsidRDefault="009B6067">
            <w:pPr>
              <w:rPr>
                <w:sz w:val="18"/>
                <w:szCs w:val="18"/>
              </w:rPr>
            </w:pPr>
            <w:r>
              <w:rPr>
                <w:rFonts w:ascii="宋体" w:hAnsi="宋体" w:hint="eastAsia"/>
                <w:sz w:val="18"/>
                <w:szCs w:val="18"/>
              </w:rPr>
              <w:t>手动中投(电平)</w:t>
            </w:r>
          </w:p>
        </w:tc>
        <w:tc>
          <w:tcPr>
            <w:tcW w:w="3686" w:type="dxa"/>
            <w:tcBorders>
              <w:top w:val="single" w:sz="4" w:space="0" w:color="auto"/>
              <w:left w:val="single" w:sz="4" w:space="0" w:color="auto"/>
              <w:bottom w:val="single" w:sz="4" w:space="0" w:color="auto"/>
              <w:right w:val="single" w:sz="4" w:space="0" w:color="auto"/>
            </w:tcBorders>
            <w:vAlign w:val="center"/>
          </w:tcPr>
          <w:p w14:paraId="3636EB4E" w14:textId="77777777" w:rsidR="00A41534" w:rsidRDefault="009B6067">
            <w:pPr>
              <w:rPr>
                <w:rFonts w:ascii="宋体" w:hAnsi="宋体" w:hint="eastAsia"/>
                <w:sz w:val="18"/>
                <w:szCs w:val="18"/>
              </w:rPr>
            </w:pPr>
            <w:r>
              <w:rPr>
                <w:rFonts w:ascii="宋体" w:hAnsi="宋体" w:hint="eastAsia"/>
                <w:sz w:val="18"/>
                <w:szCs w:val="18"/>
              </w:rPr>
              <w:t>有效时开启中投，无效时关闭中投。</w:t>
            </w:r>
          </w:p>
        </w:tc>
      </w:tr>
      <w:tr w:rsidR="00A41534" w14:paraId="1189EF49"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06233709" w14:textId="77777777" w:rsidR="00A41534" w:rsidRDefault="009B6067">
            <w:pPr>
              <w:rPr>
                <w:rFonts w:ascii="宋体" w:hAnsi="宋体" w:hint="eastAsia"/>
                <w:sz w:val="18"/>
                <w:szCs w:val="18"/>
              </w:rPr>
            </w:pPr>
            <w:r>
              <w:rPr>
                <w:rFonts w:ascii="宋体" w:hAnsi="宋体" w:hint="eastAsia"/>
                <w:sz w:val="18"/>
                <w:szCs w:val="18"/>
              </w:rPr>
              <w:t>I25</w:t>
            </w:r>
          </w:p>
        </w:tc>
        <w:tc>
          <w:tcPr>
            <w:tcW w:w="1412" w:type="dxa"/>
            <w:tcBorders>
              <w:top w:val="single" w:sz="4" w:space="0" w:color="auto"/>
              <w:left w:val="single" w:sz="4" w:space="0" w:color="auto"/>
              <w:bottom w:val="single" w:sz="4" w:space="0" w:color="auto"/>
              <w:right w:val="single" w:sz="4" w:space="0" w:color="auto"/>
            </w:tcBorders>
            <w:noWrap/>
            <w:vAlign w:val="center"/>
          </w:tcPr>
          <w:p w14:paraId="1003110A" w14:textId="77777777" w:rsidR="00A41534" w:rsidRDefault="009B6067">
            <w:pPr>
              <w:rPr>
                <w:sz w:val="18"/>
                <w:szCs w:val="18"/>
              </w:rPr>
            </w:pPr>
            <w:proofErr w:type="gramStart"/>
            <w:r>
              <w:rPr>
                <w:rFonts w:ascii="宋体" w:hAnsi="宋体" w:hint="eastAsia"/>
                <w:sz w:val="18"/>
                <w:szCs w:val="18"/>
              </w:rPr>
              <w:t>手动大</w:t>
            </w:r>
            <w:proofErr w:type="gramEnd"/>
            <w:r>
              <w:rPr>
                <w:rFonts w:ascii="宋体" w:hAnsi="宋体" w:hint="eastAsia"/>
                <w:sz w:val="18"/>
                <w:szCs w:val="18"/>
              </w:rPr>
              <w:t>投(电平)</w:t>
            </w:r>
          </w:p>
        </w:tc>
        <w:tc>
          <w:tcPr>
            <w:tcW w:w="3686" w:type="dxa"/>
            <w:tcBorders>
              <w:top w:val="single" w:sz="4" w:space="0" w:color="auto"/>
              <w:left w:val="single" w:sz="4" w:space="0" w:color="auto"/>
              <w:bottom w:val="single" w:sz="4" w:space="0" w:color="auto"/>
              <w:right w:val="single" w:sz="4" w:space="0" w:color="auto"/>
            </w:tcBorders>
            <w:vAlign w:val="center"/>
          </w:tcPr>
          <w:p w14:paraId="60B16C05" w14:textId="77777777" w:rsidR="00A41534" w:rsidRDefault="009B6067">
            <w:pPr>
              <w:rPr>
                <w:rFonts w:ascii="宋体" w:hAnsi="宋体" w:hint="eastAsia"/>
                <w:sz w:val="18"/>
                <w:szCs w:val="18"/>
              </w:rPr>
            </w:pPr>
            <w:r>
              <w:rPr>
                <w:rFonts w:ascii="宋体" w:hAnsi="宋体" w:hint="eastAsia"/>
                <w:sz w:val="18"/>
                <w:szCs w:val="18"/>
              </w:rPr>
              <w:t>有效时开启大投，无效时关闭大投。</w:t>
            </w:r>
          </w:p>
        </w:tc>
      </w:tr>
      <w:tr w:rsidR="00A41534" w14:paraId="0AB4ECED"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73AD7379" w14:textId="77777777" w:rsidR="00A41534" w:rsidRDefault="009B6067">
            <w:pPr>
              <w:rPr>
                <w:rFonts w:ascii="宋体" w:hAnsi="宋体" w:hint="eastAsia"/>
                <w:sz w:val="18"/>
                <w:szCs w:val="18"/>
              </w:rPr>
            </w:pPr>
            <w:r>
              <w:rPr>
                <w:rFonts w:ascii="宋体" w:hAnsi="宋体" w:hint="eastAsia"/>
                <w:sz w:val="18"/>
                <w:szCs w:val="18"/>
              </w:rPr>
              <w:t>I26</w:t>
            </w:r>
          </w:p>
        </w:tc>
        <w:tc>
          <w:tcPr>
            <w:tcW w:w="1412" w:type="dxa"/>
            <w:tcBorders>
              <w:top w:val="single" w:sz="4" w:space="0" w:color="auto"/>
              <w:left w:val="single" w:sz="4" w:space="0" w:color="auto"/>
              <w:bottom w:val="single" w:sz="4" w:space="0" w:color="auto"/>
              <w:right w:val="single" w:sz="4" w:space="0" w:color="auto"/>
            </w:tcBorders>
            <w:noWrap/>
            <w:vAlign w:val="center"/>
          </w:tcPr>
          <w:p w14:paraId="6033CC63" w14:textId="77777777" w:rsidR="00A41534" w:rsidRDefault="009B6067">
            <w:pPr>
              <w:rPr>
                <w:sz w:val="18"/>
                <w:szCs w:val="18"/>
              </w:rPr>
            </w:pPr>
            <w:r>
              <w:rPr>
                <w:rFonts w:ascii="宋体" w:hAnsi="宋体" w:hint="eastAsia"/>
                <w:sz w:val="18"/>
                <w:szCs w:val="18"/>
              </w:rPr>
              <w:t>推</w:t>
            </w:r>
            <w:r>
              <w:rPr>
                <w:rFonts w:cs="Calibri" w:hint="eastAsia"/>
                <w:sz w:val="18"/>
                <w:szCs w:val="18"/>
              </w:rPr>
              <w:t>/</w:t>
            </w:r>
            <w:proofErr w:type="gramStart"/>
            <w:r>
              <w:rPr>
                <w:rFonts w:ascii="宋体" w:hAnsi="宋体" w:hint="eastAsia"/>
                <w:sz w:val="18"/>
                <w:szCs w:val="18"/>
              </w:rPr>
              <w:t>卸袋测试</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3E34CD4E" w14:textId="77777777" w:rsidR="00A41534" w:rsidRDefault="009B6067">
            <w:pPr>
              <w:rPr>
                <w:rFonts w:ascii="宋体" w:hAnsi="宋体" w:hint="eastAsia"/>
                <w:sz w:val="18"/>
                <w:szCs w:val="18"/>
              </w:rPr>
            </w:pPr>
            <w:r>
              <w:rPr>
                <w:rFonts w:ascii="宋体" w:hAnsi="宋体" w:hint="eastAsia"/>
                <w:sz w:val="18"/>
                <w:szCs w:val="18"/>
              </w:rPr>
              <w:t>有效时开始推</w:t>
            </w:r>
            <w:r>
              <w:rPr>
                <w:rFonts w:cs="Calibri" w:hint="eastAsia"/>
                <w:sz w:val="18"/>
                <w:szCs w:val="18"/>
              </w:rPr>
              <w:t>/</w:t>
            </w:r>
            <w:proofErr w:type="gramStart"/>
            <w:r>
              <w:rPr>
                <w:rFonts w:ascii="宋体" w:hAnsi="宋体" w:hint="eastAsia"/>
                <w:sz w:val="18"/>
                <w:szCs w:val="18"/>
              </w:rPr>
              <w:t>卸袋测试</w:t>
            </w:r>
            <w:proofErr w:type="gramEnd"/>
            <w:r>
              <w:rPr>
                <w:rFonts w:ascii="宋体" w:hAnsi="宋体" w:hint="eastAsia"/>
                <w:sz w:val="18"/>
                <w:szCs w:val="18"/>
              </w:rPr>
              <w:t>，再次有效时如果推/</w:t>
            </w:r>
            <w:proofErr w:type="gramStart"/>
            <w:r>
              <w:rPr>
                <w:rFonts w:ascii="宋体" w:hAnsi="宋体" w:hint="eastAsia"/>
                <w:sz w:val="18"/>
                <w:szCs w:val="18"/>
              </w:rPr>
              <w:t>卸袋过程</w:t>
            </w:r>
            <w:proofErr w:type="gramEnd"/>
            <w:r>
              <w:rPr>
                <w:rFonts w:ascii="宋体" w:hAnsi="宋体" w:hint="eastAsia"/>
                <w:sz w:val="18"/>
                <w:szCs w:val="18"/>
              </w:rPr>
              <w:t>还未完成</w:t>
            </w:r>
            <w:proofErr w:type="gramStart"/>
            <w:r>
              <w:rPr>
                <w:rFonts w:ascii="宋体" w:hAnsi="宋体" w:hint="eastAsia"/>
                <w:sz w:val="18"/>
                <w:szCs w:val="18"/>
              </w:rPr>
              <w:t>则结束</w:t>
            </w:r>
            <w:proofErr w:type="gramEnd"/>
            <w:r>
              <w:rPr>
                <w:rFonts w:ascii="宋体" w:hAnsi="宋体" w:hint="eastAsia"/>
                <w:sz w:val="18"/>
                <w:szCs w:val="18"/>
              </w:rPr>
              <w:t>测试，已完成则再次开始测试。</w:t>
            </w:r>
          </w:p>
        </w:tc>
      </w:tr>
      <w:tr w:rsidR="00A41534" w14:paraId="35E924D8"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59F1ED6E" w14:textId="77777777" w:rsidR="00A41534" w:rsidRDefault="009B6067">
            <w:pPr>
              <w:rPr>
                <w:rFonts w:ascii="宋体" w:hAnsi="宋体" w:hint="eastAsia"/>
                <w:sz w:val="18"/>
                <w:szCs w:val="18"/>
              </w:rPr>
            </w:pPr>
            <w:r>
              <w:rPr>
                <w:rFonts w:ascii="宋体" w:hAnsi="宋体" w:hint="eastAsia"/>
                <w:sz w:val="18"/>
                <w:szCs w:val="18"/>
              </w:rPr>
              <w:t>I27</w:t>
            </w:r>
          </w:p>
        </w:tc>
        <w:tc>
          <w:tcPr>
            <w:tcW w:w="1412" w:type="dxa"/>
            <w:tcBorders>
              <w:top w:val="single" w:sz="4" w:space="0" w:color="auto"/>
              <w:left w:val="single" w:sz="4" w:space="0" w:color="auto"/>
              <w:bottom w:val="single" w:sz="4" w:space="0" w:color="auto"/>
              <w:right w:val="single" w:sz="4" w:space="0" w:color="auto"/>
            </w:tcBorders>
            <w:noWrap/>
            <w:vAlign w:val="center"/>
          </w:tcPr>
          <w:p w14:paraId="312E6AAE" w14:textId="77777777" w:rsidR="00A41534" w:rsidRDefault="009B6067">
            <w:pPr>
              <w:rPr>
                <w:sz w:val="18"/>
                <w:szCs w:val="18"/>
              </w:rPr>
            </w:pPr>
            <w:proofErr w:type="gramStart"/>
            <w:r>
              <w:rPr>
                <w:rFonts w:ascii="宋体" w:hAnsi="宋体" w:hint="eastAsia"/>
                <w:sz w:val="18"/>
                <w:szCs w:val="18"/>
              </w:rPr>
              <w:t>控袋切换</w:t>
            </w:r>
            <w:proofErr w:type="gramEnd"/>
            <w:r>
              <w:rPr>
                <w:rFonts w:ascii="宋体" w:hAnsi="宋体" w:hint="eastAsia"/>
                <w:sz w:val="18"/>
                <w:szCs w:val="18"/>
              </w:rPr>
              <w:t>（电平）</w:t>
            </w:r>
          </w:p>
        </w:tc>
        <w:tc>
          <w:tcPr>
            <w:tcW w:w="3686" w:type="dxa"/>
            <w:tcBorders>
              <w:top w:val="single" w:sz="4" w:space="0" w:color="auto"/>
              <w:left w:val="single" w:sz="4" w:space="0" w:color="auto"/>
              <w:bottom w:val="single" w:sz="4" w:space="0" w:color="auto"/>
              <w:right w:val="single" w:sz="4" w:space="0" w:color="auto"/>
            </w:tcBorders>
            <w:vAlign w:val="center"/>
          </w:tcPr>
          <w:p w14:paraId="5CBF6742" w14:textId="77777777" w:rsidR="00A41534" w:rsidRDefault="009B6067">
            <w:pPr>
              <w:rPr>
                <w:rFonts w:ascii="宋体" w:hAnsi="宋体" w:hint="eastAsia"/>
                <w:sz w:val="18"/>
                <w:szCs w:val="18"/>
              </w:rPr>
            </w:pPr>
            <w:r>
              <w:rPr>
                <w:rFonts w:ascii="宋体" w:hAnsi="宋体" w:hint="eastAsia"/>
                <w:sz w:val="18"/>
                <w:szCs w:val="18"/>
              </w:rPr>
              <w:t>有效时，【3.4.1控袋模式】选项为②</w:t>
            </w:r>
            <w:proofErr w:type="gramStart"/>
            <w:r>
              <w:rPr>
                <w:rFonts w:ascii="宋体" w:hAnsi="宋体" w:hint="eastAsia"/>
                <w:sz w:val="18"/>
                <w:szCs w:val="18"/>
              </w:rPr>
              <w:t>推热卸</w:t>
            </w:r>
            <w:proofErr w:type="gramEnd"/>
            <w:r>
              <w:rPr>
                <w:rFonts w:ascii="宋体" w:hAnsi="宋体" w:hint="eastAsia"/>
                <w:sz w:val="18"/>
                <w:szCs w:val="18"/>
              </w:rPr>
              <w:t>，无效时为①推卸。</w:t>
            </w:r>
          </w:p>
        </w:tc>
      </w:tr>
      <w:tr w:rsidR="00A41534" w14:paraId="2E6E21C6" w14:textId="77777777">
        <w:trPr>
          <w:trHeight w:val="280"/>
        </w:trPr>
        <w:tc>
          <w:tcPr>
            <w:tcW w:w="851" w:type="dxa"/>
            <w:tcBorders>
              <w:top w:val="single" w:sz="4" w:space="0" w:color="auto"/>
              <w:left w:val="single" w:sz="4" w:space="0" w:color="auto"/>
              <w:bottom w:val="single" w:sz="4" w:space="0" w:color="auto"/>
              <w:right w:val="single" w:sz="4" w:space="0" w:color="auto"/>
            </w:tcBorders>
            <w:noWrap/>
            <w:vAlign w:val="center"/>
          </w:tcPr>
          <w:p w14:paraId="4C375274" w14:textId="77777777" w:rsidR="00A41534" w:rsidRDefault="009B6067">
            <w:pPr>
              <w:rPr>
                <w:rFonts w:ascii="宋体" w:hAnsi="宋体" w:hint="eastAsia"/>
                <w:sz w:val="18"/>
                <w:szCs w:val="18"/>
              </w:rPr>
            </w:pPr>
            <w:r>
              <w:rPr>
                <w:rFonts w:ascii="宋体" w:hAnsi="宋体" w:hint="eastAsia"/>
                <w:sz w:val="18"/>
                <w:szCs w:val="18"/>
              </w:rPr>
              <w:t>I28</w:t>
            </w:r>
          </w:p>
        </w:tc>
        <w:tc>
          <w:tcPr>
            <w:tcW w:w="1412" w:type="dxa"/>
            <w:tcBorders>
              <w:top w:val="single" w:sz="4" w:space="0" w:color="auto"/>
              <w:left w:val="single" w:sz="4" w:space="0" w:color="auto"/>
              <w:bottom w:val="single" w:sz="4" w:space="0" w:color="auto"/>
              <w:right w:val="single" w:sz="4" w:space="0" w:color="auto"/>
            </w:tcBorders>
            <w:noWrap/>
            <w:vAlign w:val="center"/>
          </w:tcPr>
          <w:p w14:paraId="0162F9C5" w14:textId="77777777" w:rsidR="00A41534" w:rsidRDefault="009B6067">
            <w:pPr>
              <w:rPr>
                <w:sz w:val="18"/>
                <w:szCs w:val="18"/>
              </w:rPr>
            </w:pPr>
            <w:proofErr w:type="gramStart"/>
            <w:r>
              <w:rPr>
                <w:rFonts w:ascii="宋体" w:hAnsi="宋体" w:hint="eastAsia"/>
                <w:sz w:val="18"/>
                <w:szCs w:val="18"/>
              </w:rPr>
              <w:t>推袋允许</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4D14B4EF" w14:textId="77777777" w:rsidR="00A41534" w:rsidRDefault="009B6067">
            <w:pPr>
              <w:rPr>
                <w:rFonts w:ascii="宋体" w:hAnsi="宋体" w:hint="eastAsia"/>
                <w:sz w:val="18"/>
                <w:szCs w:val="18"/>
              </w:rPr>
            </w:pPr>
            <w:r>
              <w:rPr>
                <w:rFonts w:ascii="宋体" w:hAnsi="宋体" w:hint="eastAsia"/>
                <w:sz w:val="18"/>
                <w:szCs w:val="18"/>
              </w:rPr>
              <w:t>有效时，</w:t>
            </w:r>
            <w:proofErr w:type="gramStart"/>
            <w:r>
              <w:rPr>
                <w:rFonts w:ascii="宋体" w:hAnsi="宋体" w:hint="eastAsia"/>
                <w:sz w:val="18"/>
                <w:szCs w:val="18"/>
              </w:rPr>
              <w:t>推袋开始</w:t>
            </w:r>
            <w:proofErr w:type="gramEnd"/>
            <w:r>
              <w:rPr>
                <w:rFonts w:ascii="宋体" w:hAnsi="宋体" w:hint="eastAsia"/>
                <w:sz w:val="18"/>
                <w:szCs w:val="18"/>
              </w:rPr>
              <w:t>，否者继续停留在此步骤等待有效信号；【3.4.15推袋允许功能】功能设置为开启时，需设置此输入信号。</w:t>
            </w:r>
          </w:p>
        </w:tc>
      </w:tr>
    </w:tbl>
    <w:p w14:paraId="52126BEA" w14:textId="77777777" w:rsidR="00A41534" w:rsidRDefault="00A41534"/>
    <w:p w14:paraId="27C2D8AF" w14:textId="77777777" w:rsidR="00A41534" w:rsidRDefault="009B6067">
      <w:pPr>
        <w:pStyle w:val="3"/>
        <w:numPr>
          <w:ilvl w:val="2"/>
          <w:numId w:val="9"/>
        </w:numPr>
      </w:pPr>
      <w:bookmarkStart w:id="161" w:name="_Toc207975026"/>
      <w:r>
        <w:rPr>
          <w:rFonts w:hint="eastAsia"/>
        </w:rPr>
        <w:t>输出定义</w:t>
      </w:r>
      <w:bookmarkEnd w:id="161"/>
    </w:p>
    <w:p w14:paraId="78FF81E5" w14:textId="77777777" w:rsidR="00A41534" w:rsidRDefault="009B6067">
      <w:pPr>
        <w:ind w:firstLine="420"/>
      </w:pPr>
      <w:r>
        <w:rPr>
          <w:rFonts w:hint="eastAsia"/>
        </w:rPr>
        <w:t>定义开关量输出口</w:t>
      </w:r>
      <w:r>
        <w:rPr>
          <w:rFonts w:asciiTheme="minorEastAsia" w:hAnsiTheme="minorEastAsia" w:hint="eastAsia"/>
        </w:rPr>
        <w:t>OUT</w:t>
      </w:r>
      <w:r>
        <w:rPr>
          <w:rFonts w:asciiTheme="minorEastAsia" w:hAnsiTheme="minorEastAsia"/>
        </w:rPr>
        <w:t>1~</w:t>
      </w:r>
      <w:r>
        <w:rPr>
          <w:rFonts w:asciiTheme="minorEastAsia" w:hAnsiTheme="minorEastAsia" w:hint="eastAsia"/>
        </w:rPr>
        <w:t>OUT</w:t>
      </w:r>
      <w:r>
        <w:rPr>
          <w:rFonts w:asciiTheme="minorEastAsia" w:hAnsiTheme="minorEastAsia"/>
        </w:rPr>
        <w:t>12</w:t>
      </w:r>
      <w:r>
        <w:rPr>
          <w:rFonts w:hint="eastAsia"/>
        </w:rPr>
        <w:t>对应的功能。选择要设置的开关量口，并在选项框列表中选择要定义的功能即可。</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7"/>
        <w:gridCol w:w="2466"/>
        <w:gridCol w:w="1842"/>
      </w:tblGrid>
      <w:tr w:rsidR="00A41534" w14:paraId="3F35671D" w14:textId="77777777">
        <w:tc>
          <w:tcPr>
            <w:tcW w:w="672" w:type="dxa"/>
            <w:tcBorders>
              <w:bottom w:val="double" w:sz="4" w:space="0" w:color="auto"/>
            </w:tcBorders>
          </w:tcPr>
          <w:p w14:paraId="7D27239A" w14:textId="77777777" w:rsidR="00A41534" w:rsidRDefault="009B6067">
            <w:pPr>
              <w:jc w:val="center"/>
              <w:rPr>
                <w:rFonts w:cstheme="minorHAnsi"/>
                <w:sz w:val="18"/>
                <w:szCs w:val="18"/>
              </w:rPr>
            </w:pPr>
            <w:r>
              <w:rPr>
                <w:rFonts w:cstheme="minorHAnsi"/>
                <w:b/>
                <w:bCs/>
                <w:sz w:val="18"/>
                <w:szCs w:val="18"/>
              </w:rPr>
              <w:t>序号</w:t>
            </w:r>
          </w:p>
        </w:tc>
        <w:tc>
          <w:tcPr>
            <w:tcW w:w="1257" w:type="dxa"/>
            <w:tcBorders>
              <w:bottom w:val="double" w:sz="4" w:space="0" w:color="auto"/>
            </w:tcBorders>
            <w:vAlign w:val="center"/>
          </w:tcPr>
          <w:p w14:paraId="618DBD0F" w14:textId="77777777" w:rsidR="00A41534" w:rsidRDefault="009B6067">
            <w:pPr>
              <w:jc w:val="center"/>
              <w:rPr>
                <w:rFonts w:cstheme="minorHAnsi"/>
                <w:sz w:val="18"/>
                <w:szCs w:val="18"/>
              </w:rPr>
            </w:pPr>
            <w:r>
              <w:rPr>
                <w:rFonts w:cstheme="minorHAnsi"/>
                <w:b/>
                <w:bCs/>
                <w:sz w:val="18"/>
                <w:szCs w:val="18"/>
              </w:rPr>
              <w:t>参数</w:t>
            </w:r>
          </w:p>
        </w:tc>
        <w:tc>
          <w:tcPr>
            <w:tcW w:w="2466" w:type="dxa"/>
            <w:tcBorders>
              <w:bottom w:val="double" w:sz="4" w:space="0" w:color="auto"/>
            </w:tcBorders>
          </w:tcPr>
          <w:p w14:paraId="159ADADE" w14:textId="77777777" w:rsidR="00A41534" w:rsidRDefault="009B6067">
            <w:pPr>
              <w:jc w:val="center"/>
              <w:rPr>
                <w:rFonts w:cstheme="minorHAnsi"/>
                <w:sz w:val="18"/>
                <w:szCs w:val="18"/>
              </w:rPr>
            </w:pPr>
            <w:r>
              <w:rPr>
                <w:rFonts w:cstheme="minorHAnsi"/>
                <w:b/>
                <w:bCs/>
                <w:sz w:val="18"/>
                <w:szCs w:val="18"/>
              </w:rPr>
              <w:t>说明</w:t>
            </w:r>
          </w:p>
        </w:tc>
        <w:tc>
          <w:tcPr>
            <w:tcW w:w="1842" w:type="dxa"/>
            <w:tcBorders>
              <w:bottom w:val="double" w:sz="4" w:space="0" w:color="auto"/>
            </w:tcBorders>
            <w:vAlign w:val="center"/>
          </w:tcPr>
          <w:p w14:paraId="70CB3822" w14:textId="77777777" w:rsidR="00A41534" w:rsidRDefault="009B6067">
            <w:pPr>
              <w:jc w:val="center"/>
              <w:rPr>
                <w:rFonts w:cstheme="minorHAnsi"/>
                <w:sz w:val="18"/>
                <w:szCs w:val="18"/>
              </w:rPr>
            </w:pPr>
            <w:r>
              <w:rPr>
                <w:rFonts w:cstheme="minorHAnsi"/>
                <w:b/>
                <w:bCs/>
                <w:sz w:val="18"/>
                <w:szCs w:val="18"/>
              </w:rPr>
              <w:t>初值</w:t>
            </w:r>
          </w:p>
        </w:tc>
      </w:tr>
      <w:tr w:rsidR="00A41534" w14:paraId="0DE84EB8" w14:textId="77777777">
        <w:tc>
          <w:tcPr>
            <w:tcW w:w="672" w:type="dxa"/>
            <w:shd w:val="clear" w:color="auto" w:fill="D9D9D9" w:themeFill="background1" w:themeFillShade="D9"/>
            <w:vAlign w:val="center"/>
          </w:tcPr>
          <w:p w14:paraId="7EC199A0" w14:textId="77777777" w:rsidR="00A41534" w:rsidRDefault="009B6067">
            <w:pPr>
              <w:rPr>
                <w:rFonts w:cstheme="minorHAnsi"/>
                <w:sz w:val="18"/>
                <w:szCs w:val="18"/>
              </w:rPr>
            </w:pPr>
            <w:r>
              <w:rPr>
                <w:rFonts w:cstheme="minorHAnsi"/>
                <w:sz w:val="18"/>
                <w:szCs w:val="18"/>
              </w:rPr>
              <w:lastRenderedPageBreak/>
              <w:t>5.2</w:t>
            </w:r>
          </w:p>
        </w:tc>
        <w:tc>
          <w:tcPr>
            <w:tcW w:w="5565" w:type="dxa"/>
            <w:gridSpan w:val="3"/>
            <w:shd w:val="clear" w:color="auto" w:fill="D9D9D9" w:themeFill="background1" w:themeFillShade="D9"/>
            <w:vAlign w:val="center"/>
          </w:tcPr>
          <w:p w14:paraId="642F8403" w14:textId="77777777" w:rsidR="00A41534" w:rsidRDefault="009B6067">
            <w:pPr>
              <w:rPr>
                <w:rFonts w:cstheme="minorHAnsi"/>
                <w:sz w:val="18"/>
                <w:szCs w:val="18"/>
              </w:rPr>
            </w:pPr>
            <w:r>
              <w:rPr>
                <w:rFonts w:cstheme="minorHAnsi" w:hint="eastAsia"/>
                <w:sz w:val="18"/>
                <w:szCs w:val="18"/>
              </w:rPr>
              <w:t>输出开关量</w:t>
            </w:r>
          </w:p>
        </w:tc>
      </w:tr>
      <w:tr w:rsidR="00A41534" w14:paraId="16D2DBE9" w14:textId="77777777">
        <w:tc>
          <w:tcPr>
            <w:tcW w:w="672" w:type="dxa"/>
            <w:vAlign w:val="center"/>
          </w:tcPr>
          <w:p w14:paraId="2420A457" w14:textId="77777777" w:rsidR="00A41534" w:rsidRDefault="009B6067">
            <w:pPr>
              <w:rPr>
                <w:rFonts w:cstheme="minorHAnsi"/>
                <w:sz w:val="18"/>
                <w:szCs w:val="18"/>
              </w:rPr>
            </w:pPr>
            <w:r>
              <w:rPr>
                <w:rFonts w:cstheme="minorHAnsi"/>
                <w:sz w:val="18"/>
                <w:szCs w:val="18"/>
              </w:rPr>
              <w:t>5.2.1</w:t>
            </w:r>
          </w:p>
        </w:tc>
        <w:tc>
          <w:tcPr>
            <w:tcW w:w="1257" w:type="dxa"/>
            <w:vAlign w:val="center"/>
          </w:tcPr>
          <w:p w14:paraId="134D59A0"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w:t>
            </w:r>
          </w:p>
        </w:tc>
        <w:tc>
          <w:tcPr>
            <w:tcW w:w="2466" w:type="dxa"/>
            <w:vMerge w:val="restart"/>
            <w:vAlign w:val="center"/>
          </w:tcPr>
          <w:p w14:paraId="1974158F" w14:textId="77777777" w:rsidR="00A41534" w:rsidRDefault="009B6067">
            <w:pPr>
              <w:rPr>
                <w:rFonts w:cstheme="minorHAnsi"/>
                <w:sz w:val="18"/>
                <w:szCs w:val="18"/>
              </w:rPr>
            </w:pPr>
            <w:r>
              <w:rPr>
                <w:rFonts w:cstheme="minorHAnsi" w:hint="eastAsia"/>
                <w:sz w:val="18"/>
                <w:szCs w:val="18"/>
              </w:rPr>
              <w:t>开关量输出口功能定义。</w:t>
            </w:r>
          </w:p>
          <w:p w14:paraId="156BDEE7" w14:textId="77777777" w:rsidR="00A41534" w:rsidRDefault="009B6067">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_Ref113283654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Pr>
                <w:rFonts w:cstheme="minorHAnsi"/>
                <w:sz w:val="18"/>
                <w:szCs w:val="18"/>
              </w:rPr>
              <w:t>3.5.2.1</w:t>
            </w:r>
            <w:r>
              <w:rPr>
                <w:rFonts w:cstheme="minorHAnsi"/>
                <w:sz w:val="18"/>
                <w:szCs w:val="18"/>
              </w:rPr>
              <w:fldChar w:fldCharType="end"/>
            </w:r>
          </w:p>
        </w:tc>
        <w:tc>
          <w:tcPr>
            <w:tcW w:w="1842" w:type="dxa"/>
            <w:vAlign w:val="center"/>
          </w:tcPr>
          <w:p w14:paraId="6652F020" w14:textId="77777777" w:rsidR="00A41534" w:rsidRDefault="009B6067">
            <w:pPr>
              <w:jc w:val="center"/>
              <w:rPr>
                <w:rFonts w:asciiTheme="minorEastAsia" w:hAnsiTheme="minorEastAsia" w:cstheme="minorHAnsi" w:hint="eastAsia"/>
                <w:sz w:val="18"/>
                <w:szCs w:val="18"/>
              </w:rPr>
            </w:pPr>
            <w:r>
              <w:rPr>
                <w:rFonts w:asciiTheme="minorEastAsia" w:hAnsiTheme="minorEastAsia" w:cs="宋体" w:hint="eastAsia"/>
                <w:kern w:val="0"/>
                <w:szCs w:val="21"/>
              </w:rPr>
              <w:t>Q1.运行</w:t>
            </w:r>
          </w:p>
        </w:tc>
      </w:tr>
      <w:tr w:rsidR="00A41534" w14:paraId="738B7220" w14:textId="77777777">
        <w:tc>
          <w:tcPr>
            <w:tcW w:w="672" w:type="dxa"/>
            <w:vAlign w:val="center"/>
          </w:tcPr>
          <w:p w14:paraId="324B3CC8" w14:textId="77777777" w:rsidR="00A41534" w:rsidRDefault="009B6067">
            <w:pPr>
              <w:rPr>
                <w:rFonts w:cstheme="minorHAnsi"/>
                <w:sz w:val="18"/>
                <w:szCs w:val="18"/>
              </w:rPr>
            </w:pPr>
            <w:r>
              <w:rPr>
                <w:rFonts w:cstheme="minorHAnsi"/>
                <w:sz w:val="18"/>
                <w:szCs w:val="18"/>
              </w:rPr>
              <w:t>5.2.2</w:t>
            </w:r>
          </w:p>
        </w:tc>
        <w:tc>
          <w:tcPr>
            <w:tcW w:w="1257" w:type="dxa"/>
            <w:vAlign w:val="center"/>
          </w:tcPr>
          <w:p w14:paraId="0B6794E8"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UT2</w:t>
            </w:r>
          </w:p>
        </w:tc>
        <w:tc>
          <w:tcPr>
            <w:tcW w:w="2466" w:type="dxa"/>
            <w:vMerge/>
          </w:tcPr>
          <w:p w14:paraId="1FC8505D" w14:textId="77777777" w:rsidR="00A41534" w:rsidRDefault="00A41534">
            <w:pPr>
              <w:rPr>
                <w:rFonts w:cstheme="minorHAnsi"/>
                <w:sz w:val="18"/>
                <w:szCs w:val="18"/>
              </w:rPr>
            </w:pPr>
          </w:p>
        </w:tc>
        <w:tc>
          <w:tcPr>
            <w:tcW w:w="1842" w:type="dxa"/>
          </w:tcPr>
          <w:p w14:paraId="62BFCF95"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Q2.停止</w:t>
            </w:r>
          </w:p>
        </w:tc>
      </w:tr>
      <w:tr w:rsidR="00A41534" w14:paraId="57F10473" w14:textId="77777777">
        <w:tc>
          <w:tcPr>
            <w:tcW w:w="672" w:type="dxa"/>
            <w:vAlign w:val="center"/>
          </w:tcPr>
          <w:p w14:paraId="47A61E26" w14:textId="77777777" w:rsidR="00A41534" w:rsidRDefault="009B6067">
            <w:pPr>
              <w:rPr>
                <w:rFonts w:cstheme="minorHAnsi"/>
                <w:sz w:val="18"/>
                <w:szCs w:val="18"/>
              </w:rPr>
            </w:pPr>
            <w:r>
              <w:rPr>
                <w:rFonts w:cstheme="minorHAnsi"/>
                <w:sz w:val="18"/>
                <w:szCs w:val="18"/>
              </w:rPr>
              <w:t>5.2.3</w:t>
            </w:r>
          </w:p>
        </w:tc>
        <w:tc>
          <w:tcPr>
            <w:tcW w:w="1257" w:type="dxa"/>
            <w:vAlign w:val="center"/>
          </w:tcPr>
          <w:p w14:paraId="4ADF80A1"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UT3</w:t>
            </w:r>
          </w:p>
        </w:tc>
        <w:tc>
          <w:tcPr>
            <w:tcW w:w="2466" w:type="dxa"/>
            <w:vMerge/>
          </w:tcPr>
          <w:p w14:paraId="7B567EBF" w14:textId="77777777" w:rsidR="00A41534" w:rsidRDefault="00A41534">
            <w:pPr>
              <w:rPr>
                <w:rFonts w:cstheme="minorHAnsi"/>
                <w:sz w:val="18"/>
                <w:szCs w:val="18"/>
              </w:rPr>
            </w:pPr>
          </w:p>
        </w:tc>
        <w:tc>
          <w:tcPr>
            <w:tcW w:w="1842" w:type="dxa"/>
          </w:tcPr>
          <w:p w14:paraId="4049528F"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3</w:t>
            </w:r>
            <w:r>
              <w:rPr>
                <w:rFonts w:asciiTheme="minorEastAsia" w:hAnsiTheme="minorEastAsia" w:hint="eastAsia"/>
                <w:szCs w:val="21"/>
              </w:rPr>
              <w:t>.大投</w:t>
            </w:r>
          </w:p>
        </w:tc>
      </w:tr>
      <w:tr w:rsidR="00A41534" w14:paraId="5ACB3FAA" w14:textId="77777777">
        <w:tc>
          <w:tcPr>
            <w:tcW w:w="672" w:type="dxa"/>
            <w:vAlign w:val="center"/>
          </w:tcPr>
          <w:p w14:paraId="54449B13" w14:textId="77777777" w:rsidR="00A41534" w:rsidRDefault="009B6067">
            <w:pPr>
              <w:rPr>
                <w:rFonts w:cstheme="minorHAnsi"/>
                <w:sz w:val="18"/>
                <w:szCs w:val="18"/>
              </w:rPr>
            </w:pPr>
            <w:r>
              <w:rPr>
                <w:rFonts w:cstheme="minorHAnsi"/>
                <w:sz w:val="18"/>
                <w:szCs w:val="18"/>
              </w:rPr>
              <w:t>5.2.4</w:t>
            </w:r>
          </w:p>
        </w:tc>
        <w:tc>
          <w:tcPr>
            <w:tcW w:w="1257" w:type="dxa"/>
            <w:vAlign w:val="center"/>
          </w:tcPr>
          <w:p w14:paraId="66FE05EF"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UT4</w:t>
            </w:r>
          </w:p>
        </w:tc>
        <w:tc>
          <w:tcPr>
            <w:tcW w:w="2466" w:type="dxa"/>
            <w:vMerge/>
            <w:vAlign w:val="center"/>
          </w:tcPr>
          <w:p w14:paraId="3A36A074" w14:textId="77777777" w:rsidR="00A41534" w:rsidRDefault="00A41534">
            <w:pPr>
              <w:rPr>
                <w:rFonts w:cstheme="minorHAnsi"/>
                <w:sz w:val="18"/>
                <w:szCs w:val="18"/>
              </w:rPr>
            </w:pPr>
          </w:p>
        </w:tc>
        <w:tc>
          <w:tcPr>
            <w:tcW w:w="1842" w:type="dxa"/>
          </w:tcPr>
          <w:p w14:paraId="5CB65AEE"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4</w:t>
            </w:r>
            <w:r>
              <w:rPr>
                <w:rFonts w:asciiTheme="minorEastAsia" w:hAnsiTheme="minorEastAsia" w:hint="eastAsia"/>
                <w:szCs w:val="21"/>
              </w:rPr>
              <w:t>.中投</w:t>
            </w:r>
          </w:p>
        </w:tc>
      </w:tr>
      <w:tr w:rsidR="00A41534" w14:paraId="76A28898" w14:textId="77777777">
        <w:tc>
          <w:tcPr>
            <w:tcW w:w="672" w:type="dxa"/>
            <w:vAlign w:val="center"/>
          </w:tcPr>
          <w:p w14:paraId="4256497B" w14:textId="77777777" w:rsidR="00A41534" w:rsidRDefault="009B6067">
            <w:pPr>
              <w:rPr>
                <w:rFonts w:cstheme="minorHAnsi"/>
                <w:sz w:val="18"/>
                <w:szCs w:val="18"/>
              </w:rPr>
            </w:pPr>
            <w:r>
              <w:rPr>
                <w:rFonts w:cstheme="minorHAnsi"/>
                <w:sz w:val="18"/>
                <w:szCs w:val="18"/>
              </w:rPr>
              <w:t>5.2.5</w:t>
            </w:r>
          </w:p>
        </w:tc>
        <w:tc>
          <w:tcPr>
            <w:tcW w:w="1257" w:type="dxa"/>
            <w:vAlign w:val="center"/>
          </w:tcPr>
          <w:p w14:paraId="034DBCAB"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UT5</w:t>
            </w:r>
          </w:p>
        </w:tc>
        <w:tc>
          <w:tcPr>
            <w:tcW w:w="2466" w:type="dxa"/>
            <w:vMerge/>
          </w:tcPr>
          <w:p w14:paraId="584B9C73" w14:textId="77777777" w:rsidR="00A41534" w:rsidRDefault="00A41534">
            <w:pPr>
              <w:rPr>
                <w:rFonts w:cstheme="minorHAnsi"/>
                <w:sz w:val="18"/>
                <w:szCs w:val="18"/>
              </w:rPr>
            </w:pPr>
          </w:p>
        </w:tc>
        <w:tc>
          <w:tcPr>
            <w:tcW w:w="1842" w:type="dxa"/>
          </w:tcPr>
          <w:p w14:paraId="67BDC7B0"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5</w:t>
            </w:r>
            <w:r>
              <w:rPr>
                <w:rFonts w:asciiTheme="minorEastAsia" w:hAnsiTheme="minorEastAsia" w:hint="eastAsia"/>
                <w:szCs w:val="21"/>
              </w:rPr>
              <w:t>.</w:t>
            </w:r>
            <w:proofErr w:type="gramStart"/>
            <w:r>
              <w:rPr>
                <w:rFonts w:asciiTheme="minorEastAsia" w:hAnsiTheme="minorEastAsia" w:hint="eastAsia"/>
                <w:szCs w:val="21"/>
              </w:rPr>
              <w:t>小投</w:t>
            </w:r>
            <w:proofErr w:type="gramEnd"/>
          </w:p>
        </w:tc>
      </w:tr>
      <w:tr w:rsidR="00A41534" w14:paraId="4140A9AB" w14:textId="77777777">
        <w:tc>
          <w:tcPr>
            <w:tcW w:w="672" w:type="dxa"/>
            <w:vAlign w:val="center"/>
          </w:tcPr>
          <w:p w14:paraId="545F315E" w14:textId="77777777" w:rsidR="00A41534" w:rsidRDefault="009B6067">
            <w:pPr>
              <w:rPr>
                <w:rFonts w:cstheme="minorHAnsi"/>
                <w:sz w:val="18"/>
                <w:szCs w:val="18"/>
              </w:rPr>
            </w:pPr>
            <w:r>
              <w:rPr>
                <w:rFonts w:cstheme="minorHAnsi"/>
                <w:sz w:val="18"/>
                <w:szCs w:val="18"/>
              </w:rPr>
              <w:t>5.2.6</w:t>
            </w:r>
          </w:p>
        </w:tc>
        <w:tc>
          <w:tcPr>
            <w:tcW w:w="1257" w:type="dxa"/>
          </w:tcPr>
          <w:p w14:paraId="62F5D09E"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UT6</w:t>
            </w:r>
          </w:p>
        </w:tc>
        <w:tc>
          <w:tcPr>
            <w:tcW w:w="2466" w:type="dxa"/>
            <w:vMerge/>
          </w:tcPr>
          <w:p w14:paraId="0B5125B4" w14:textId="77777777" w:rsidR="00A41534" w:rsidRDefault="00A41534">
            <w:pPr>
              <w:rPr>
                <w:rFonts w:cstheme="minorHAnsi"/>
                <w:sz w:val="18"/>
                <w:szCs w:val="18"/>
              </w:rPr>
            </w:pPr>
          </w:p>
        </w:tc>
        <w:tc>
          <w:tcPr>
            <w:tcW w:w="1842" w:type="dxa"/>
          </w:tcPr>
          <w:p w14:paraId="432017DF"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6</w:t>
            </w:r>
            <w:r>
              <w:rPr>
                <w:rFonts w:asciiTheme="minorEastAsia" w:hAnsiTheme="minorEastAsia" w:hint="eastAsia"/>
                <w:szCs w:val="21"/>
              </w:rPr>
              <w:t>.定值</w:t>
            </w:r>
          </w:p>
        </w:tc>
      </w:tr>
      <w:tr w:rsidR="00A41534" w14:paraId="48144692" w14:textId="77777777">
        <w:tc>
          <w:tcPr>
            <w:tcW w:w="672" w:type="dxa"/>
            <w:vAlign w:val="center"/>
          </w:tcPr>
          <w:p w14:paraId="68B9CEEC" w14:textId="77777777" w:rsidR="00A41534" w:rsidRDefault="009B6067">
            <w:pPr>
              <w:rPr>
                <w:rFonts w:cstheme="minorHAnsi"/>
                <w:sz w:val="18"/>
                <w:szCs w:val="18"/>
              </w:rPr>
            </w:pPr>
            <w:r>
              <w:rPr>
                <w:rFonts w:cstheme="minorHAnsi"/>
                <w:sz w:val="18"/>
                <w:szCs w:val="18"/>
              </w:rPr>
              <w:t>5.2.7</w:t>
            </w:r>
          </w:p>
        </w:tc>
        <w:tc>
          <w:tcPr>
            <w:tcW w:w="1257" w:type="dxa"/>
          </w:tcPr>
          <w:p w14:paraId="3B4430B7"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UT7</w:t>
            </w:r>
          </w:p>
        </w:tc>
        <w:tc>
          <w:tcPr>
            <w:tcW w:w="2466" w:type="dxa"/>
            <w:vMerge/>
          </w:tcPr>
          <w:p w14:paraId="420DB56C" w14:textId="77777777" w:rsidR="00A41534" w:rsidRDefault="00A41534">
            <w:pPr>
              <w:rPr>
                <w:rFonts w:cstheme="minorHAnsi"/>
                <w:sz w:val="18"/>
                <w:szCs w:val="18"/>
              </w:rPr>
            </w:pPr>
          </w:p>
        </w:tc>
        <w:tc>
          <w:tcPr>
            <w:tcW w:w="1842" w:type="dxa"/>
          </w:tcPr>
          <w:p w14:paraId="22F5BB04"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7</w:t>
            </w:r>
            <w:r>
              <w:rPr>
                <w:rFonts w:asciiTheme="minorEastAsia" w:hAnsiTheme="minorEastAsia" w:hint="eastAsia"/>
                <w:szCs w:val="21"/>
              </w:rPr>
              <w:t>.</w:t>
            </w:r>
            <w:proofErr w:type="gramStart"/>
            <w:r>
              <w:rPr>
                <w:rFonts w:asciiTheme="minorEastAsia" w:hAnsiTheme="minorEastAsia" w:hint="eastAsia"/>
                <w:szCs w:val="21"/>
              </w:rPr>
              <w:t>超欠差</w:t>
            </w:r>
            <w:proofErr w:type="gramEnd"/>
          </w:p>
        </w:tc>
      </w:tr>
      <w:tr w:rsidR="00A41534" w14:paraId="46975521" w14:textId="77777777">
        <w:tc>
          <w:tcPr>
            <w:tcW w:w="672" w:type="dxa"/>
            <w:vAlign w:val="center"/>
          </w:tcPr>
          <w:p w14:paraId="4CE418C5" w14:textId="77777777" w:rsidR="00A41534" w:rsidRDefault="009B6067">
            <w:pPr>
              <w:rPr>
                <w:rFonts w:cstheme="minorHAnsi"/>
                <w:sz w:val="18"/>
                <w:szCs w:val="18"/>
              </w:rPr>
            </w:pPr>
            <w:r>
              <w:rPr>
                <w:rFonts w:cstheme="minorHAnsi"/>
                <w:sz w:val="18"/>
                <w:szCs w:val="18"/>
              </w:rPr>
              <w:t>5.2.8</w:t>
            </w:r>
          </w:p>
        </w:tc>
        <w:tc>
          <w:tcPr>
            <w:tcW w:w="1257" w:type="dxa"/>
          </w:tcPr>
          <w:p w14:paraId="65970D37"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UT8</w:t>
            </w:r>
          </w:p>
        </w:tc>
        <w:tc>
          <w:tcPr>
            <w:tcW w:w="2466" w:type="dxa"/>
            <w:vMerge/>
          </w:tcPr>
          <w:p w14:paraId="6EE2D40A" w14:textId="77777777" w:rsidR="00A41534" w:rsidRDefault="00A41534">
            <w:pPr>
              <w:rPr>
                <w:rFonts w:cstheme="minorHAnsi"/>
                <w:sz w:val="18"/>
                <w:szCs w:val="18"/>
              </w:rPr>
            </w:pPr>
          </w:p>
        </w:tc>
        <w:tc>
          <w:tcPr>
            <w:tcW w:w="1842" w:type="dxa"/>
          </w:tcPr>
          <w:p w14:paraId="0EED7467"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8</w:t>
            </w:r>
            <w:r>
              <w:rPr>
                <w:rFonts w:asciiTheme="minorEastAsia" w:hAnsiTheme="minorEastAsia" w:hint="eastAsia"/>
                <w:szCs w:val="21"/>
              </w:rPr>
              <w:t>.报警</w:t>
            </w:r>
          </w:p>
        </w:tc>
      </w:tr>
      <w:tr w:rsidR="00A41534" w14:paraId="60046B3B" w14:textId="77777777">
        <w:tc>
          <w:tcPr>
            <w:tcW w:w="672" w:type="dxa"/>
            <w:vAlign w:val="center"/>
          </w:tcPr>
          <w:p w14:paraId="36A9B84B" w14:textId="77777777" w:rsidR="00A41534" w:rsidRDefault="009B6067">
            <w:pPr>
              <w:rPr>
                <w:rFonts w:cstheme="minorHAnsi"/>
                <w:sz w:val="18"/>
                <w:szCs w:val="18"/>
              </w:rPr>
            </w:pPr>
            <w:r>
              <w:rPr>
                <w:rFonts w:cstheme="minorHAnsi"/>
                <w:sz w:val="18"/>
                <w:szCs w:val="18"/>
              </w:rPr>
              <w:t>5.2.9</w:t>
            </w:r>
          </w:p>
        </w:tc>
        <w:tc>
          <w:tcPr>
            <w:tcW w:w="1257" w:type="dxa"/>
          </w:tcPr>
          <w:p w14:paraId="280FDEE7"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UT9</w:t>
            </w:r>
          </w:p>
        </w:tc>
        <w:tc>
          <w:tcPr>
            <w:tcW w:w="2466" w:type="dxa"/>
            <w:vMerge/>
          </w:tcPr>
          <w:p w14:paraId="03E70C9A" w14:textId="77777777" w:rsidR="00A41534" w:rsidRDefault="00A41534">
            <w:pPr>
              <w:rPr>
                <w:rFonts w:cstheme="minorHAnsi"/>
                <w:sz w:val="18"/>
                <w:szCs w:val="18"/>
              </w:rPr>
            </w:pPr>
          </w:p>
        </w:tc>
        <w:tc>
          <w:tcPr>
            <w:tcW w:w="1842" w:type="dxa"/>
          </w:tcPr>
          <w:p w14:paraId="51DB2AC3"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9</w:t>
            </w:r>
            <w:r>
              <w:rPr>
                <w:rFonts w:asciiTheme="minorEastAsia" w:hAnsiTheme="minorEastAsia" w:hint="eastAsia"/>
                <w:szCs w:val="21"/>
              </w:rPr>
              <w:t>.夹袋</w:t>
            </w:r>
          </w:p>
        </w:tc>
      </w:tr>
      <w:tr w:rsidR="00A41534" w14:paraId="4C0ECCEE" w14:textId="77777777">
        <w:tc>
          <w:tcPr>
            <w:tcW w:w="672" w:type="dxa"/>
            <w:vAlign w:val="center"/>
          </w:tcPr>
          <w:p w14:paraId="2492A1F5" w14:textId="77777777" w:rsidR="00A41534" w:rsidRDefault="009B6067">
            <w:pPr>
              <w:rPr>
                <w:rFonts w:cstheme="minorHAnsi"/>
                <w:sz w:val="18"/>
                <w:szCs w:val="18"/>
              </w:rPr>
            </w:pPr>
            <w:r>
              <w:rPr>
                <w:rFonts w:cstheme="minorHAnsi"/>
                <w:sz w:val="18"/>
                <w:szCs w:val="18"/>
              </w:rPr>
              <w:t>5.2.10</w:t>
            </w:r>
          </w:p>
        </w:tc>
        <w:tc>
          <w:tcPr>
            <w:tcW w:w="1257" w:type="dxa"/>
          </w:tcPr>
          <w:p w14:paraId="285C0095"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UT10</w:t>
            </w:r>
          </w:p>
        </w:tc>
        <w:tc>
          <w:tcPr>
            <w:tcW w:w="2466" w:type="dxa"/>
            <w:vMerge/>
          </w:tcPr>
          <w:p w14:paraId="6C8F2007" w14:textId="77777777" w:rsidR="00A41534" w:rsidRDefault="00A41534">
            <w:pPr>
              <w:rPr>
                <w:rFonts w:cstheme="minorHAnsi"/>
                <w:sz w:val="18"/>
                <w:szCs w:val="18"/>
              </w:rPr>
            </w:pPr>
          </w:p>
        </w:tc>
        <w:tc>
          <w:tcPr>
            <w:tcW w:w="1842" w:type="dxa"/>
          </w:tcPr>
          <w:p w14:paraId="49CCACD2"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10</w:t>
            </w:r>
            <w:r>
              <w:rPr>
                <w:rFonts w:asciiTheme="minorEastAsia" w:hAnsiTheme="minorEastAsia" w:hint="eastAsia"/>
                <w:szCs w:val="21"/>
              </w:rPr>
              <w:t>.</w:t>
            </w:r>
            <w:proofErr w:type="gramStart"/>
            <w:r>
              <w:rPr>
                <w:rFonts w:asciiTheme="minorEastAsia" w:hAnsiTheme="minorEastAsia" w:hint="eastAsia"/>
                <w:szCs w:val="21"/>
              </w:rPr>
              <w:t>推袋</w:t>
            </w:r>
            <w:proofErr w:type="gramEnd"/>
          </w:p>
        </w:tc>
      </w:tr>
      <w:tr w:rsidR="00A41534" w14:paraId="09C140F2" w14:textId="77777777">
        <w:tc>
          <w:tcPr>
            <w:tcW w:w="672" w:type="dxa"/>
            <w:vAlign w:val="center"/>
          </w:tcPr>
          <w:p w14:paraId="6ED89BBA" w14:textId="77777777" w:rsidR="00A41534" w:rsidRDefault="009B6067">
            <w:pPr>
              <w:rPr>
                <w:rFonts w:cstheme="minorHAnsi"/>
                <w:sz w:val="18"/>
                <w:szCs w:val="18"/>
              </w:rPr>
            </w:pPr>
            <w:r>
              <w:rPr>
                <w:rFonts w:cstheme="minorHAnsi"/>
                <w:sz w:val="18"/>
                <w:szCs w:val="18"/>
              </w:rPr>
              <w:t>5.2.11</w:t>
            </w:r>
          </w:p>
        </w:tc>
        <w:tc>
          <w:tcPr>
            <w:tcW w:w="1257" w:type="dxa"/>
          </w:tcPr>
          <w:p w14:paraId="06DB238A"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UT11</w:t>
            </w:r>
          </w:p>
        </w:tc>
        <w:tc>
          <w:tcPr>
            <w:tcW w:w="2466" w:type="dxa"/>
            <w:vMerge/>
          </w:tcPr>
          <w:p w14:paraId="1FEF0714" w14:textId="77777777" w:rsidR="00A41534" w:rsidRDefault="00A41534">
            <w:pPr>
              <w:rPr>
                <w:rFonts w:cstheme="minorHAnsi"/>
                <w:sz w:val="18"/>
                <w:szCs w:val="18"/>
              </w:rPr>
            </w:pPr>
          </w:p>
        </w:tc>
        <w:tc>
          <w:tcPr>
            <w:tcW w:w="1842" w:type="dxa"/>
          </w:tcPr>
          <w:p w14:paraId="2FEF489B" w14:textId="77777777" w:rsidR="00A41534" w:rsidRDefault="009B6067">
            <w:pPr>
              <w:jc w:val="center"/>
              <w:rPr>
                <w:rFonts w:asciiTheme="minorEastAsia" w:hAnsiTheme="minorEastAsia" w:cstheme="minorHAnsi" w:hint="eastAsia"/>
                <w:sz w:val="18"/>
                <w:szCs w:val="18"/>
              </w:rPr>
            </w:pPr>
            <w:r>
              <w:rPr>
                <w:rFonts w:asciiTheme="minorEastAsia" w:hAnsiTheme="minorEastAsia" w:hint="eastAsia"/>
                <w:szCs w:val="21"/>
              </w:rPr>
              <w:t>Q</w:t>
            </w:r>
            <w:r>
              <w:rPr>
                <w:rFonts w:asciiTheme="minorEastAsia" w:hAnsiTheme="minorEastAsia"/>
                <w:szCs w:val="21"/>
              </w:rPr>
              <w:t>17</w:t>
            </w:r>
            <w:r>
              <w:rPr>
                <w:rFonts w:asciiTheme="minorEastAsia" w:hAnsiTheme="minorEastAsia" w:hint="eastAsia"/>
                <w:szCs w:val="21"/>
              </w:rPr>
              <w:t>.缷袋</w:t>
            </w:r>
          </w:p>
        </w:tc>
      </w:tr>
      <w:tr w:rsidR="00A41534" w14:paraId="6ED14632" w14:textId="77777777">
        <w:tc>
          <w:tcPr>
            <w:tcW w:w="672" w:type="dxa"/>
            <w:vAlign w:val="center"/>
          </w:tcPr>
          <w:p w14:paraId="55E54733" w14:textId="77777777" w:rsidR="00A41534" w:rsidRDefault="009B6067">
            <w:pPr>
              <w:rPr>
                <w:rFonts w:cstheme="minorHAnsi"/>
                <w:sz w:val="18"/>
                <w:szCs w:val="18"/>
              </w:rPr>
            </w:pPr>
            <w:r>
              <w:rPr>
                <w:rFonts w:cstheme="minorHAnsi"/>
                <w:sz w:val="18"/>
                <w:szCs w:val="18"/>
              </w:rPr>
              <w:t>5.2.12</w:t>
            </w:r>
          </w:p>
        </w:tc>
        <w:tc>
          <w:tcPr>
            <w:tcW w:w="1257" w:type="dxa"/>
          </w:tcPr>
          <w:p w14:paraId="57E94DB6" w14:textId="77777777" w:rsidR="00A41534" w:rsidRDefault="009B6067">
            <w:pPr>
              <w:rPr>
                <w:rFonts w:asciiTheme="minorEastAsia" w:hAnsiTheme="minorEastAsia" w:cstheme="minorHAnsi" w:hint="eastAsia"/>
                <w:sz w:val="18"/>
                <w:szCs w:val="18"/>
              </w:rPr>
            </w:pPr>
            <w:r>
              <w:rPr>
                <w:rFonts w:asciiTheme="minorEastAsia" w:hAnsiTheme="minorEastAsia" w:cstheme="minorHAnsi" w:hint="eastAsia"/>
                <w:sz w:val="18"/>
                <w:szCs w:val="18"/>
              </w:rPr>
              <w:t>O</w:t>
            </w:r>
            <w:r>
              <w:rPr>
                <w:rFonts w:asciiTheme="minorEastAsia" w:hAnsiTheme="minorEastAsia" w:cstheme="minorHAnsi"/>
                <w:sz w:val="18"/>
                <w:szCs w:val="18"/>
              </w:rPr>
              <w:t>UT12</w:t>
            </w:r>
          </w:p>
        </w:tc>
        <w:tc>
          <w:tcPr>
            <w:tcW w:w="2466" w:type="dxa"/>
            <w:vMerge/>
          </w:tcPr>
          <w:p w14:paraId="2C572552" w14:textId="77777777" w:rsidR="00A41534" w:rsidRDefault="00A41534">
            <w:pPr>
              <w:rPr>
                <w:rFonts w:cstheme="minorHAnsi"/>
                <w:sz w:val="18"/>
                <w:szCs w:val="18"/>
              </w:rPr>
            </w:pPr>
          </w:p>
        </w:tc>
        <w:tc>
          <w:tcPr>
            <w:tcW w:w="1842" w:type="dxa"/>
          </w:tcPr>
          <w:p w14:paraId="263F8B57" w14:textId="77777777" w:rsidR="00A41534" w:rsidRDefault="009B6067">
            <w:pPr>
              <w:jc w:val="center"/>
              <w:rPr>
                <w:rFonts w:asciiTheme="minorEastAsia" w:hAnsiTheme="minorEastAsia" w:hint="eastAsia"/>
                <w:szCs w:val="21"/>
              </w:rPr>
            </w:pPr>
            <w:r>
              <w:rPr>
                <w:rFonts w:asciiTheme="minorEastAsia" w:hAnsiTheme="minorEastAsia" w:hint="eastAsia"/>
                <w:szCs w:val="21"/>
              </w:rPr>
              <w:t>Q</w:t>
            </w:r>
            <w:r>
              <w:rPr>
                <w:rFonts w:asciiTheme="minorEastAsia" w:hAnsiTheme="minorEastAsia"/>
                <w:szCs w:val="21"/>
              </w:rPr>
              <w:t>16</w:t>
            </w:r>
            <w:r>
              <w:rPr>
                <w:rFonts w:asciiTheme="minorEastAsia" w:hAnsiTheme="minorEastAsia" w:hint="eastAsia"/>
                <w:szCs w:val="21"/>
              </w:rPr>
              <w:t>.吹料</w:t>
            </w:r>
          </w:p>
        </w:tc>
      </w:tr>
      <w:tr w:rsidR="00E0540C" w14:paraId="43739C6D" w14:textId="77777777" w:rsidTr="00B006F6">
        <w:tc>
          <w:tcPr>
            <w:tcW w:w="672" w:type="dxa"/>
            <w:vAlign w:val="center"/>
          </w:tcPr>
          <w:p w14:paraId="72BC3A73" w14:textId="4554544E" w:rsidR="00E0540C" w:rsidRDefault="00E0540C" w:rsidP="00E0540C">
            <w:pPr>
              <w:rPr>
                <w:rFonts w:cstheme="minorHAnsi"/>
                <w:sz w:val="18"/>
                <w:szCs w:val="18"/>
              </w:rPr>
            </w:pPr>
            <w:r>
              <w:rPr>
                <w:rFonts w:cstheme="minorHAnsi" w:hint="eastAsia"/>
                <w:sz w:val="18"/>
                <w:szCs w:val="18"/>
              </w:rPr>
              <w:t>5</w:t>
            </w:r>
            <w:r>
              <w:rPr>
                <w:rFonts w:cstheme="minorHAnsi"/>
                <w:sz w:val="18"/>
                <w:szCs w:val="18"/>
              </w:rPr>
              <w:t>.2.13</w:t>
            </w:r>
          </w:p>
        </w:tc>
        <w:tc>
          <w:tcPr>
            <w:tcW w:w="1257" w:type="dxa"/>
          </w:tcPr>
          <w:p w14:paraId="3A1B33C1" w14:textId="4F331E5C" w:rsidR="00E0540C" w:rsidRDefault="00E0540C" w:rsidP="00E0540C">
            <w:pPr>
              <w:rPr>
                <w:rFonts w:asciiTheme="minorEastAsia" w:hAnsiTheme="minorEastAsia" w:cstheme="minorHAnsi" w:hint="eastAsia"/>
                <w:sz w:val="18"/>
                <w:szCs w:val="18"/>
              </w:rPr>
            </w:pPr>
            <w:r>
              <w:rPr>
                <w:rFonts w:asciiTheme="minorEastAsia" w:hAnsiTheme="minorEastAsia" w:cstheme="minorHAnsi" w:hint="eastAsia"/>
                <w:sz w:val="18"/>
                <w:szCs w:val="18"/>
              </w:rPr>
              <w:t>OUT</w:t>
            </w:r>
            <w:r>
              <w:rPr>
                <w:rFonts w:asciiTheme="minorEastAsia" w:hAnsiTheme="minorEastAsia" w:cstheme="minorHAnsi"/>
                <w:sz w:val="18"/>
                <w:szCs w:val="18"/>
              </w:rPr>
              <w:t>13</w:t>
            </w:r>
          </w:p>
        </w:tc>
        <w:tc>
          <w:tcPr>
            <w:tcW w:w="2466" w:type="dxa"/>
            <w:vMerge w:val="restart"/>
            <w:vAlign w:val="center"/>
          </w:tcPr>
          <w:p w14:paraId="409D5532" w14:textId="77208A15" w:rsidR="00E0540C" w:rsidRDefault="00E0540C" w:rsidP="00E0540C">
            <w:pPr>
              <w:rPr>
                <w:rFonts w:cstheme="minorHAnsi"/>
                <w:sz w:val="18"/>
                <w:szCs w:val="18"/>
              </w:rPr>
            </w:pPr>
            <w:r>
              <w:rPr>
                <w:rFonts w:cstheme="minorHAnsi" w:hint="eastAsia"/>
                <w:sz w:val="18"/>
                <w:szCs w:val="18"/>
              </w:rPr>
              <w:t>选配开关量扩展时能设置。</w:t>
            </w:r>
          </w:p>
        </w:tc>
        <w:tc>
          <w:tcPr>
            <w:tcW w:w="1842" w:type="dxa"/>
          </w:tcPr>
          <w:p w14:paraId="6EDA3016" w14:textId="365E3F97" w:rsidR="00E0540C" w:rsidRDefault="00E0540C" w:rsidP="00E0540C">
            <w:pPr>
              <w:jc w:val="center"/>
              <w:rPr>
                <w:rFonts w:asciiTheme="minorEastAsia" w:hAnsiTheme="minorEastAsia" w:hint="eastAsia"/>
                <w:szCs w:val="21"/>
              </w:rPr>
            </w:pPr>
            <w:r w:rsidRPr="000303F6">
              <w:rPr>
                <w:rFonts w:asciiTheme="minorEastAsia" w:hAnsiTheme="minorEastAsia" w:hint="eastAsia"/>
                <w:szCs w:val="21"/>
              </w:rPr>
              <w:t>Q</w:t>
            </w:r>
            <w:r>
              <w:rPr>
                <w:rFonts w:asciiTheme="minorEastAsia" w:hAnsiTheme="minorEastAsia"/>
                <w:szCs w:val="21"/>
              </w:rPr>
              <w:t>0</w:t>
            </w:r>
            <w:r w:rsidRPr="000303F6">
              <w:rPr>
                <w:rFonts w:asciiTheme="minorEastAsia" w:hAnsiTheme="minorEastAsia" w:hint="eastAsia"/>
                <w:szCs w:val="21"/>
              </w:rPr>
              <w:t>.</w:t>
            </w:r>
            <w:r>
              <w:rPr>
                <w:rFonts w:asciiTheme="minorEastAsia" w:hAnsiTheme="minorEastAsia" w:hint="eastAsia"/>
                <w:szCs w:val="21"/>
              </w:rPr>
              <w:t>无定义</w:t>
            </w:r>
          </w:p>
        </w:tc>
      </w:tr>
      <w:tr w:rsidR="00E0540C" w14:paraId="16A48C3D" w14:textId="77777777" w:rsidTr="00B006F6">
        <w:tc>
          <w:tcPr>
            <w:tcW w:w="672" w:type="dxa"/>
            <w:vAlign w:val="center"/>
          </w:tcPr>
          <w:p w14:paraId="41DDD8BA" w14:textId="41A4C0AC" w:rsidR="00E0540C" w:rsidRDefault="00E0540C" w:rsidP="00E0540C">
            <w:pPr>
              <w:rPr>
                <w:rFonts w:cstheme="minorHAnsi"/>
                <w:sz w:val="18"/>
                <w:szCs w:val="18"/>
              </w:rPr>
            </w:pPr>
            <w:r>
              <w:rPr>
                <w:rFonts w:cstheme="minorHAnsi" w:hint="eastAsia"/>
                <w:sz w:val="18"/>
                <w:szCs w:val="18"/>
              </w:rPr>
              <w:t>5</w:t>
            </w:r>
            <w:r>
              <w:rPr>
                <w:rFonts w:cstheme="minorHAnsi"/>
                <w:sz w:val="18"/>
                <w:szCs w:val="18"/>
              </w:rPr>
              <w:t>.2.14</w:t>
            </w:r>
          </w:p>
        </w:tc>
        <w:tc>
          <w:tcPr>
            <w:tcW w:w="1257" w:type="dxa"/>
          </w:tcPr>
          <w:p w14:paraId="76D03800" w14:textId="68806F62" w:rsidR="00E0540C" w:rsidRDefault="00E0540C" w:rsidP="00E0540C">
            <w:pPr>
              <w:rPr>
                <w:rFonts w:asciiTheme="minorEastAsia" w:hAnsiTheme="minorEastAsia" w:cstheme="minorHAnsi" w:hint="eastAsia"/>
                <w:sz w:val="18"/>
                <w:szCs w:val="18"/>
              </w:rPr>
            </w:pPr>
            <w:r>
              <w:rPr>
                <w:rFonts w:asciiTheme="minorEastAsia" w:hAnsiTheme="minorEastAsia" w:cstheme="minorHAnsi" w:hint="eastAsia"/>
                <w:sz w:val="18"/>
                <w:szCs w:val="18"/>
              </w:rPr>
              <w:t>OUT</w:t>
            </w:r>
            <w:r>
              <w:rPr>
                <w:rFonts w:asciiTheme="minorEastAsia" w:hAnsiTheme="minorEastAsia" w:cstheme="minorHAnsi"/>
                <w:sz w:val="18"/>
                <w:szCs w:val="18"/>
              </w:rPr>
              <w:t>14</w:t>
            </w:r>
          </w:p>
        </w:tc>
        <w:tc>
          <w:tcPr>
            <w:tcW w:w="2466" w:type="dxa"/>
            <w:vMerge/>
          </w:tcPr>
          <w:p w14:paraId="2D014F70" w14:textId="77777777" w:rsidR="00E0540C" w:rsidRDefault="00E0540C" w:rsidP="00E0540C">
            <w:pPr>
              <w:rPr>
                <w:rFonts w:cstheme="minorHAnsi"/>
                <w:sz w:val="18"/>
                <w:szCs w:val="18"/>
              </w:rPr>
            </w:pPr>
          </w:p>
        </w:tc>
        <w:tc>
          <w:tcPr>
            <w:tcW w:w="1842" w:type="dxa"/>
          </w:tcPr>
          <w:p w14:paraId="265143D8" w14:textId="223DE7D5" w:rsidR="00E0540C" w:rsidRPr="000303F6" w:rsidRDefault="00E0540C" w:rsidP="00E0540C">
            <w:pPr>
              <w:jc w:val="center"/>
              <w:rPr>
                <w:rFonts w:asciiTheme="minorEastAsia" w:hAnsiTheme="minorEastAsia" w:hint="eastAsia"/>
                <w:szCs w:val="21"/>
              </w:rPr>
            </w:pPr>
            <w:r w:rsidRPr="000303F6">
              <w:rPr>
                <w:rFonts w:asciiTheme="minorEastAsia" w:hAnsiTheme="minorEastAsia" w:hint="eastAsia"/>
                <w:szCs w:val="21"/>
              </w:rPr>
              <w:t>Q</w:t>
            </w:r>
            <w:r w:rsidRPr="000303F6">
              <w:rPr>
                <w:rFonts w:asciiTheme="minorEastAsia" w:hAnsiTheme="minorEastAsia"/>
                <w:szCs w:val="21"/>
              </w:rPr>
              <w:t>0</w:t>
            </w:r>
            <w:r w:rsidRPr="000303F6">
              <w:rPr>
                <w:rFonts w:asciiTheme="minorEastAsia" w:hAnsiTheme="minorEastAsia" w:hint="eastAsia"/>
                <w:szCs w:val="21"/>
              </w:rPr>
              <w:t>.无定义</w:t>
            </w:r>
          </w:p>
        </w:tc>
      </w:tr>
    </w:tbl>
    <w:p w14:paraId="6D7ED1D7" w14:textId="77777777" w:rsidR="00A41534" w:rsidRDefault="009B6067">
      <w:pPr>
        <w:pStyle w:val="4"/>
        <w:numPr>
          <w:ilvl w:val="3"/>
          <w:numId w:val="9"/>
        </w:numPr>
      </w:pPr>
      <w:bookmarkStart w:id="162" w:name="_Ref113283654"/>
      <w:r>
        <w:rPr>
          <w:rFonts w:hint="eastAsia"/>
        </w:rPr>
        <w:t>开关量输出功能列表</w:t>
      </w:r>
      <w:bookmarkEnd w:id="162"/>
    </w:p>
    <w:tbl>
      <w:tblPr>
        <w:tblStyle w:val="af3"/>
        <w:tblW w:w="5949" w:type="dxa"/>
        <w:tblLook w:val="04A0" w:firstRow="1" w:lastRow="0" w:firstColumn="1" w:lastColumn="0" w:noHBand="0" w:noVBand="1"/>
      </w:tblPr>
      <w:tblGrid>
        <w:gridCol w:w="846"/>
        <w:gridCol w:w="1417"/>
        <w:gridCol w:w="3686"/>
      </w:tblGrid>
      <w:tr w:rsidR="00A41534" w14:paraId="67F602E8"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354511AD" w14:textId="77777777" w:rsidR="00A41534" w:rsidRDefault="009B6067">
            <w:pPr>
              <w:rPr>
                <w:rFonts w:ascii="宋体" w:hAnsi="宋体" w:hint="eastAsia"/>
                <w:sz w:val="18"/>
                <w:szCs w:val="18"/>
              </w:rPr>
            </w:pPr>
            <w:r>
              <w:rPr>
                <w:rFonts w:ascii="宋体" w:hAnsi="宋体" w:hint="eastAsia"/>
                <w:b/>
                <w:bCs/>
                <w:sz w:val="18"/>
                <w:szCs w:val="18"/>
              </w:rPr>
              <w:t>功能号</w:t>
            </w:r>
          </w:p>
        </w:tc>
        <w:tc>
          <w:tcPr>
            <w:tcW w:w="1417" w:type="dxa"/>
            <w:tcBorders>
              <w:top w:val="single" w:sz="4" w:space="0" w:color="auto"/>
              <w:left w:val="single" w:sz="4" w:space="0" w:color="auto"/>
              <w:bottom w:val="single" w:sz="4" w:space="0" w:color="auto"/>
              <w:right w:val="single" w:sz="4" w:space="0" w:color="auto"/>
            </w:tcBorders>
            <w:noWrap/>
            <w:vAlign w:val="center"/>
          </w:tcPr>
          <w:p w14:paraId="35C3FB55" w14:textId="77777777" w:rsidR="00A41534" w:rsidRDefault="009B6067">
            <w:pPr>
              <w:rPr>
                <w:rFonts w:ascii="宋体" w:hAnsi="宋体" w:hint="eastAsia"/>
                <w:sz w:val="18"/>
                <w:szCs w:val="18"/>
              </w:rPr>
            </w:pPr>
            <w:r>
              <w:rPr>
                <w:rFonts w:ascii="宋体" w:hAnsi="宋体" w:hint="eastAsia"/>
                <w:b/>
                <w:bCs/>
                <w:sz w:val="18"/>
                <w:szCs w:val="18"/>
              </w:rPr>
              <w:t>功能名称</w:t>
            </w:r>
          </w:p>
        </w:tc>
        <w:tc>
          <w:tcPr>
            <w:tcW w:w="3686" w:type="dxa"/>
            <w:tcBorders>
              <w:top w:val="single" w:sz="4" w:space="0" w:color="auto"/>
              <w:left w:val="single" w:sz="4" w:space="0" w:color="auto"/>
              <w:bottom w:val="single" w:sz="4" w:space="0" w:color="auto"/>
              <w:right w:val="single" w:sz="4" w:space="0" w:color="auto"/>
            </w:tcBorders>
            <w:vAlign w:val="center"/>
          </w:tcPr>
          <w:p w14:paraId="3A8DAB6B" w14:textId="77777777" w:rsidR="00A41534" w:rsidRDefault="009B6067">
            <w:pPr>
              <w:rPr>
                <w:rFonts w:ascii="宋体" w:hAnsi="宋体" w:hint="eastAsia"/>
                <w:b/>
                <w:bCs/>
                <w:sz w:val="18"/>
                <w:szCs w:val="18"/>
              </w:rPr>
            </w:pPr>
            <w:r>
              <w:rPr>
                <w:rFonts w:ascii="宋体" w:hAnsi="宋体" w:hint="eastAsia"/>
                <w:b/>
                <w:bCs/>
                <w:sz w:val="18"/>
                <w:szCs w:val="18"/>
              </w:rPr>
              <w:t>描述</w:t>
            </w:r>
          </w:p>
        </w:tc>
      </w:tr>
      <w:tr w:rsidR="00A41534" w14:paraId="06A96431"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63DA72B8" w14:textId="77777777" w:rsidR="00A41534" w:rsidRDefault="009B6067">
            <w:pPr>
              <w:rPr>
                <w:rFonts w:ascii="宋体" w:hAnsi="宋体" w:hint="eastAsia"/>
                <w:sz w:val="18"/>
                <w:szCs w:val="18"/>
              </w:rPr>
            </w:pPr>
            <w:r>
              <w:rPr>
                <w:rFonts w:ascii="宋体" w:hAnsi="宋体" w:hint="eastAsia"/>
                <w:sz w:val="18"/>
                <w:szCs w:val="18"/>
              </w:rPr>
              <w:t>Q0</w:t>
            </w:r>
          </w:p>
        </w:tc>
        <w:tc>
          <w:tcPr>
            <w:tcW w:w="1417" w:type="dxa"/>
            <w:tcBorders>
              <w:top w:val="single" w:sz="4" w:space="0" w:color="auto"/>
              <w:left w:val="single" w:sz="4" w:space="0" w:color="auto"/>
              <w:bottom w:val="single" w:sz="4" w:space="0" w:color="auto"/>
              <w:right w:val="single" w:sz="4" w:space="0" w:color="auto"/>
            </w:tcBorders>
            <w:noWrap/>
          </w:tcPr>
          <w:p w14:paraId="4E6FE106" w14:textId="77777777" w:rsidR="00A41534" w:rsidRDefault="009B6067">
            <w:pPr>
              <w:rPr>
                <w:rFonts w:ascii="宋体" w:hAnsi="宋体" w:hint="eastAsia"/>
                <w:sz w:val="18"/>
                <w:szCs w:val="18"/>
              </w:rPr>
            </w:pPr>
            <w:r>
              <w:rPr>
                <w:rFonts w:ascii="宋体" w:hAnsi="宋体" w:hint="eastAsia"/>
                <w:sz w:val="18"/>
                <w:szCs w:val="18"/>
              </w:rPr>
              <w:t>无定义</w:t>
            </w:r>
          </w:p>
        </w:tc>
        <w:tc>
          <w:tcPr>
            <w:tcW w:w="3686" w:type="dxa"/>
            <w:tcBorders>
              <w:top w:val="single" w:sz="4" w:space="0" w:color="auto"/>
              <w:left w:val="single" w:sz="4" w:space="0" w:color="auto"/>
              <w:bottom w:val="single" w:sz="4" w:space="0" w:color="auto"/>
              <w:right w:val="single" w:sz="4" w:space="0" w:color="auto"/>
            </w:tcBorders>
            <w:vAlign w:val="center"/>
          </w:tcPr>
          <w:p w14:paraId="35187766" w14:textId="77777777" w:rsidR="00A41534" w:rsidRDefault="009B6067">
            <w:pPr>
              <w:rPr>
                <w:rFonts w:ascii="宋体" w:hAnsi="宋体" w:hint="eastAsia"/>
                <w:sz w:val="18"/>
                <w:szCs w:val="18"/>
              </w:rPr>
            </w:pPr>
            <w:r>
              <w:rPr>
                <w:rFonts w:ascii="宋体" w:hAnsi="宋体" w:hint="eastAsia"/>
                <w:sz w:val="18"/>
                <w:szCs w:val="18"/>
              </w:rPr>
              <w:t>无功能定义。</w:t>
            </w:r>
          </w:p>
        </w:tc>
      </w:tr>
      <w:tr w:rsidR="00A41534" w14:paraId="0947C4A7"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2B756100" w14:textId="77777777" w:rsidR="00A41534" w:rsidRDefault="009B6067">
            <w:pPr>
              <w:rPr>
                <w:rFonts w:ascii="宋体" w:hAnsi="宋体" w:hint="eastAsia"/>
                <w:sz w:val="18"/>
                <w:szCs w:val="18"/>
              </w:rPr>
            </w:pPr>
            <w:r>
              <w:rPr>
                <w:rFonts w:ascii="宋体" w:hAnsi="宋体" w:hint="eastAsia"/>
                <w:sz w:val="18"/>
                <w:szCs w:val="18"/>
              </w:rPr>
              <w:t>Q1</w:t>
            </w:r>
          </w:p>
        </w:tc>
        <w:tc>
          <w:tcPr>
            <w:tcW w:w="1417" w:type="dxa"/>
            <w:tcBorders>
              <w:top w:val="single" w:sz="4" w:space="0" w:color="auto"/>
              <w:left w:val="single" w:sz="4" w:space="0" w:color="auto"/>
              <w:bottom w:val="single" w:sz="4" w:space="0" w:color="auto"/>
              <w:right w:val="single" w:sz="4" w:space="0" w:color="auto"/>
            </w:tcBorders>
            <w:noWrap/>
          </w:tcPr>
          <w:p w14:paraId="5117157D" w14:textId="77777777" w:rsidR="00A41534" w:rsidRDefault="009B6067">
            <w:pPr>
              <w:rPr>
                <w:rFonts w:ascii="宋体" w:hAnsi="宋体" w:hint="eastAsia"/>
                <w:sz w:val="18"/>
                <w:szCs w:val="18"/>
              </w:rPr>
            </w:pPr>
            <w:r>
              <w:rPr>
                <w:rFonts w:ascii="宋体" w:hAnsi="宋体" w:hint="eastAsia"/>
                <w:sz w:val="18"/>
                <w:szCs w:val="18"/>
              </w:rPr>
              <w:t>运行</w:t>
            </w:r>
          </w:p>
        </w:tc>
        <w:tc>
          <w:tcPr>
            <w:tcW w:w="3686" w:type="dxa"/>
            <w:tcBorders>
              <w:top w:val="single" w:sz="4" w:space="0" w:color="auto"/>
              <w:left w:val="single" w:sz="4" w:space="0" w:color="auto"/>
              <w:bottom w:val="single" w:sz="4" w:space="0" w:color="auto"/>
              <w:right w:val="single" w:sz="4" w:space="0" w:color="auto"/>
            </w:tcBorders>
            <w:vAlign w:val="center"/>
          </w:tcPr>
          <w:p w14:paraId="7DA04A1A" w14:textId="77777777" w:rsidR="00A41534" w:rsidRDefault="009B6067">
            <w:pPr>
              <w:rPr>
                <w:rFonts w:ascii="宋体" w:hAnsi="宋体" w:hint="eastAsia"/>
                <w:sz w:val="18"/>
                <w:szCs w:val="18"/>
              </w:rPr>
            </w:pPr>
            <w:r>
              <w:rPr>
                <w:rFonts w:ascii="宋体" w:hAnsi="宋体" w:hint="eastAsia"/>
                <w:sz w:val="18"/>
                <w:szCs w:val="18"/>
              </w:rPr>
              <w:t>运行状态时输出有效。</w:t>
            </w:r>
          </w:p>
        </w:tc>
      </w:tr>
      <w:tr w:rsidR="00A41534" w14:paraId="672CC0AA"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2150023A" w14:textId="77777777" w:rsidR="00A41534" w:rsidRDefault="009B6067">
            <w:pPr>
              <w:rPr>
                <w:rFonts w:ascii="宋体" w:hAnsi="宋体" w:hint="eastAsia"/>
                <w:sz w:val="18"/>
                <w:szCs w:val="18"/>
              </w:rPr>
            </w:pPr>
            <w:r>
              <w:rPr>
                <w:rFonts w:ascii="宋体" w:hAnsi="宋体" w:hint="eastAsia"/>
                <w:sz w:val="18"/>
                <w:szCs w:val="18"/>
              </w:rPr>
              <w:t>Q2</w:t>
            </w:r>
          </w:p>
        </w:tc>
        <w:tc>
          <w:tcPr>
            <w:tcW w:w="1417" w:type="dxa"/>
            <w:tcBorders>
              <w:top w:val="single" w:sz="4" w:space="0" w:color="auto"/>
              <w:left w:val="single" w:sz="4" w:space="0" w:color="auto"/>
              <w:bottom w:val="single" w:sz="4" w:space="0" w:color="auto"/>
              <w:right w:val="single" w:sz="4" w:space="0" w:color="auto"/>
            </w:tcBorders>
            <w:noWrap/>
          </w:tcPr>
          <w:p w14:paraId="15723075" w14:textId="77777777" w:rsidR="00A41534" w:rsidRDefault="009B6067">
            <w:pPr>
              <w:rPr>
                <w:rFonts w:ascii="宋体" w:hAnsi="宋体" w:hint="eastAsia"/>
                <w:sz w:val="18"/>
                <w:szCs w:val="18"/>
              </w:rPr>
            </w:pPr>
            <w:r>
              <w:rPr>
                <w:rFonts w:ascii="宋体" w:hAnsi="宋体" w:hint="eastAsia"/>
                <w:sz w:val="18"/>
                <w:szCs w:val="18"/>
              </w:rPr>
              <w:t>停止</w:t>
            </w:r>
          </w:p>
        </w:tc>
        <w:tc>
          <w:tcPr>
            <w:tcW w:w="3686" w:type="dxa"/>
            <w:tcBorders>
              <w:top w:val="single" w:sz="4" w:space="0" w:color="auto"/>
              <w:left w:val="single" w:sz="4" w:space="0" w:color="auto"/>
              <w:bottom w:val="single" w:sz="4" w:space="0" w:color="auto"/>
              <w:right w:val="single" w:sz="4" w:space="0" w:color="auto"/>
            </w:tcBorders>
            <w:vAlign w:val="center"/>
          </w:tcPr>
          <w:p w14:paraId="58B9B39F" w14:textId="77777777" w:rsidR="00A41534" w:rsidRDefault="009B6067">
            <w:pPr>
              <w:rPr>
                <w:rFonts w:ascii="宋体" w:hAnsi="宋体" w:hint="eastAsia"/>
                <w:sz w:val="18"/>
                <w:szCs w:val="18"/>
              </w:rPr>
            </w:pPr>
            <w:r>
              <w:rPr>
                <w:rFonts w:ascii="宋体" w:hAnsi="宋体" w:hint="eastAsia"/>
                <w:sz w:val="18"/>
                <w:szCs w:val="18"/>
              </w:rPr>
              <w:t>停止状态时输出有效。</w:t>
            </w:r>
          </w:p>
        </w:tc>
      </w:tr>
      <w:tr w:rsidR="00A41534" w14:paraId="53E528E8"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3AE814CC" w14:textId="77777777" w:rsidR="00A41534" w:rsidRDefault="009B6067">
            <w:pPr>
              <w:rPr>
                <w:rFonts w:ascii="宋体" w:hAnsi="宋体" w:hint="eastAsia"/>
                <w:sz w:val="18"/>
                <w:szCs w:val="18"/>
              </w:rPr>
            </w:pPr>
            <w:r>
              <w:rPr>
                <w:rFonts w:ascii="宋体" w:hAnsi="宋体" w:hint="eastAsia"/>
                <w:sz w:val="18"/>
                <w:szCs w:val="18"/>
              </w:rPr>
              <w:t>Q3</w:t>
            </w:r>
          </w:p>
        </w:tc>
        <w:tc>
          <w:tcPr>
            <w:tcW w:w="1417" w:type="dxa"/>
            <w:tcBorders>
              <w:top w:val="single" w:sz="4" w:space="0" w:color="auto"/>
              <w:left w:val="single" w:sz="4" w:space="0" w:color="auto"/>
              <w:bottom w:val="single" w:sz="4" w:space="0" w:color="auto"/>
              <w:right w:val="single" w:sz="4" w:space="0" w:color="auto"/>
            </w:tcBorders>
            <w:noWrap/>
          </w:tcPr>
          <w:p w14:paraId="7472A42F" w14:textId="77777777" w:rsidR="00A41534" w:rsidRDefault="009B6067">
            <w:pPr>
              <w:rPr>
                <w:rFonts w:ascii="宋体" w:hAnsi="宋体" w:hint="eastAsia"/>
                <w:sz w:val="18"/>
                <w:szCs w:val="18"/>
              </w:rPr>
            </w:pPr>
            <w:r>
              <w:rPr>
                <w:rFonts w:ascii="宋体" w:hAnsi="宋体" w:hint="eastAsia"/>
                <w:sz w:val="18"/>
                <w:szCs w:val="18"/>
              </w:rPr>
              <w:t>大投</w:t>
            </w:r>
          </w:p>
        </w:tc>
        <w:tc>
          <w:tcPr>
            <w:tcW w:w="3686" w:type="dxa"/>
            <w:tcBorders>
              <w:top w:val="single" w:sz="4" w:space="0" w:color="auto"/>
              <w:left w:val="single" w:sz="4" w:space="0" w:color="auto"/>
              <w:bottom w:val="single" w:sz="4" w:space="0" w:color="auto"/>
              <w:right w:val="single" w:sz="4" w:space="0" w:color="auto"/>
            </w:tcBorders>
            <w:vAlign w:val="center"/>
          </w:tcPr>
          <w:p w14:paraId="6D118340" w14:textId="77777777" w:rsidR="00A41534" w:rsidRDefault="009B6067">
            <w:pPr>
              <w:rPr>
                <w:rFonts w:ascii="宋体" w:hAnsi="宋体" w:hint="eastAsia"/>
                <w:sz w:val="18"/>
                <w:szCs w:val="18"/>
              </w:rPr>
            </w:pPr>
            <w:r>
              <w:rPr>
                <w:rFonts w:ascii="宋体" w:hAnsi="宋体" w:hint="eastAsia"/>
                <w:sz w:val="18"/>
                <w:szCs w:val="18"/>
              </w:rPr>
              <w:t>快速加料控制信号。</w:t>
            </w:r>
          </w:p>
        </w:tc>
      </w:tr>
      <w:tr w:rsidR="00A41534" w14:paraId="556DF65F"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195F3376" w14:textId="77777777" w:rsidR="00A41534" w:rsidRDefault="009B6067">
            <w:pPr>
              <w:rPr>
                <w:rFonts w:ascii="宋体" w:hAnsi="宋体" w:hint="eastAsia"/>
                <w:sz w:val="18"/>
                <w:szCs w:val="18"/>
              </w:rPr>
            </w:pPr>
            <w:r>
              <w:rPr>
                <w:rFonts w:ascii="宋体" w:hAnsi="宋体" w:hint="eastAsia"/>
                <w:sz w:val="18"/>
                <w:szCs w:val="18"/>
              </w:rPr>
              <w:t>Q4</w:t>
            </w:r>
          </w:p>
        </w:tc>
        <w:tc>
          <w:tcPr>
            <w:tcW w:w="1417" w:type="dxa"/>
            <w:tcBorders>
              <w:top w:val="single" w:sz="4" w:space="0" w:color="auto"/>
              <w:left w:val="single" w:sz="4" w:space="0" w:color="auto"/>
              <w:bottom w:val="single" w:sz="4" w:space="0" w:color="auto"/>
              <w:right w:val="single" w:sz="4" w:space="0" w:color="auto"/>
            </w:tcBorders>
            <w:noWrap/>
          </w:tcPr>
          <w:p w14:paraId="7445EDE9" w14:textId="77777777" w:rsidR="00A41534" w:rsidRDefault="009B6067">
            <w:pPr>
              <w:rPr>
                <w:rFonts w:ascii="宋体" w:hAnsi="宋体" w:hint="eastAsia"/>
                <w:sz w:val="18"/>
                <w:szCs w:val="18"/>
              </w:rPr>
            </w:pPr>
            <w:r>
              <w:rPr>
                <w:rFonts w:ascii="宋体" w:hAnsi="宋体" w:hint="eastAsia"/>
                <w:sz w:val="18"/>
                <w:szCs w:val="18"/>
              </w:rPr>
              <w:t>中投</w:t>
            </w:r>
          </w:p>
        </w:tc>
        <w:tc>
          <w:tcPr>
            <w:tcW w:w="3686" w:type="dxa"/>
            <w:tcBorders>
              <w:top w:val="single" w:sz="4" w:space="0" w:color="auto"/>
              <w:left w:val="single" w:sz="4" w:space="0" w:color="auto"/>
              <w:bottom w:val="single" w:sz="4" w:space="0" w:color="auto"/>
              <w:right w:val="single" w:sz="4" w:space="0" w:color="auto"/>
            </w:tcBorders>
            <w:vAlign w:val="center"/>
          </w:tcPr>
          <w:p w14:paraId="39C4FEC1" w14:textId="77777777" w:rsidR="00A41534" w:rsidRDefault="009B6067">
            <w:pPr>
              <w:rPr>
                <w:rFonts w:ascii="宋体" w:hAnsi="宋体" w:hint="eastAsia"/>
                <w:sz w:val="18"/>
                <w:szCs w:val="18"/>
              </w:rPr>
            </w:pPr>
            <w:r>
              <w:rPr>
                <w:rFonts w:ascii="宋体" w:hAnsi="宋体" w:hint="eastAsia"/>
                <w:sz w:val="18"/>
                <w:szCs w:val="18"/>
              </w:rPr>
              <w:t>中速加料控制信号。</w:t>
            </w:r>
          </w:p>
        </w:tc>
      </w:tr>
      <w:tr w:rsidR="00A41534" w14:paraId="098BD281"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7691868E" w14:textId="77777777" w:rsidR="00A41534" w:rsidRDefault="009B6067">
            <w:pPr>
              <w:rPr>
                <w:rFonts w:ascii="宋体" w:hAnsi="宋体" w:hint="eastAsia"/>
                <w:sz w:val="18"/>
                <w:szCs w:val="18"/>
              </w:rPr>
            </w:pPr>
            <w:r>
              <w:rPr>
                <w:rFonts w:ascii="宋体" w:hAnsi="宋体" w:hint="eastAsia"/>
                <w:sz w:val="18"/>
                <w:szCs w:val="18"/>
              </w:rPr>
              <w:t>Q5</w:t>
            </w:r>
          </w:p>
        </w:tc>
        <w:tc>
          <w:tcPr>
            <w:tcW w:w="1417" w:type="dxa"/>
            <w:tcBorders>
              <w:top w:val="single" w:sz="4" w:space="0" w:color="auto"/>
              <w:left w:val="single" w:sz="4" w:space="0" w:color="auto"/>
              <w:bottom w:val="single" w:sz="4" w:space="0" w:color="auto"/>
              <w:right w:val="single" w:sz="4" w:space="0" w:color="auto"/>
            </w:tcBorders>
            <w:noWrap/>
            <w:vAlign w:val="center"/>
          </w:tcPr>
          <w:p w14:paraId="47E3F2F1" w14:textId="77777777" w:rsidR="00A41534" w:rsidRDefault="009B6067">
            <w:pPr>
              <w:rPr>
                <w:rFonts w:ascii="宋体" w:hAnsi="宋体" w:hint="eastAsia"/>
                <w:sz w:val="18"/>
                <w:szCs w:val="18"/>
              </w:rPr>
            </w:pPr>
            <w:proofErr w:type="gramStart"/>
            <w:r>
              <w:rPr>
                <w:rFonts w:ascii="宋体" w:hAnsi="宋体" w:hint="eastAsia"/>
                <w:sz w:val="18"/>
                <w:szCs w:val="18"/>
              </w:rPr>
              <w:t>小投</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0EEBDD0C" w14:textId="77777777" w:rsidR="00A41534" w:rsidRDefault="009B6067">
            <w:pPr>
              <w:rPr>
                <w:rFonts w:ascii="宋体" w:hAnsi="宋体" w:hint="eastAsia"/>
                <w:sz w:val="18"/>
                <w:szCs w:val="18"/>
              </w:rPr>
            </w:pPr>
            <w:r>
              <w:rPr>
                <w:rFonts w:ascii="宋体" w:hAnsi="宋体" w:hint="eastAsia"/>
                <w:sz w:val="18"/>
                <w:szCs w:val="18"/>
              </w:rPr>
              <w:t>慢速加料控制信号。</w:t>
            </w:r>
          </w:p>
        </w:tc>
      </w:tr>
      <w:tr w:rsidR="00A41534" w14:paraId="160DE603"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54175ABB" w14:textId="77777777" w:rsidR="00A41534" w:rsidRDefault="009B6067">
            <w:pPr>
              <w:rPr>
                <w:rFonts w:ascii="宋体" w:hAnsi="宋体" w:hint="eastAsia"/>
                <w:sz w:val="18"/>
                <w:szCs w:val="18"/>
              </w:rPr>
            </w:pPr>
            <w:r>
              <w:rPr>
                <w:rFonts w:ascii="宋体" w:hAnsi="宋体" w:hint="eastAsia"/>
                <w:sz w:val="18"/>
                <w:szCs w:val="18"/>
              </w:rPr>
              <w:t>Q6</w:t>
            </w:r>
          </w:p>
        </w:tc>
        <w:tc>
          <w:tcPr>
            <w:tcW w:w="1417" w:type="dxa"/>
            <w:tcBorders>
              <w:top w:val="single" w:sz="4" w:space="0" w:color="auto"/>
              <w:left w:val="single" w:sz="4" w:space="0" w:color="auto"/>
              <w:bottom w:val="single" w:sz="4" w:space="0" w:color="auto"/>
              <w:right w:val="single" w:sz="4" w:space="0" w:color="auto"/>
            </w:tcBorders>
            <w:noWrap/>
            <w:vAlign w:val="center"/>
          </w:tcPr>
          <w:p w14:paraId="1F0096CC" w14:textId="77777777" w:rsidR="00A41534" w:rsidRDefault="009B6067">
            <w:pPr>
              <w:rPr>
                <w:rFonts w:ascii="宋体" w:hAnsi="宋体" w:hint="eastAsia"/>
                <w:sz w:val="18"/>
                <w:szCs w:val="18"/>
              </w:rPr>
            </w:pPr>
            <w:r>
              <w:rPr>
                <w:rFonts w:ascii="宋体" w:hAnsi="宋体" w:hint="eastAsia"/>
                <w:sz w:val="18"/>
                <w:szCs w:val="18"/>
              </w:rPr>
              <w:t>定值</w:t>
            </w:r>
          </w:p>
        </w:tc>
        <w:tc>
          <w:tcPr>
            <w:tcW w:w="3686" w:type="dxa"/>
            <w:tcBorders>
              <w:top w:val="single" w:sz="4" w:space="0" w:color="auto"/>
              <w:left w:val="single" w:sz="4" w:space="0" w:color="auto"/>
              <w:bottom w:val="single" w:sz="4" w:space="0" w:color="auto"/>
              <w:right w:val="single" w:sz="4" w:space="0" w:color="auto"/>
            </w:tcBorders>
            <w:vAlign w:val="center"/>
          </w:tcPr>
          <w:p w14:paraId="74A5C1EF" w14:textId="77777777" w:rsidR="00A41534" w:rsidRDefault="009B6067">
            <w:pPr>
              <w:rPr>
                <w:rFonts w:ascii="宋体" w:hAnsi="宋体" w:hint="eastAsia"/>
                <w:sz w:val="18"/>
                <w:szCs w:val="18"/>
              </w:rPr>
            </w:pPr>
            <w:r>
              <w:rPr>
                <w:rFonts w:ascii="宋体" w:hAnsi="宋体" w:hint="eastAsia"/>
                <w:sz w:val="18"/>
                <w:szCs w:val="18"/>
              </w:rPr>
              <w:t>加料完成时输出有效，表示目前加料已经完</w:t>
            </w:r>
            <w:r>
              <w:rPr>
                <w:rFonts w:ascii="宋体" w:hAnsi="宋体" w:hint="eastAsia"/>
                <w:sz w:val="18"/>
                <w:szCs w:val="18"/>
              </w:rPr>
              <w:lastRenderedPageBreak/>
              <w:t>成，持续时间可设置参数【3.3.1定值保持时间】。</w:t>
            </w:r>
          </w:p>
        </w:tc>
      </w:tr>
      <w:tr w:rsidR="00A41534" w14:paraId="639E6EEE"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2E3DC20E" w14:textId="77777777" w:rsidR="00A41534" w:rsidRDefault="009B6067">
            <w:pPr>
              <w:rPr>
                <w:rFonts w:ascii="宋体" w:hAnsi="宋体" w:hint="eastAsia"/>
                <w:sz w:val="18"/>
                <w:szCs w:val="18"/>
              </w:rPr>
            </w:pPr>
            <w:r>
              <w:rPr>
                <w:rFonts w:ascii="宋体" w:hAnsi="宋体" w:hint="eastAsia"/>
                <w:sz w:val="18"/>
                <w:szCs w:val="18"/>
              </w:rPr>
              <w:lastRenderedPageBreak/>
              <w:t>Q7</w:t>
            </w:r>
          </w:p>
        </w:tc>
        <w:tc>
          <w:tcPr>
            <w:tcW w:w="1417" w:type="dxa"/>
            <w:tcBorders>
              <w:top w:val="single" w:sz="4" w:space="0" w:color="auto"/>
              <w:left w:val="single" w:sz="4" w:space="0" w:color="auto"/>
              <w:bottom w:val="single" w:sz="4" w:space="0" w:color="auto"/>
              <w:right w:val="single" w:sz="4" w:space="0" w:color="auto"/>
            </w:tcBorders>
            <w:noWrap/>
            <w:vAlign w:val="center"/>
          </w:tcPr>
          <w:p w14:paraId="124A5912" w14:textId="77777777" w:rsidR="00A41534" w:rsidRDefault="009B6067">
            <w:pPr>
              <w:rPr>
                <w:rFonts w:ascii="宋体" w:hAnsi="宋体" w:hint="eastAsia"/>
                <w:sz w:val="18"/>
                <w:szCs w:val="18"/>
              </w:rPr>
            </w:pPr>
            <w:proofErr w:type="gramStart"/>
            <w:r>
              <w:rPr>
                <w:rFonts w:ascii="宋体" w:hAnsi="宋体" w:hint="eastAsia"/>
                <w:sz w:val="18"/>
                <w:szCs w:val="18"/>
              </w:rPr>
              <w:t>超欠差</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4947D40A" w14:textId="77777777" w:rsidR="00A41534" w:rsidRDefault="009B6067">
            <w:pPr>
              <w:rPr>
                <w:rFonts w:ascii="宋体" w:hAnsi="宋体" w:hint="eastAsia"/>
                <w:sz w:val="18"/>
                <w:szCs w:val="18"/>
              </w:rPr>
            </w:pPr>
            <w:r>
              <w:rPr>
                <w:rFonts w:ascii="宋体" w:hAnsi="宋体" w:hint="eastAsia"/>
                <w:sz w:val="18"/>
                <w:szCs w:val="18"/>
              </w:rPr>
              <w:t>超</w:t>
            </w:r>
            <w:proofErr w:type="gramStart"/>
            <w:r>
              <w:rPr>
                <w:rFonts w:ascii="宋体" w:hAnsi="宋体" w:hint="eastAsia"/>
                <w:sz w:val="18"/>
                <w:szCs w:val="18"/>
              </w:rPr>
              <w:t>欠差功能</w:t>
            </w:r>
            <w:proofErr w:type="gramEnd"/>
            <w:r>
              <w:rPr>
                <w:rFonts w:ascii="宋体" w:hAnsi="宋体" w:hint="eastAsia"/>
                <w:sz w:val="18"/>
                <w:szCs w:val="18"/>
              </w:rPr>
              <w:t>打开，当加料结果出现</w:t>
            </w:r>
            <w:proofErr w:type="gramStart"/>
            <w:r>
              <w:rPr>
                <w:rFonts w:ascii="宋体" w:hAnsi="宋体" w:hint="eastAsia"/>
                <w:sz w:val="18"/>
                <w:szCs w:val="18"/>
              </w:rPr>
              <w:t>超欠差报警</w:t>
            </w:r>
            <w:proofErr w:type="gramEnd"/>
            <w:r>
              <w:rPr>
                <w:rFonts w:ascii="宋体" w:hAnsi="宋体" w:hint="eastAsia"/>
                <w:sz w:val="18"/>
                <w:szCs w:val="18"/>
              </w:rPr>
              <w:t>时该输出有效。</w:t>
            </w:r>
          </w:p>
        </w:tc>
      </w:tr>
      <w:tr w:rsidR="00A41534" w14:paraId="783E5288"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50127E7F" w14:textId="77777777" w:rsidR="00A41534" w:rsidRDefault="009B6067">
            <w:pPr>
              <w:rPr>
                <w:rFonts w:ascii="宋体" w:hAnsi="宋体" w:hint="eastAsia"/>
                <w:sz w:val="18"/>
                <w:szCs w:val="18"/>
              </w:rPr>
            </w:pPr>
            <w:r>
              <w:rPr>
                <w:rFonts w:ascii="宋体" w:hAnsi="宋体" w:hint="eastAsia"/>
                <w:sz w:val="18"/>
                <w:szCs w:val="18"/>
              </w:rPr>
              <w:t>Q8</w:t>
            </w:r>
          </w:p>
        </w:tc>
        <w:tc>
          <w:tcPr>
            <w:tcW w:w="1417" w:type="dxa"/>
            <w:tcBorders>
              <w:top w:val="single" w:sz="4" w:space="0" w:color="auto"/>
              <w:left w:val="single" w:sz="4" w:space="0" w:color="auto"/>
              <w:bottom w:val="single" w:sz="4" w:space="0" w:color="auto"/>
              <w:right w:val="single" w:sz="4" w:space="0" w:color="auto"/>
            </w:tcBorders>
            <w:noWrap/>
            <w:vAlign w:val="center"/>
          </w:tcPr>
          <w:p w14:paraId="708BA666" w14:textId="77777777" w:rsidR="00A41534" w:rsidRDefault="009B6067">
            <w:pPr>
              <w:rPr>
                <w:rFonts w:ascii="宋体" w:hAnsi="宋体" w:hint="eastAsia"/>
                <w:sz w:val="18"/>
                <w:szCs w:val="18"/>
              </w:rPr>
            </w:pPr>
            <w:r>
              <w:rPr>
                <w:rFonts w:ascii="宋体" w:hAnsi="宋体" w:hint="eastAsia"/>
                <w:sz w:val="18"/>
                <w:szCs w:val="18"/>
              </w:rPr>
              <w:t>报警</w:t>
            </w:r>
          </w:p>
        </w:tc>
        <w:tc>
          <w:tcPr>
            <w:tcW w:w="3686" w:type="dxa"/>
            <w:tcBorders>
              <w:top w:val="single" w:sz="4" w:space="0" w:color="auto"/>
              <w:left w:val="single" w:sz="4" w:space="0" w:color="auto"/>
              <w:bottom w:val="single" w:sz="4" w:space="0" w:color="auto"/>
              <w:right w:val="single" w:sz="4" w:space="0" w:color="auto"/>
            </w:tcBorders>
            <w:vAlign w:val="center"/>
          </w:tcPr>
          <w:p w14:paraId="387B9635" w14:textId="77777777" w:rsidR="00A41534" w:rsidRDefault="009B6067">
            <w:pPr>
              <w:rPr>
                <w:rFonts w:ascii="宋体" w:hAnsi="宋体" w:hint="eastAsia"/>
                <w:sz w:val="18"/>
                <w:szCs w:val="18"/>
              </w:rPr>
            </w:pPr>
            <w:r>
              <w:rPr>
                <w:rFonts w:ascii="宋体" w:hAnsi="宋体" w:hint="eastAsia"/>
                <w:sz w:val="18"/>
                <w:szCs w:val="18"/>
              </w:rPr>
              <w:t>控制器有报警时输出有效。</w:t>
            </w:r>
          </w:p>
        </w:tc>
      </w:tr>
      <w:tr w:rsidR="00A41534" w14:paraId="0CC0A3CA"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09F11F19" w14:textId="77777777" w:rsidR="00A41534" w:rsidRDefault="009B6067">
            <w:pPr>
              <w:rPr>
                <w:rFonts w:ascii="宋体" w:hAnsi="宋体" w:hint="eastAsia"/>
                <w:sz w:val="18"/>
                <w:szCs w:val="18"/>
              </w:rPr>
            </w:pPr>
            <w:r>
              <w:rPr>
                <w:rFonts w:ascii="宋体" w:hAnsi="宋体" w:hint="eastAsia"/>
                <w:sz w:val="18"/>
                <w:szCs w:val="18"/>
              </w:rPr>
              <w:t>Q9</w:t>
            </w:r>
          </w:p>
        </w:tc>
        <w:tc>
          <w:tcPr>
            <w:tcW w:w="1417" w:type="dxa"/>
            <w:tcBorders>
              <w:top w:val="single" w:sz="4" w:space="0" w:color="auto"/>
              <w:left w:val="single" w:sz="4" w:space="0" w:color="auto"/>
              <w:bottom w:val="single" w:sz="4" w:space="0" w:color="auto"/>
              <w:right w:val="single" w:sz="4" w:space="0" w:color="auto"/>
            </w:tcBorders>
            <w:noWrap/>
            <w:vAlign w:val="center"/>
          </w:tcPr>
          <w:p w14:paraId="0242C6F2" w14:textId="77777777" w:rsidR="00A41534" w:rsidRDefault="009B6067">
            <w:pPr>
              <w:rPr>
                <w:rFonts w:ascii="宋体" w:hAnsi="宋体" w:hint="eastAsia"/>
                <w:sz w:val="18"/>
                <w:szCs w:val="18"/>
              </w:rPr>
            </w:pPr>
            <w:r>
              <w:rPr>
                <w:rFonts w:ascii="宋体" w:hAnsi="宋体" w:hint="eastAsia"/>
                <w:sz w:val="18"/>
                <w:szCs w:val="18"/>
              </w:rPr>
              <w:t>夹袋</w:t>
            </w:r>
          </w:p>
        </w:tc>
        <w:tc>
          <w:tcPr>
            <w:tcW w:w="3686" w:type="dxa"/>
            <w:tcBorders>
              <w:top w:val="single" w:sz="4" w:space="0" w:color="auto"/>
              <w:left w:val="single" w:sz="4" w:space="0" w:color="auto"/>
              <w:bottom w:val="single" w:sz="4" w:space="0" w:color="auto"/>
              <w:right w:val="single" w:sz="4" w:space="0" w:color="auto"/>
            </w:tcBorders>
            <w:vAlign w:val="center"/>
          </w:tcPr>
          <w:p w14:paraId="56D6E29E" w14:textId="77777777" w:rsidR="00A41534" w:rsidRDefault="009B6067">
            <w:pPr>
              <w:rPr>
                <w:rFonts w:ascii="宋体" w:hAnsi="宋体" w:hint="eastAsia"/>
                <w:sz w:val="18"/>
                <w:szCs w:val="18"/>
              </w:rPr>
            </w:pPr>
            <w:r>
              <w:rPr>
                <w:rFonts w:ascii="宋体" w:hAnsi="宋体" w:hint="eastAsia"/>
                <w:sz w:val="18"/>
                <w:szCs w:val="18"/>
              </w:rPr>
              <w:t>夹袋机构控制信号，有效时夹袋，无效时松袋。</w:t>
            </w:r>
          </w:p>
        </w:tc>
      </w:tr>
      <w:tr w:rsidR="00A41534" w14:paraId="5E78454B"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55584570" w14:textId="77777777" w:rsidR="00A41534" w:rsidRDefault="009B6067">
            <w:pPr>
              <w:rPr>
                <w:rFonts w:ascii="宋体" w:hAnsi="宋体" w:hint="eastAsia"/>
                <w:sz w:val="18"/>
                <w:szCs w:val="18"/>
              </w:rPr>
            </w:pPr>
            <w:r>
              <w:rPr>
                <w:rFonts w:ascii="宋体" w:hAnsi="宋体" w:hint="eastAsia"/>
                <w:sz w:val="18"/>
                <w:szCs w:val="18"/>
              </w:rPr>
              <w:t>Q10</w:t>
            </w:r>
          </w:p>
        </w:tc>
        <w:tc>
          <w:tcPr>
            <w:tcW w:w="1417" w:type="dxa"/>
            <w:tcBorders>
              <w:top w:val="single" w:sz="4" w:space="0" w:color="auto"/>
              <w:left w:val="single" w:sz="4" w:space="0" w:color="auto"/>
              <w:bottom w:val="single" w:sz="4" w:space="0" w:color="auto"/>
              <w:right w:val="single" w:sz="4" w:space="0" w:color="auto"/>
            </w:tcBorders>
            <w:noWrap/>
            <w:vAlign w:val="center"/>
          </w:tcPr>
          <w:p w14:paraId="366CB759" w14:textId="77777777" w:rsidR="00A41534" w:rsidRDefault="009B6067">
            <w:pPr>
              <w:rPr>
                <w:rFonts w:ascii="宋体" w:hAnsi="宋体" w:hint="eastAsia"/>
                <w:sz w:val="18"/>
                <w:szCs w:val="18"/>
              </w:rPr>
            </w:pPr>
            <w:proofErr w:type="gramStart"/>
            <w:r>
              <w:rPr>
                <w:rFonts w:ascii="宋体" w:hAnsi="宋体" w:hint="eastAsia"/>
                <w:sz w:val="18"/>
                <w:szCs w:val="18"/>
              </w:rPr>
              <w:t>推袋</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03C2AD20" w14:textId="77777777" w:rsidR="00A41534" w:rsidRDefault="009B6067">
            <w:pPr>
              <w:rPr>
                <w:rFonts w:ascii="宋体" w:hAnsi="宋体" w:hint="eastAsia"/>
                <w:sz w:val="18"/>
                <w:szCs w:val="18"/>
              </w:rPr>
            </w:pPr>
            <w:proofErr w:type="gramStart"/>
            <w:r>
              <w:rPr>
                <w:rFonts w:ascii="宋体" w:hAnsi="宋体" w:hint="eastAsia"/>
                <w:sz w:val="18"/>
                <w:szCs w:val="18"/>
              </w:rPr>
              <w:t>推袋机构</w:t>
            </w:r>
            <w:proofErr w:type="gramEnd"/>
            <w:r>
              <w:rPr>
                <w:rFonts w:ascii="宋体" w:hAnsi="宋体" w:hint="eastAsia"/>
                <w:sz w:val="18"/>
                <w:szCs w:val="18"/>
              </w:rPr>
              <w:t>控制信号。</w:t>
            </w:r>
          </w:p>
        </w:tc>
      </w:tr>
      <w:tr w:rsidR="00A41534" w14:paraId="32E3E36E"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47072F94" w14:textId="77777777" w:rsidR="00A41534" w:rsidRDefault="009B6067">
            <w:pPr>
              <w:rPr>
                <w:rFonts w:ascii="宋体" w:hAnsi="宋体" w:hint="eastAsia"/>
                <w:sz w:val="18"/>
                <w:szCs w:val="18"/>
              </w:rPr>
            </w:pPr>
            <w:r>
              <w:rPr>
                <w:rFonts w:ascii="宋体" w:hAnsi="宋体" w:hint="eastAsia"/>
                <w:sz w:val="18"/>
                <w:szCs w:val="18"/>
              </w:rPr>
              <w:t>Q11</w:t>
            </w:r>
          </w:p>
        </w:tc>
        <w:tc>
          <w:tcPr>
            <w:tcW w:w="1417" w:type="dxa"/>
            <w:tcBorders>
              <w:top w:val="single" w:sz="4" w:space="0" w:color="auto"/>
              <w:left w:val="single" w:sz="4" w:space="0" w:color="auto"/>
              <w:bottom w:val="single" w:sz="4" w:space="0" w:color="auto"/>
              <w:right w:val="single" w:sz="4" w:space="0" w:color="auto"/>
            </w:tcBorders>
            <w:noWrap/>
            <w:vAlign w:val="center"/>
          </w:tcPr>
          <w:p w14:paraId="79B918BA" w14:textId="77777777" w:rsidR="00A41534" w:rsidRDefault="009B6067">
            <w:pPr>
              <w:rPr>
                <w:rFonts w:ascii="宋体" w:hAnsi="宋体" w:hint="eastAsia"/>
                <w:sz w:val="18"/>
                <w:szCs w:val="18"/>
              </w:rPr>
            </w:pPr>
            <w:r>
              <w:rPr>
                <w:rFonts w:ascii="宋体" w:hAnsi="宋体" w:hint="eastAsia"/>
                <w:sz w:val="18"/>
                <w:szCs w:val="18"/>
              </w:rPr>
              <w:t>供料</w:t>
            </w:r>
          </w:p>
        </w:tc>
        <w:tc>
          <w:tcPr>
            <w:tcW w:w="3686" w:type="dxa"/>
            <w:tcBorders>
              <w:top w:val="single" w:sz="4" w:space="0" w:color="auto"/>
              <w:left w:val="single" w:sz="4" w:space="0" w:color="auto"/>
              <w:bottom w:val="single" w:sz="4" w:space="0" w:color="auto"/>
              <w:right w:val="single" w:sz="4" w:space="0" w:color="auto"/>
            </w:tcBorders>
            <w:vAlign w:val="center"/>
          </w:tcPr>
          <w:p w14:paraId="4CF6A137" w14:textId="77777777" w:rsidR="00A41534" w:rsidRDefault="009B6067">
            <w:pPr>
              <w:rPr>
                <w:rFonts w:ascii="宋体" w:hAnsi="宋体" w:hint="eastAsia"/>
                <w:sz w:val="18"/>
                <w:szCs w:val="18"/>
              </w:rPr>
            </w:pPr>
            <w:r>
              <w:rPr>
                <w:rFonts w:ascii="宋体" w:hAnsi="宋体" w:hint="eastAsia"/>
                <w:sz w:val="18"/>
                <w:szCs w:val="18"/>
              </w:rPr>
              <w:t>供料控制输出信号。</w:t>
            </w:r>
          </w:p>
          <w:p w14:paraId="2C938862" w14:textId="77777777" w:rsidR="00A41534" w:rsidRDefault="009B6067">
            <w:pPr>
              <w:rPr>
                <w:rFonts w:ascii="宋体" w:hAnsi="宋体" w:hint="eastAsia"/>
                <w:sz w:val="18"/>
                <w:szCs w:val="18"/>
              </w:rPr>
            </w:pPr>
            <w:r>
              <w:rPr>
                <w:rFonts w:ascii="宋体" w:hAnsi="宋体" w:hint="eastAsia"/>
                <w:sz w:val="18"/>
                <w:szCs w:val="18"/>
              </w:rPr>
              <w:t>信号有效时启动供料</w:t>
            </w:r>
            <w:proofErr w:type="gramStart"/>
            <w:r>
              <w:rPr>
                <w:rFonts w:ascii="宋体" w:hAnsi="宋体" w:hint="eastAsia"/>
                <w:sz w:val="18"/>
                <w:szCs w:val="18"/>
              </w:rPr>
              <w:t>装置向储料斗</w:t>
            </w:r>
            <w:proofErr w:type="gramEnd"/>
            <w:r>
              <w:rPr>
                <w:rFonts w:ascii="宋体" w:hAnsi="宋体" w:hint="eastAsia"/>
                <w:sz w:val="18"/>
                <w:szCs w:val="18"/>
              </w:rPr>
              <w:t>中供料。</w:t>
            </w:r>
          </w:p>
        </w:tc>
      </w:tr>
      <w:tr w:rsidR="00A41534" w14:paraId="09B950B2"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6B98C5E7" w14:textId="77777777" w:rsidR="00A41534" w:rsidRDefault="009B6067">
            <w:pPr>
              <w:rPr>
                <w:rFonts w:ascii="宋体" w:hAnsi="宋体" w:hint="eastAsia"/>
                <w:sz w:val="18"/>
                <w:szCs w:val="18"/>
              </w:rPr>
            </w:pPr>
            <w:r>
              <w:rPr>
                <w:rFonts w:ascii="宋体" w:hAnsi="宋体" w:hint="eastAsia"/>
                <w:sz w:val="18"/>
                <w:szCs w:val="18"/>
              </w:rPr>
              <w:t>Q12</w:t>
            </w:r>
          </w:p>
        </w:tc>
        <w:tc>
          <w:tcPr>
            <w:tcW w:w="1417" w:type="dxa"/>
            <w:tcBorders>
              <w:top w:val="single" w:sz="4" w:space="0" w:color="auto"/>
              <w:left w:val="single" w:sz="4" w:space="0" w:color="auto"/>
              <w:bottom w:val="single" w:sz="4" w:space="0" w:color="auto"/>
              <w:right w:val="single" w:sz="4" w:space="0" w:color="auto"/>
            </w:tcBorders>
            <w:noWrap/>
            <w:vAlign w:val="center"/>
          </w:tcPr>
          <w:p w14:paraId="5EED320A" w14:textId="77777777" w:rsidR="00A41534" w:rsidRDefault="009B6067">
            <w:pPr>
              <w:rPr>
                <w:rFonts w:ascii="宋体" w:hAnsi="宋体" w:hint="eastAsia"/>
                <w:sz w:val="18"/>
                <w:szCs w:val="18"/>
              </w:rPr>
            </w:pPr>
            <w:r>
              <w:rPr>
                <w:rFonts w:ascii="宋体" w:hAnsi="宋体" w:hint="eastAsia"/>
                <w:sz w:val="18"/>
                <w:szCs w:val="18"/>
              </w:rPr>
              <w:t>批次完成</w:t>
            </w:r>
          </w:p>
        </w:tc>
        <w:tc>
          <w:tcPr>
            <w:tcW w:w="3686" w:type="dxa"/>
            <w:tcBorders>
              <w:top w:val="single" w:sz="4" w:space="0" w:color="auto"/>
              <w:left w:val="single" w:sz="4" w:space="0" w:color="auto"/>
              <w:bottom w:val="single" w:sz="4" w:space="0" w:color="auto"/>
              <w:right w:val="single" w:sz="4" w:space="0" w:color="auto"/>
            </w:tcBorders>
            <w:vAlign w:val="center"/>
          </w:tcPr>
          <w:p w14:paraId="4CA5A50A" w14:textId="77777777" w:rsidR="00A41534" w:rsidRDefault="009B6067">
            <w:pPr>
              <w:rPr>
                <w:rFonts w:ascii="宋体" w:hAnsi="宋体" w:hint="eastAsia"/>
                <w:sz w:val="18"/>
                <w:szCs w:val="18"/>
              </w:rPr>
            </w:pPr>
            <w:r>
              <w:rPr>
                <w:rFonts w:ascii="宋体" w:hAnsi="宋体" w:hint="eastAsia"/>
                <w:sz w:val="18"/>
                <w:szCs w:val="18"/>
              </w:rPr>
              <w:t>批次完成后该信号输出有效。</w:t>
            </w:r>
          </w:p>
        </w:tc>
      </w:tr>
      <w:tr w:rsidR="00A41534" w14:paraId="40FF5421"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25596AE6" w14:textId="77777777" w:rsidR="00A41534" w:rsidRDefault="009B6067">
            <w:pPr>
              <w:rPr>
                <w:rFonts w:ascii="宋体" w:hAnsi="宋体" w:hint="eastAsia"/>
                <w:sz w:val="18"/>
                <w:szCs w:val="18"/>
              </w:rPr>
            </w:pPr>
            <w:r>
              <w:rPr>
                <w:rFonts w:ascii="宋体" w:hAnsi="宋体" w:hint="eastAsia"/>
                <w:sz w:val="18"/>
                <w:szCs w:val="18"/>
              </w:rPr>
              <w:t>Q13</w:t>
            </w:r>
          </w:p>
        </w:tc>
        <w:tc>
          <w:tcPr>
            <w:tcW w:w="1417" w:type="dxa"/>
            <w:tcBorders>
              <w:top w:val="single" w:sz="4" w:space="0" w:color="auto"/>
              <w:left w:val="single" w:sz="4" w:space="0" w:color="auto"/>
              <w:bottom w:val="single" w:sz="4" w:space="0" w:color="auto"/>
              <w:right w:val="single" w:sz="4" w:space="0" w:color="auto"/>
            </w:tcBorders>
            <w:noWrap/>
            <w:vAlign w:val="center"/>
          </w:tcPr>
          <w:p w14:paraId="7266AFCD" w14:textId="77777777" w:rsidR="00A41534" w:rsidRDefault="009B6067">
            <w:pPr>
              <w:rPr>
                <w:rFonts w:ascii="宋体" w:hAnsi="宋体" w:hint="eastAsia"/>
                <w:sz w:val="18"/>
                <w:szCs w:val="18"/>
              </w:rPr>
            </w:pPr>
            <w:r>
              <w:rPr>
                <w:rFonts w:ascii="宋体" w:hAnsi="宋体" w:hint="eastAsia"/>
                <w:sz w:val="18"/>
                <w:szCs w:val="18"/>
              </w:rPr>
              <w:t>缺料</w:t>
            </w:r>
          </w:p>
        </w:tc>
        <w:tc>
          <w:tcPr>
            <w:tcW w:w="3686" w:type="dxa"/>
            <w:tcBorders>
              <w:top w:val="single" w:sz="4" w:space="0" w:color="auto"/>
              <w:left w:val="single" w:sz="4" w:space="0" w:color="auto"/>
              <w:bottom w:val="single" w:sz="4" w:space="0" w:color="auto"/>
              <w:right w:val="single" w:sz="4" w:space="0" w:color="auto"/>
            </w:tcBorders>
            <w:vAlign w:val="center"/>
          </w:tcPr>
          <w:p w14:paraId="687338CA" w14:textId="77777777" w:rsidR="00A41534" w:rsidRDefault="009B6067">
            <w:pPr>
              <w:rPr>
                <w:rFonts w:ascii="宋体" w:hAnsi="宋体" w:hint="eastAsia"/>
                <w:sz w:val="18"/>
                <w:szCs w:val="18"/>
              </w:rPr>
            </w:pPr>
            <w:r>
              <w:rPr>
                <w:rFonts w:ascii="宋体" w:hAnsi="宋体" w:hint="eastAsia"/>
                <w:sz w:val="18"/>
                <w:szCs w:val="18"/>
              </w:rPr>
              <w:t>缺料状态输出信号。</w:t>
            </w:r>
          </w:p>
          <w:p w14:paraId="27569E30" w14:textId="77777777" w:rsidR="00A41534" w:rsidRDefault="009B6067">
            <w:pPr>
              <w:rPr>
                <w:rFonts w:ascii="宋体" w:hAnsi="宋体" w:hint="eastAsia"/>
                <w:sz w:val="18"/>
                <w:szCs w:val="18"/>
              </w:rPr>
            </w:pPr>
            <w:r>
              <w:rPr>
                <w:rFonts w:ascii="宋体" w:hAnsi="宋体" w:hint="eastAsia"/>
                <w:sz w:val="18"/>
                <w:szCs w:val="18"/>
              </w:rPr>
              <w:t>“I10下料位”信号输入无效时为缺料状态。</w:t>
            </w:r>
          </w:p>
        </w:tc>
      </w:tr>
      <w:tr w:rsidR="00A41534" w14:paraId="596C181F"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1E4B54C6" w14:textId="77777777" w:rsidR="00A41534" w:rsidRDefault="009B6067">
            <w:pPr>
              <w:rPr>
                <w:rFonts w:ascii="宋体" w:hAnsi="宋体" w:hint="eastAsia"/>
                <w:sz w:val="18"/>
                <w:szCs w:val="18"/>
              </w:rPr>
            </w:pPr>
            <w:r>
              <w:rPr>
                <w:rFonts w:ascii="宋体" w:hAnsi="宋体" w:hint="eastAsia"/>
                <w:sz w:val="18"/>
                <w:szCs w:val="18"/>
              </w:rPr>
              <w:t>Q14</w:t>
            </w:r>
          </w:p>
        </w:tc>
        <w:tc>
          <w:tcPr>
            <w:tcW w:w="1417" w:type="dxa"/>
            <w:tcBorders>
              <w:top w:val="single" w:sz="4" w:space="0" w:color="auto"/>
              <w:left w:val="single" w:sz="4" w:space="0" w:color="auto"/>
              <w:bottom w:val="single" w:sz="4" w:space="0" w:color="auto"/>
              <w:right w:val="single" w:sz="4" w:space="0" w:color="auto"/>
            </w:tcBorders>
            <w:noWrap/>
            <w:vAlign w:val="center"/>
          </w:tcPr>
          <w:p w14:paraId="4B000127" w14:textId="77777777" w:rsidR="00A41534" w:rsidRDefault="009B6067">
            <w:pPr>
              <w:rPr>
                <w:rFonts w:ascii="宋体" w:hAnsi="宋体" w:hint="eastAsia"/>
                <w:sz w:val="18"/>
                <w:szCs w:val="18"/>
              </w:rPr>
            </w:pPr>
            <w:r>
              <w:rPr>
                <w:rFonts w:ascii="宋体" w:hAnsi="宋体" w:hint="eastAsia"/>
                <w:sz w:val="18"/>
                <w:szCs w:val="18"/>
              </w:rPr>
              <w:t>截料</w:t>
            </w:r>
          </w:p>
        </w:tc>
        <w:tc>
          <w:tcPr>
            <w:tcW w:w="3686" w:type="dxa"/>
            <w:tcBorders>
              <w:top w:val="single" w:sz="4" w:space="0" w:color="auto"/>
              <w:left w:val="single" w:sz="4" w:space="0" w:color="auto"/>
              <w:bottom w:val="single" w:sz="4" w:space="0" w:color="auto"/>
              <w:right w:val="single" w:sz="4" w:space="0" w:color="auto"/>
            </w:tcBorders>
            <w:vAlign w:val="center"/>
          </w:tcPr>
          <w:p w14:paraId="5A390B1C" w14:textId="77777777" w:rsidR="00A41534" w:rsidRDefault="009B6067">
            <w:pPr>
              <w:rPr>
                <w:rFonts w:ascii="宋体" w:hAnsi="宋体" w:hint="eastAsia"/>
                <w:sz w:val="18"/>
                <w:szCs w:val="18"/>
              </w:rPr>
            </w:pPr>
            <w:r>
              <w:rPr>
                <w:rFonts w:ascii="宋体" w:hAnsi="宋体" w:hint="eastAsia"/>
                <w:sz w:val="18"/>
                <w:szCs w:val="18"/>
              </w:rPr>
              <w:t>加料时输出有效。</w:t>
            </w:r>
          </w:p>
        </w:tc>
      </w:tr>
      <w:tr w:rsidR="00A41534" w14:paraId="4BCABACC"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22E64D22" w14:textId="77777777" w:rsidR="00A41534" w:rsidRDefault="009B6067">
            <w:pPr>
              <w:rPr>
                <w:rFonts w:ascii="宋体" w:hAnsi="宋体" w:hint="eastAsia"/>
                <w:sz w:val="18"/>
                <w:szCs w:val="18"/>
              </w:rPr>
            </w:pPr>
            <w:r>
              <w:rPr>
                <w:rFonts w:ascii="宋体" w:hAnsi="宋体" w:hint="eastAsia"/>
                <w:sz w:val="18"/>
                <w:szCs w:val="18"/>
              </w:rPr>
              <w:t>Q15</w:t>
            </w:r>
          </w:p>
        </w:tc>
        <w:tc>
          <w:tcPr>
            <w:tcW w:w="1417" w:type="dxa"/>
            <w:tcBorders>
              <w:top w:val="single" w:sz="4" w:space="0" w:color="auto"/>
              <w:left w:val="single" w:sz="4" w:space="0" w:color="auto"/>
              <w:bottom w:val="single" w:sz="4" w:space="0" w:color="auto"/>
              <w:right w:val="single" w:sz="4" w:space="0" w:color="auto"/>
            </w:tcBorders>
            <w:noWrap/>
            <w:vAlign w:val="center"/>
          </w:tcPr>
          <w:p w14:paraId="7829CC18" w14:textId="77777777" w:rsidR="00A41534" w:rsidRDefault="009B6067">
            <w:pPr>
              <w:rPr>
                <w:rFonts w:ascii="宋体" w:hAnsi="宋体" w:hint="eastAsia"/>
                <w:sz w:val="18"/>
                <w:szCs w:val="18"/>
              </w:rPr>
            </w:pPr>
            <w:r>
              <w:rPr>
                <w:rFonts w:ascii="宋体" w:hAnsi="宋体" w:hint="eastAsia"/>
                <w:sz w:val="18"/>
                <w:szCs w:val="18"/>
              </w:rPr>
              <w:t>出料</w:t>
            </w:r>
          </w:p>
        </w:tc>
        <w:tc>
          <w:tcPr>
            <w:tcW w:w="3686" w:type="dxa"/>
            <w:tcBorders>
              <w:top w:val="single" w:sz="4" w:space="0" w:color="auto"/>
              <w:left w:val="single" w:sz="4" w:space="0" w:color="auto"/>
              <w:bottom w:val="single" w:sz="4" w:space="0" w:color="auto"/>
              <w:right w:val="single" w:sz="4" w:space="0" w:color="auto"/>
            </w:tcBorders>
            <w:vAlign w:val="center"/>
          </w:tcPr>
          <w:p w14:paraId="76879E24" w14:textId="77777777" w:rsidR="00A41534" w:rsidRDefault="009B6067">
            <w:pPr>
              <w:rPr>
                <w:rFonts w:ascii="宋体" w:hAnsi="宋体" w:hint="eastAsia"/>
                <w:sz w:val="18"/>
                <w:szCs w:val="18"/>
              </w:rPr>
            </w:pPr>
            <w:r>
              <w:rPr>
                <w:rFonts w:ascii="宋体" w:hAnsi="宋体" w:hint="eastAsia"/>
                <w:sz w:val="18"/>
                <w:szCs w:val="18"/>
              </w:rPr>
              <w:t>加料时输出有效。</w:t>
            </w:r>
          </w:p>
        </w:tc>
      </w:tr>
      <w:tr w:rsidR="00A41534" w14:paraId="36C17781"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3B6CF75B" w14:textId="77777777" w:rsidR="00A41534" w:rsidRDefault="009B6067">
            <w:pPr>
              <w:rPr>
                <w:rFonts w:ascii="宋体" w:hAnsi="宋体" w:hint="eastAsia"/>
                <w:sz w:val="18"/>
                <w:szCs w:val="18"/>
              </w:rPr>
            </w:pPr>
            <w:r>
              <w:rPr>
                <w:rFonts w:ascii="宋体" w:hAnsi="宋体" w:hint="eastAsia"/>
                <w:sz w:val="18"/>
                <w:szCs w:val="18"/>
              </w:rPr>
              <w:t>Q16</w:t>
            </w:r>
          </w:p>
        </w:tc>
        <w:tc>
          <w:tcPr>
            <w:tcW w:w="1417" w:type="dxa"/>
            <w:tcBorders>
              <w:top w:val="single" w:sz="4" w:space="0" w:color="auto"/>
              <w:left w:val="single" w:sz="4" w:space="0" w:color="auto"/>
              <w:bottom w:val="single" w:sz="4" w:space="0" w:color="auto"/>
              <w:right w:val="single" w:sz="4" w:space="0" w:color="auto"/>
            </w:tcBorders>
            <w:noWrap/>
            <w:vAlign w:val="center"/>
          </w:tcPr>
          <w:p w14:paraId="5E5A3054" w14:textId="77777777" w:rsidR="00A41534" w:rsidRDefault="009B6067">
            <w:pPr>
              <w:rPr>
                <w:rFonts w:ascii="宋体" w:hAnsi="宋体" w:hint="eastAsia"/>
                <w:sz w:val="18"/>
                <w:szCs w:val="18"/>
              </w:rPr>
            </w:pPr>
            <w:r>
              <w:rPr>
                <w:rFonts w:ascii="宋体" w:hAnsi="宋体" w:hint="eastAsia"/>
                <w:sz w:val="18"/>
                <w:szCs w:val="18"/>
              </w:rPr>
              <w:t>吹料</w:t>
            </w:r>
          </w:p>
        </w:tc>
        <w:tc>
          <w:tcPr>
            <w:tcW w:w="3686" w:type="dxa"/>
            <w:tcBorders>
              <w:top w:val="single" w:sz="4" w:space="0" w:color="auto"/>
              <w:left w:val="single" w:sz="4" w:space="0" w:color="auto"/>
              <w:bottom w:val="single" w:sz="4" w:space="0" w:color="auto"/>
              <w:right w:val="single" w:sz="4" w:space="0" w:color="auto"/>
            </w:tcBorders>
            <w:vAlign w:val="center"/>
          </w:tcPr>
          <w:p w14:paraId="44FCF14A" w14:textId="77777777" w:rsidR="00A41534" w:rsidRDefault="009B6067">
            <w:pPr>
              <w:rPr>
                <w:rFonts w:ascii="宋体" w:hAnsi="宋体" w:hint="eastAsia"/>
                <w:sz w:val="18"/>
                <w:szCs w:val="18"/>
              </w:rPr>
            </w:pPr>
            <w:r>
              <w:rPr>
                <w:rFonts w:ascii="宋体" w:hAnsi="宋体" w:hint="eastAsia"/>
                <w:sz w:val="18"/>
                <w:szCs w:val="18"/>
              </w:rPr>
              <w:t>吹</w:t>
            </w:r>
            <w:proofErr w:type="gramStart"/>
            <w:r>
              <w:rPr>
                <w:rFonts w:ascii="宋体" w:hAnsi="宋体" w:hint="eastAsia"/>
                <w:sz w:val="18"/>
                <w:szCs w:val="18"/>
              </w:rPr>
              <w:t>料功能</w:t>
            </w:r>
            <w:proofErr w:type="gramEnd"/>
            <w:r>
              <w:rPr>
                <w:rFonts w:ascii="宋体" w:hAnsi="宋体" w:hint="eastAsia"/>
                <w:sz w:val="18"/>
                <w:szCs w:val="18"/>
              </w:rPr>
              <w:t>输出信号。</w:t>
            </w:r>
          </w:p>
        </w:tc>
      </w:tr>
      <w:tr w:rsidR="00A41534" w14:paraId="735B8E1B"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37125E9D" w14:textId="77777777" w:rsidR="00A41534" w:rsidRDefault="009B6067">
            <w:pPr>
              <w:rPr>
                <w:rFonts w:ascii="宋体" w:hAnsi="宋体" w:hint="eastAsia"/>
                <w:sz w:val="18"/>
                <w:szCs w:val="18"/>
              </w:rPr>
            </w:pPr>
            <w:r>
              <w:rPr>
                <w:rFonts w:ascii="宋体" w:hAnsi="宋体" w:hint="eastAsia"/>
                <w:sz w:val="18"/>
                <w:szCs w:val="18"/>
              </w:rPr>
              <w:t>Q17</w:t>
            </w:r>
          </w:p>
        </w:tc>
        <w:tc>
          <w:tcPr>
            <w:tcW w:w="1417" w:type="dxa"/>
            <w:tcBorders>
              <w:top w:val="single" w:sz="4" w:space="0" w:color="auto"/>
              <w:left w:val="single" w:sz="4" w:space="0" w:color="auto"/>
              <w:bottom w:val="single" w:sz="4" w:space="0" w:color="auto"/>
              <w:right w:val="single" w:sz="4" w:space="0" w:color="auto"/>
            </w:tcBorders>
            <w:noWrap/>
            <w:vAlign w:val="center"/>
          </w:tcPr>
          <w:p w14:paraId="56C48334" w14:textId="77777777" w:rsidR="00A41534" w:rsidRDefault="009B6067">
            <w:pPr>
              <w:rPr>
                <w:rFonts w:ascii="宋体" w:hAnsi="宋体" w:hint="eastAsia"/>
                <w:sz w:val="18"/>
                <w:szCs w:val="18"/>
              </w:rPr>
            </w:pPr>
            <w:proofErr w:type="gramStart"/>
            <w:r>
              <w:rPr>
                <w:rFonts w:ascii="宋体" w:hAnsi="宋体" w:hint="eastAsia"/>
                <w:sz w:val="18"/>
                <w:szCs w:val="18"/>
              </w:rPr>
              <w:t>卸袋</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4BEA3762" w14:textId="77777777" w:rsidR="00A41534" w:rsidRDefault="009B6067">
            <w:pPr>
              <w:rPr>
                <w:rFonts w:ascii="宋体" w:hAnsi="宋体" w:hint="eastAsia"/>
                <w:sz w:val="18"/>
                <w:szCs w:val="18"/>
              </w:rPr>
            </w:pPr>
            <w:proofErr w:type="gramStart"/>
            <w:r>
              <w:rPr>
                <w:rFonts w:ascii="宋体" w:hAnsi="宋体" w:hint="eastAsia"/>
                <w:sz w:val="18"/>
                <w:szCs w:val="18"/>
              </w:rPr>
              <w:t>卸袋机构</w:t>
            </w:r>
            <w:proofErr w:type="gramEnd"/>
            <w:r>
              <w:rPr>
                <w:rFonts w:ascii="宋体" w:hAnsi="宋体" w:hint="eastAsia"/>
                <w:sz w:val="18"/>
                <w:szCs w:val="18"/>
              </w:rPr>
              <w:t>控制信号。</w:t>
            </w:r>
          </w:p>
        </w:tc>
      </w:tr>
      <w:tr w:rsidR="00A41534" w14:paraId="4447D671"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1A67840B" w14:textId="77777777" w:rsidR="00A41534" w:rsidRDefault="009B6067">
            <w:pPr>
              <w:rPr>
                <w:rFonts w:ascii="宋体" w:hAnsi="宋体" w:hint="eastAsia"/>
                <w:sz w:val="18"/>
                <w:szCs w:val="18"/>
              </w:rPr>
            </w:pPr>
            <w:r>
              <w:rPr>
                <w:rFonts w:ascii="宋体" w:hAnsi="宋体" w:hint="eastAsia"/>
                <w:sz w:val="18"/>
                <w:szCs w:val="18"/>
              </w:rPr>
              <w:t>Q18</w:t>
            </w:r>
          </w:p>
        </w:tc>
        <w:tc>
          <w:tcPr>
            <w:tcW w:w="1417" w:type="dxa"/>
            <w:tcBorders>
              <w:top w:val="single" w:sz="4" w:space="0" w:color="auto"/>
              <w:left w:val="single" w:sz="4" w:space="0" w:color="auto"/>
              <w:bottom w:val="single" w:sz="4" w:space="0" w:color="auto"/>
              <w:right w:val="single" w:sz="4" w:space="0" w:color="auto"/>
            </w:tcBorders>
            <w:noWrap/>
            <w:vAlign w:val="center"/>
          </w:tcPr>
          <w:p w14:paraId="10415292" w14:textId="77777777" w:rsidR="00A41534" w:rsidRDefault="009B6067">
            <w:pPr>
              <w:rPr>
                <w:rFonts w:ascii="宋体" w:hAnsi="宋体" w:hint="eastAsia"/>
                <w:sz w:val="18"/>
                <w:szCs w:val="18"/>
              </w:rPr>
            </w:pPr>
            <w:r>
              <w:rPr>
                <w:rFonts w:ascii="宋体" w:hAnsi="宋体" w:hint="eastAsia"/>
                <w:sz w:val="18"/>
                <w:szCs w:val="18"/>
              </w:rPr>
              <w:t>允许上袋</w:t>
            </w:r>
          </w:p>
        </w:tc>
        <w:tc>
          <w:tcPr>
            <w:tcW w:w="3686" w:type="dxa"/>
            <w:tcBorders>
              <w:top w:val="single" w:sz="4" w:space="0" w:color="auto"/>
              <w:left w:val="single" w:sz="4" w:space="0" w:color="auto"/>
              <w:bottom w:val="single" w:sz="4" w:space="0" w:color="auto"/>
              <w:right w:val="single" w:sz="4" w:space="0" w:color="auto"/>
            </w:tcBorders>
            <w:vAlign w:val="center"/>
          </w:tcPr>
          <w:p w14:paraId="350963D6" w14:textId="77777777" w:rsidR="00A41534" w:rsidRDefault="009B6067">
            <w:pPr>
              <w:rPr>
                <w:rFonts w:ascii="宋体" w:hAnsi="宋体" w:hint="eastAsia"/>
                <w:sz w:val="18"/>
                <w:szCs w:val="18"/>
              </w:rPr>
            </w:pPr>
            <w:r>
              <w:rPr>
                <w:rFonts w:ascii="宋体" w:hAnsi="宋体" w:hint="eastAsia"/>
                <w:sz w:val="18"/>
                <w:szCs w:val="18"/>
              </w:rPr>
              <w:t>自动上袋功能配合信号。</w:t>
            </w:r>
          </w:p>
        </w:tc>
      </w:tr>
      <w:tr w:rsidR="00A41534" w14:paraId="2E85F391"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12FA94C1" w14:textId="77777777" w:rsidR="00A41534" w:rsidRDefault="009B6067">
            <w:pPr>
              <w:rPr>
                <w:rFonts w:ascii="宋体" w:hAnsi="宋体" w:hint="eastAsia"/>
                <w:sz w:val="18"/>
                <w:szCs w:val="18"/>
              </w:rPr>
            </w:pPr>
            <w:r>
              <w:rPr>
                <w:rFonts w:ascii="宋体" w:hAnsi="宋体" w:hint="eastAsia"/>
                <w:sz w:val="18"/>
                <w:szCs w:val="18"/>
              </w:rPr>
              <w:t>Q19</w:t>
            </w:r>
          </w:p>
        </w:tc>
        <w:tc>
          <w:tcPr>
            <w:tcW w:w="1417" w:type="dxa"/>
            <w:tcBorders>
              <w:top w:val="single" w:sz="4" w:space="0" w:color="auto"/>
              <w:left w:val="single" w:sz="4" w:space="0" w:color="auto"/>
              <w:bottom w:val="single" w:sz="4" w:space="0" w:color="auto"/>
              <w:right w:val="single" w:sz="4" w:space="0" w:color="auto"/>
            </w:tcBorders>
            <w:noWrap/>
            <w:vAlign w:val="center"/>
          </w:tcPr>
          <w:p w14:paraId="32297293" w14:textId="77777777" w:rsidR="00A41534" w:rsidRDefault="009B6067">
            <w:pPr>
              <w:rPr>
                <w:rFonts w:ascii="宋体" w:hAnsi="宋体" w:hint="eastAsia"/>
                <w:sz w:val="18"/>
                <w:szCs w:val="18"/>
              </w:rPr>
            </w:pPr>
            <w:r>
              <w:rPr>
                <w:rFonts w:ascii="宋体" w:hAnsi="宋体" w:hint="eastAsia"/>
                <w:sz w:val="18"/>
                <w:szCs w:val="18"/>
              </w:rPr>
              <w:t>夹袋完成</w:t>
            </w:r>
          </w:p>
        </w:tc>
        <w:tc>
          <w:tcPr>
            <w:tcW w:w="3686" w:type="dxa"/>
            <w:tcBorders>
              <w:top w:val="single" w:sz="4" w:space="0" w:color="auto"/>
              <w:left w:val="single" w:sz="4" w:space="0" w:color="auto"/>
              <w:bottom w:val="single" w:sz="4" w:space="0" w:color="auto"/>
              <w:right w:val="single" w:sz="4" w:space="0" w:color="auto"/>
            </w:tcBorders>
            <w:vAlign w:val="center"/>
          </w:tcPr>
          <w:p w14:paraId="7B1D4FA9" w14:textId="77777777" w:rsidR="00A41534" w:rsidRDefault="009B6067">
            <w:pPr>
              <w:rPr>
                <w:rFonts w:ascii="宋体" w:hAnsi="宋体" w:hint="eastAsia"/>
                <w:sz w:val="18"/>
                <w:szCs w:val="18"/>
              </w:rPr>
            </w:pPr>
            <w:r>
              <w:rPr>
                <w:rFonts w:ascii="宋体" w:hAnsi="宋体" w:hint="eastAsia"/>
                <w:sz w:val="18"/>
                <w:szCs w:val="18"/>
              </w:rPr>
              <w:t>自动上袋功能配合信号。</w:t>
            </w:r>
          </w:p>
        </w:tc>
      </w:tr>
      <w:tr w:rsidR="00A41534" w14:paraId="6FBDE115"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63DDCE2D" w14:textId="77777777" w:rsidR="00A41534" w:rsidRDefault="009B6067">
            <w:pPr>
              <w:rPr>
                <w:rFonts w:ascii="宋体" w:hAnsi="宋体" w:hint="eastAsia"/>
                <w:sz w:val="18"/>
                <w:szCs w:val="18"/>
              </w:rPr>
            </w:pPr>
            <w:r>
              <w:rPr>
                <w:rFonts w:ascii="宋体" w:hAnsi="宋体" w:hint="eastAsia"/>
                <w:sz w:val="18"/>
                <w:szCs w:val="18"/>
              </w:rPr>
              <w:t>Q20</w:t>
            </w:r>
          </w:p>
        </w:tc>
        <w:tc>
          <w:tcPr>
            <w:tcW w:w="1417" w:type="dxa"/>
            <w:tcBorders>
              <w:top w:val="single" w:sz="4" w:space="0" w:color="auto"/>
              <w:left w:val="single" w:sz="4" w:space="0" w:color="auto"/>
              <w:bottom w:val="single" w:sz="4" w:space="0" w:color="auto"/>
              <w:right w:val="single" w:sz="4" w:space="0" w:color="auto"/>
            </w:tcBorders>
            <w:noWrap/>
            <w:vAlign w:val="center"/>
          </w:tcPr>
          <w:p w14:paraId="4F3B7FA5" w14:textId="77777777" w:rsidR="00A41534" w:rsidRDefault="009B6067">
            <w:pPr>
              <w:rPr>
                <w:rFonts w:ascii="宋体" w:hAnsi="宋体" w:hint="eastAsia"/>
                <w:sz w:val="18"/>
                <w:szCs w:val="18"/>
              </w:rPr>
            </w:pPr>
            <w:r>
              <w:rPr>
                <w:rFonts w:ascii="宋体" w:hAnsi="宋体" w:hint="eastAsia"/>
                <w:sz w:val="18"/>
                <w:szCs w:val="18"/>
              </w:rPr>
              <w:t>摆臂输出</w:t>
            </w:r>
          </w:p>
        </w:tc>
        <w:tc>
          <w:tcPr>
            <w:tcW w:w="3686" w:type="dxa"/>
            <w:vMerge w:val="restart"/>
            <w:tcBorders>
              <w:top w:val="nil"/>
              <w:left w:val="single" w:sz="4" w:space="0" w:color="auto"/>
              <w:bottom w:val="single" w:sz="4" w:space="0" w:color="auto"/>
              <w:right w:val="single" w:sz="4" w:space="0" w:color="auto"/>
            </w:tcBorders>
            <w:vAlign w:val="center"/>
          </w:tcPr>
          <w:p w14:paraId="389CBAFA" w14:textId="77777777" w:rsidR="00A41534" w:rsidRDefault="009B6067">
            <w:pPr>
              <w:rPr>
                <w:rFonts w:ascii="宋体" w:hAnsi="宋体" w:hint="eastAsia"/>
                <w:sz w:val="18"/>
                <w:szCs w:val="18"/>
              </w:rPr>
            </w:pPr>
            <w:r>
              <w:rPr>
                <w:rFonts w:ascii="宋体" w:hAnsi="宋体" w:hint="eastAsia"/>
                <w:sz w:val="18"/>
                <w:szCs w:val="18"/>
              </w:rPr>
              <w:t>热</w:t>
            </w:r>
            <w:proofErr w:type="gramStart"/>
            <w:r>
              <w:rPr>
                <w:rFonts w:ascii="宋体" w:hAnsi="宋体" w:hint="eastAsia"/>
                <w:sz w:val="18"/>
                <w:szCs w:val="18"/>
              </w:rPr>
              <w:t>封功能</w:t>
            </w:r>
            <w:proofErr w:type="gramEnd"/>
            <w:r>
              <w:rPr>
                <w:rFonts w:ascii="宋体" w:hAnsi="宋体" w:hint="eastAsia"/>
                <w:sz w:val="18"/>
                <w:szCs w:val="18"/>
              </w:rPr>
              <w:t>控制信号。</w:t>
            </w:r>
          </w:p>
        </w:tc>
      </w:tr>
      <w:tr w:rsidR="00A41534" w14:paraId="254118D0"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6270E1C8" w14:textId="77777777" w:rsidR="00A41534" w:rsidRDefault="009B6067">
            <w:pPr>
              <w:rPr>
                <w:rFonts w:ascii="宋体" w:hAnsi="宋体" w:hint="eastAsia"/>
                <w:sz w:val="18"/>
                <w:szCs w:val="18"/>
              </w:rPr>
            </w:pPr>
            <w:r>
              <w:rPr>
                <w:rFonts w:ascii="宋体" w:hAnsi="宋体" w:hint="eastAsia"/>
                <w:sz w:val="18"/>
                <w:szCs w:val="18"/>
              </w:rPr>
              <w:t>Q21</w:t>
            </w:r>
          </w:p>
        </w:tc>
        <w:tc>
          <w:tcPr>
            <w:tcW w:w="1417" w:type="dxa"/>
            <w:tcBorders>
              <w:top w:val="single" w:sz="4" w:space="0" w:color="auto"/>
              <w:left w:val="single" w:sz="4" w:space="0" w:color="auto"/>
              <w:bottom w:val="single" w:sz="4" w:space="0" w:color="auto"/>
              <w:right w:val="single" w:sz="4" w:space="0" w:color="auto"/>
            </w:tcBorders>
            <w:noWrap/>
            <w:vAlign w:val="center"/>
          </w:tcPr>
          <w:p w14:paraId="1F9298F0" w14:textId="77777777" w:rsidR="00A41534" w:rsidRDefault="009B6067">
            <w:pPr>
              <w:rPr>
                <w:rFonts w:ascii="宋体" w:hAnsi="宋体" w:hint="eastAsia"/>
                <w:sz w:val="18"/>
                <w:szCs w:val="18"/>
              </w:rPr>
            </w:pPr>
            <w:r>
              <w:rPr>
                <w:rFonts w:ascii="宋体" w:hAnsi="宋体" w:hint="eastAsia"/>
                <w:sz w:val="18"/>
                <w:szCs w:val="18"/>
              </w:rPr>
              <w:t>热封输出</w:t>
            </w:r>
          </w:p>
        </w:tc>
        <w:tc>
          <w:tcPr>
            <w:tcW w:w="0" w:type="auto"/>
            <w:vMerge/>
            <w:tcBorders>
              <w:top w:val="nil"/>
              <w:left w:val="single" w:sz="4" w:space="0" w:color="auto"/>
              <w:bottom w:val="single" w:sz="4" w:space="0" w:color="auto"/>
              <w:right w:val="single" w:sz="4" w:space="0" w:color="auto"/>
            </w:tcBorders>
            <w:vAlign w:val="center"/>
          </w:tcPr>
          <w:p w14:paraId="5601FC83" w14:textId="77777777" w:rsidR="00A41534" w:rsidRDefault="00A41534">
            <w:pPr>
              <w:widowControl/>
              <w:jc w:val="left"/>
              <w:rPr>
                <w:rFonts w:ascii="宋体" w:hAnsi="宋体" w:hint="eastAsia"/>
                <w:sz w:val="18"/>
                <w:szCs w:val="18"/>
              </w:rPr>
            </w:pPr>
          </w:p>
        </w:tc>
      </w:tr>
      <w:tr w:rsidR="00A41534" w14:paraId="2AEBCF1C"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4D61BAA1" w14:textId="77777777" w:rsidR="00A41534" w:rsidRDefault="009B6067">
            <w:pPr>
              <w:rPr>
                <w:rFonts w:ascii="宋体" w:hAnsi="宋体" w:hint="eastAsia"/>
                <w:sz w:val="18"/>
                <w:szCs w:val="18"/>
              </w:rPr>
            </w:pPr>
            <w:r>
              <w:rPr>
                <w:rFonts w:ascii="宋体" w:hAnsi="宋体" w:hint="eastAsia"/>
                <w:sz w:val="18"/>
                <w:szCs w:val="18"/>
              </w:rPr>
              <w:t>Q22</w:t>
            </w:r>
          </w:p>
        </w:tc>
        <w:tc>
          <w:tcPr>
            <w:tcW w:w="1417" w:type="dxa"/>
            <w:tcBorders>
              <w:top w:val="single" w:sz="4" w:space="0" w:color="auto"/>
              <w:left w:val="single" w:sz="4" w:space="0" w:color="auto"/>
              <w:bottom w:val="single" w:sz="4" w:space="0" w:color="auto"/>
              <w:right w:val="single" w:sz="4" w:space="0" w:color="auto"/>
            </w:tcBorders>
            <w:noWrap/>
            <w:vAlign w:val="center"/>
          </w:tcPr>
          <w:p w14:paraId="39418EE0" w14:textId="77777777" w:rsidR="00A41534" w:rsidRDefault="009B6067">
            <w:pPr>
              <w:rPr>
                <w:rFonts w:ascii="宋体" w:hAnsi="宋体" w:hint="eastAsia"/>
                <w:sz w:val="18"/>
                <w:szCs w:val="18"/>
              </w:rPr>
            </w:pPr>
            <w:r>
              <w:rPr>
                <w:rFonts w:ascii="宋体" w:hAnsi="宋体" w:hint="eastAsia"/>
                <w:sz w:val="18"/>
                <w:szCs w:val="18"/>
              </w:rPr>
              <w:t>逻辑输出</w:t>
            </w:r>
            <w:r>
              <w:rPr>
                <w:rFonts w:cs="Calibri" w:hint="eastAsia"/>
                <w:sz w:val="18"/>
                <w:szCs w:val="18"/>
              </w:rPr>
              <w:t>1</w:t>
            </w:r>
          </w:p>
        </w:tc>
        <w:tc>
          <w:tcPr>
            <w:tcW w:w="3686" w:type="dxa"/>
            <w:tcBorders>
              <w:top w:val="single" w:sz="4" w:space="0" w:color="auto"/>
              <w:left w:val="single" w:sz="4" w:space="0" w:color="auto"/>
              <w:bottom w:val="single" w:sz="4" w:space="0" w:color="auto"/>
              <w:right w:val="single" w:sz="4" w:space="0" w:color="auto"/>
            </w:tcBorders>
            <w:vAlign w:val="center"/>
          </w:tcPr>
          <w:p w14:paraId="2312FFCB" w14:textId="77777777" w:rsidR="00A41534" w:rsidRDefault="009B6067">
            <w:pPr>
              <w:rPr>
                <w:rFonts w:ascii="宋体" w:hAnsi="宋体" w:hint="eastAsia"/>
                <w:sz w:val="18"/>
                <w:szCs w:val="18"/>
              </w:rPr>
            </w:pPr>
            <w:r>
              <w:rPr>
                <w:rFonts w:ascii="宋体" w:hAnsi="宋体" w:hint="eastAsia"/>
                <w:sz w:val="18"/>
                <w:szCs w:val="18"/>
              </w:rPr>
              <w:t>逻辑编程1功能输出信号。</w:t>
            </w:r>
          </w:p>
        </w:tc>
      </w:tr>
      <w:tr w:rsidR="00A41534" w14:paraId="35A381B4"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33754023" w14:textId="77777777" w:rsidR="00A41534" w:rsidRDefault="009B6067">
            <w:pPr>
              <w:rPr>
                <w:rFonts w:ascii="宋体" w:hAnsi="宋体" w:hint="eastAsia"/>
                <w:sz w:val="18"/>
                <w:szCs w:val="18"/>
              </w:rPr>
            </w:pPr>
            <w:r>
              <w:rPr>
                <w:rFonts w:ascii="宋体" w:hAnsi="宋体" w:hint="eastAsia"/>
                <w:sz w:val="18"/>
                <w:szCs w:val="18"/>
              </w:rPr>
              <w:t>Q23</w:t>
            </w:r>
          </w:p>
        </w:tc>
        <w:tc>
          <w:tcPr>
            <w:tcW w:w="1417" w:type="dxa"/>
            <w:tcBorders>
              <w:top w:val="single" w:sz="4" w:space="0" w:color="auto"/>
              <w:left w:val="single" w:sz="4" w:space="0" w:color="auto"/>
              <w:bottom w:val="single" w:sz="4" w:space="0" w:color="auto"/>
              <w:right w:val="single" w:sz="4" w:space="0" w:color="auto"/>
            </w:tcBorders>
            <w:noWrap/>
            <w:vAlign w:val="center"/>
          </w:tcPr>
          <w:p w14:paraId="342A45D3" w14:textId="77777777" w:rsidR="00A41534" w:rsidRDefault="009B6067">
            <w:pPr>
              <w:rPr>
                <w:rFonts w:ascii="宋体" w:hAnsi="宋体" w:hint="eastAsia"/>
                <w:sz w:val="18"/>
                <w:szCs w:val="18"/>
              </w:rPr>
            </w:pPr>
            <w:r>
              <w:rPr>
                <w:rFonts w:ascii="宋体" w:hAnsi="宋体" w:hint="eastAsia"/>
                <w:sz w:val="18"/>
                <w:szCs w:val="18"/>
              </w:rPr>
              <w:t>逻辑输出</w:t>
            </w:r>
            <w:r>
              <w:rPr>
                <w:rFonts w:cs="Calibri" w:hint="eastAsia"/>
                <w:sz w:val="18"/>
                <w:szCs w:val="18"/>
              </w:rPr>
              <w:t>2</w:t>
            </w:r>
          </w:p>
        </w:tc>
        <w:tc>
          <w:tcPr>
            <w:tcW w:w="3686" w:type="dxa"/>
            <w:tcBorders>
              <w:top w:val="single" w:sz="4" w:space="0" w:color="auto"/>
              <w:left w:val="single" w:sz="4" w:space="0" w:color="auto"/>
              <w:bottom w:val="single" w:sz="4" w:space="0" w:color="auto"/>
              <w:right w:val="single" w:sz="4" w:space="0" w:color="auto"/>
            </w:tcBorders>
            <w:vAlign w:val="center"/>
          </w:tcPr>
          <w:p w14:paraId="54C57197" w14:textId="77777777" w:rsidR="00A41534" w:rsidRDefault="009B6067">
            <w:pPr>
              <w:rPr>
                <w:rFonts w:ascii="宋体" w:hAnsi="宋体" w:hint="eastAsia"/>
                <w:sz w:val="18"/>
                <w:szCs w:val="18"/>
              </w:rPr>
            </w:pPr>
            <w:r>
              <w:rPr>
                <w:rFonts w:ascii="宋体" w:hAnsi="宋体" w:hint="eastAsia"/>
                <w:sz w:val="18"/>
                <w:szCs w:val="18"/>
              </w:rPr>
              <w:t>逻辑编程2功能输出信号。</w:t>
            </w:r>
          </w:p>
        </w:tc>
      </w:tr>
      <w:tr w:rsidR="00A41534" w14:paraId="236B6780"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5CB393AE" w14:textId="77777777" w:rsidR="00A41534" w:rsidRDefault="009B6067">
            <w:pPr>
              <w:rPr>
                <w:rFonts w:ascii="宋体" w:hAnsi="宋体" w:hint="eastAsia"/>
                <w:sz w:val="18"/>
                <w:szCs w:val="18"/>
              </w:rPr>
            </w:pPr>
            <w:r>
              <w:rPr>
                <w:rFonts w:ascii="宋体" w:hAnsi="宋体" w:hint="eastAsia"/>
                <w:sz w:val="18"/>
                <w:szCs w:val="18"/>
              </w:rPr>
              <w:t>Q24</w:t>
            </w:r>
          </w:p>
        </w:tc>
        <w:tc>
          <w:tcPr>
            <w:tcW w:w="1417" w:type="dxa"/>
            <w:tcBorders>
              <w:top w:val="single" w:sz="4" w:space="0" w:color="auto"/>
              <w:left w:val="single" w:sz="4" w:space="0" w:color="auto"/>
              <w:bottom w:val="single" w:sz="4" w:space="0" w:color="auto"/>
              <w:right w:val="single" w:sz="4" w:space="0" w:color="auto"/>
            </w:tcBorders>
            <w:noWrap/>
            <w:vAlign w:val="center"/>
          </w:tcPr>
          <w:p w14:paraId="70356A60" w14:textId="77777777" w:rsidR="00A41534" w:rsidRDefault="009B6067">
            <w:pPr>
              <w:rPr>
                <w:rFonts w:ascii="宋体" w:hAnsi="宋体" w:hint="eastAsia"/>
                <w:sz w:val="18"/>
                <w:szCs w:val="18"/>
              </w:rPr>
            </w:pPr>
            <w:r>
              <w:rPr>
                <w:rFonts w:ascii="宋体" w:hAnsi="宋体" w:hint="eastAsia"/>
                <w:sz w:val="18"/>
                <w:szCs w:val="18"/>
              </w:rPr>
              <w:t>逻辑输出</w:t>
            </w:r>
            <w:r>
              <w:rPr>
                <w:rFonts w:cs="Calibri" w:hint="eastAsia"/>
                <w:sz w:val="18"/>
                <w:szCs w:val="18"/>
              </w:rPr>
              <w:t>3</w:t>
            </w:r>
          </w:p>
        </w:tc>
        <w:tc>
          <w:tcPr>
            <w:tcW w:w="3686" w:type="dxa"/>
            <w:tcBorders>
              <w:top w:val="single" w:sz="4" w:space="0" w:color="auto"/>
              <w:left w:val="single" w:sz="4" w:space="0" w:color="auto"/>
              <w:bottom w:val="single" w:sz="4" w:space="0" w:color="auto"/>
              <w:right w:val="single" w:sz="4" w:space="0" w:color="auto"/>
            </w:tcBorders>
            <w:vAlign w:val="center"/>
          </w:tcPr>
          <w:p w14:paraId="4C3EE1DB" w14:textId="77777777" w:rsidR="00A41534" w:rsidRDefault="009B6067">
            <w:pPr>
              <w:rPr>
                <w:rFonts w:ascii="宋体" w:hAnsi="宋体" w:hint="eastAsia"/>
                <w:sz w:val="18"/>
                <w:szCs w:val="18"/>
              </w:rPr>
            </w:pPr>
            <w:r>
              <w:rPr>
                <w:rFonts w:ascii="宋体" w:hAnsi="宋体" w:hint="eastAsia"/>
                <w:sz w:val="18"/>
                <w:szCs w:val="18"/>
              </w:rPr>
              <w:t>逻辑编程3功能输出信号。</w:t>
            </w:r>
          </w:p>
        </w:tc>
      </w:tr>
      <w:tr w:rsidR="00A41534" w14:paraId="423B7B8B"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6A6E6447" w14:textId="77777777" w:rsidR="00A41534" w:rsidRDefault="009B6067">
            <w:pPr>
              <w:rPr>
                <w:rFonts w:ascii="宋体" w:hAnsi="宋体" w:hint="eastAsia"/>
                <w:sz w:val="18"/>
                <w:szCs w:val="18"/>
              </w:rPr>
            </w:pPr>
            <w:r>
              <w:rPr>
                <w:rFonts w:ascii="宋体" w:hAnsi="宋体" w:hint="eastAsia"/>
                <w:sz w:val="18"/>
                <w:szCs w:val="18"/>
              </w:rPr>
              <w:t>Q25</w:t>
            </w:r>
          </w:p>
        </w:tc>
        <w:tc>
          <w:tcPr>
            <w:tcW w:w="1417" w:type="dxa"/>
            <w:tcBorders>
              <w:top w:val="single" w:sz="4" w:space="0" w:color="auto"/>
              <w:left w:val="single" w:sz="4" w:space="0" w:color="auto"/>
              <w:bottom w:val="single" w:sz="4" w:space="0" w:color="auto"/>
              <w:right w:val="single" w:sz="4" w:space="0" w:color="auto"/>
            </w:tcBorders>
            <w:noWrap/>
            <w:vAlign w:val="center"/>
          </w:tcPr>
          <w:p w14:paraId="2809DC46" w14:textId="77777777" w:rsidR="00A41534" w:rsidRDefault="009B6067">
            <w:pPr>
              <w:rPr>
                <w:rFonts w:ascii="宋体" w:hAnsi="宋体" w:hint="eastAsia"/>
                <w:sz w:val="18"/>
                <w:szCs w:val="18"/>
              </w:rPr>
            </w:pPr>
            <w:r>
              <w:rPr>
                <w:rFonts w:ascii="宋体" w:hAnsi="宋体" w:hint="eastAsia"/>
                <w:sz w:val="18"/>
                <w:szCs w:val="18"/>
              </w:rPr>
              <w:t>逻辑输出</w:t>
            </w:r>
            <w:r>
              <w:rPr>
                <w:rFonts w:cs="Calibri" w:hint="eastAsia"/>
                <w:sz w:val="18"/>
                <w:szCs w:val="18"/>
              </w:rPr>
              <w:t>4</w:t>
            </w:r>
          </w:p>
        </w:tc>
        <w:tc>
          <w:tcPr>
            <w:tcW w:w="3686" w:type="dxa"/>
            <w:tcBorders>
              <w:top w:val="single" w:sz="4" w:space="0" w:color="auto"/>
              <w:left w:val="single" w:sz="4" w:space="0" w:color="auto"/>
              <w:bottom w:val="single" w:sz="4" w:space="0" w:color="auto"/>
              <w:right w:val="single" w:sz="4" w:space="0" w:color="auto"/>
            </w:tcBorders>
            <w:vAlign w:val="center"/>
          </w:tcPr>
          <w:p w14:paraId="1D543329" w14:textId="77777777" w:rsidR="00A41534" w:rsidRDefault="009B6067">
            <w:pPr>
              <w:rPr>
                <w:rFonts w:ascii="宋体" w:hAnsi="宋体" w:hint="eastAsia"/>
                <w:sz w:val="18"/>
                <w:szCs w:val="18"/>
              </w:rPr>
            </w:pPr>
            <w:r>
              <w:rPr>
                <w:rFonts w:ascii="宋体" w:hAnsi="宋体" w:hint="eastAsia"/>
                <w:sz w:val="18"/>
                <w:szCs w:val="18"/>
              </w:rPr>
              <w:t>逻辑编程4功能输出信号。</w:t>
            </w:r>
          </w:p>
        </w:tc>
      </w:tr>
      <w:tr w:rsidR="00A41534" w14:paraId="55CB96DE"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7EFF608E" w14:textId="77777777" w:rsidR="00A41534" w:rsidRDefault="009B6067">
            <w:pPr>
              <w:rPr>
                <w:rFonts w:ascii="宋体" w:hAnsi="宋体" w:hint="eastAsia"/>
                <w:sz w:val="18"/>
                <w:szCs w:val="18"/>
              </w:rPr>
            </w:pPr>
            <w:r>
              <w:rPr>
                <w:rFonts w:ascii="宋体" w:hAnsi="宋体" w:hint="eastAsia"/>
                <w:sz w:val="18"/>
                <w:szCs w:val="18"/>
              </w:rPr>
              <w:t>Q26</w:t>
            </w:r>
          </w:p>
        </w:tc>
        <w:tc>
          <w:tcPr>
            <w:tcW w:w="1417" w:type="dxa"/>
            <w:tcBorders>
              <w:top w:val="single" w:sz="4" w:space="0" w:color="auto"/>
              <w:left w:val="single" w:sz="4" w:space="0" w:color="auto"/>
              <w:bottom w:val="single" w:sz="4" w:space="0" w:color="auto"/>
              <w:right w:val="single" w:sz="4" w:space="0" w:color="auto"/>
            </w:tcBorders>
            <w:noWrap/>
            <w:vAlign w:val="center"/>
          </w:tcPr>
          <w:p w14:paraId="2628185B" w14:textId="77777777" w:rsidR="00A41534" w:rsidRDefault="009B6067">
            <w:pPr>
              <w:rPr>
                <w:rFonts w:ascii="宋体" w:hAnsi="宋体" w:hint="eastAsia"/>
                <w:sz w:val="18"/>
                <w:szCs w:val="18"/>
              </w:rPr>
            </w:pPr>
            <w:r>
              <w:rPr>
                <w:rFonts w:ascii="宋体" w:hAnsi="宋体" w:hint="eastAsia"/>
                <w:sz w:val="18"/>
                <w:szCs w:val="18"/>
              </w:rPr>
              <w:t>逻辑输出</w:t>
            </w:r>
            <w:r>
              <w:rPr>
                <w:rFonts w:cs="Calibri" w:hint="eastAsia"/>
                <w:sz w:val="18"/>
                <w:szCs w:val="18"/>
              </w:rPr>
              <w:t>5</w:t>
            </w:r>
          </w:p>
        </w:tc>
        <w:tc>
          <w:tcPr>
            <w:tcW w:w="3686" w:type="dxa"/>
            <w:tcBorders>
              <w:top w:val="single" w:sz="4" w:space="0" w:color="auto"/>
              <w:left w:val="single" w:sz="4" w:space="0" w:color="auto"/>
              <w:bottom w:val="single" w:sz="4" w:space="0" w:color="auto"/>
              <w:right w:val="single" w:sz="4" w:space="0" w:color="auto"/>
            </w:tcBorders>
            <w:vAlign w:val="center"/>
          </w:tcPr>
          <w:p w14:paraId="6B3B1CC5" w14:textId="77777777" w:rsidR="00A41534" w:rsidRDefault="009B6067">
            <w:pPr>
              <w:rPr>
                <w:rFonts w:ascii="宋体" w:hAnsi="宋体" w:hint="eastAsia"/>
                <w:sz w:val="18"/>
                <w:szCs w:val="18"/>
              </w:rPr>
            </w:pPr>
            <w:r>
              <w:rPr>
                <w:rFonts w:ascii="宋体" w:hAnsi="宋体" w:hint="eastAsia"/>
                <w:sz w:val="18"/>
                <w:szCs w:val="18"/>
              </w:rPr>
              <w:t>逻辑编程5功能输出信号。</w:t>
            </w:r>
          </w:p>
        </w:tc>
      </w:tr>
      <w:tr w:rsidR="00A41534" w14:paraId="67BE6DE0"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7E67B2AA" w14:textId="77777777" w:rsidR="00A41534" w:rsidRDefault="009B6067">
            <w:pPr>
              <w:rPr>
                <w:rFonts w:ascii="宋体" w:hAnsi="宋体" w:hint="eastAsia"/>
                <w:sz w:val="18"/>
                <w:szCs w:val="18"/>
              </w:rPr>
            </w:pPr>
            <w:r>
              <w:rPr>
                <w:rFonts w:ascii="宋体" w:hAnsi="宋体" w:hint="eastAsia"/>
                <w:sz w:val="18"/>
                <w:szCs w:val="18"/>
              </w:rPr>
              <w:t>Q27</w:t>
            </w:r>
          </w:p>
        </w:tc>
        <w:tc>
          <w:tcPr>
            <w:tcW w:w="1417" w:type="dxa"/>
            <w:tcBorders>
              <w:top w:val="single" w:sz="4" w:space="0" w:color="auto"/>
              <w:left w:val="single" w:sz="4" w:space="0" w:color="auto"/>
              <w:bottom w:val="single" w:sz="4" w:space="0" w:color="auto"/>
              <w:right w:val="single" w:sz="4" w:space="0" w:color="auto"/>
            </w:tcBorders>
            <w:noWrap/>
          </w:tcPr>
          <w:p w14:paraId="6B3E12CD" w14:textId="77777777" w:rsidR="00A41534" w:rsidRDefault="009B6067">
            <w:pPr>
              <w:rPr>
                <w:rFonts w:ascii="宋体" w:hAnsi="宋体" w:hint="eastAsia"/>
                <w:sz w:val="18"/>
                <w:szCs w:val="18"/>
              </w:rPr>
            </w:pPr>
            <w:r>
              <w:rPr>
                <w:rFonts w:ascii="宋体" w:hAnsi="宋体" w:hint="eastAsia"/>
                <w:sz w:val="18"/>
                <w:szCs w:val="18"/>
              </w:rPr>
              <w:t>逻辑输出</w:t>
            </w:r>
            <w:r>
              <w:rPr>
                <w:rFonts w:cs="Calibri" w:hint="eastAsia"/>
                <w:sz w:val="18"/>
                <w:szCs w:val="18"/>
              </w:rPr>
              <w:t>6</w:t>
            </w:r>
          </w:p>
        </w:tc>
        <w:tc>
          <w:tcPr>
            <w:tcW w:w="3686" w:type="dxa"/>
            <w:tcBorders>
              <w:top w:val="single" w:sz="4" w:space="0" w:color="auto"/>
              <w:left w:val="single" w:sz="4" w:space="0" w:color="auto"/>
              <w:bottom w:val="single" w:sz="4" w:space="0" w:color="auto"/>
              <w:right w:val="single" w:sz="4" w:space="0" w:color="auto"/>
            </w:tcBorders>
            <w:vAlign w:val="center"/>
          </w:tcPr>
          <w:p w14:paraId="476423CE" w14:textId="77777777" w:rsidR="00A41534" w:rsidRDefault="009B6067">
            <w:pPr>
              <w:rPr>
                <w:rFonts w:ascii="宋体" w:hAnsi="宋体" w:hint="eastAsia"/>
                <w:sz w:val="18"/>
                <w:szCs w:val="18"/>
              </w:rPr>
            </w:pPr>
            <w:r>
              <w:rPr>
                <w:rFonts w:ascii="宋体" w:hAnsi="宋体" w:hint="eastAsia"/>
                <w:sz w:val="18"/>
                <w:szCs w:val="18"/>
              </w:rPr>
              <w:t>逻辑编程6功能输出信号。</w:t>
            </w:r>
          </w:p>
        </w:tc>
      </w:tr>
      <w:tr w:rsidR="00A41534" w14:paraId="56C7E514"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0F8A14A0" w14:textId="77777777" w:rsidR="00A41534" w:rsidRDefault="009B6067">
            <w:pPr>
              <w:rPr>
                <w:rFonts w:ascii="宋体" w:hAnsi="宋体" w:hint="eastAsia"/>
                <w:sz w:val="18"/>
                <w:szCs w:val="18"/>
              </w:rPr>
            </w:pPr>
            <w:r>
              <w:rPr>
                <w:rFonts w:ascii="宋体" w:hAnsi="宋体" w:hint="eastAsia"/>
                <w:sz w:val="18"/>
                <w:szCs w:val="18"/>
              </w:rPr>
              <w:t>Q28</w:t>
            </w:r>
          </w:p>
        </w:tc>
        <w:tc>
          <w:tcPr>
            <w:tcW w:w="1417" w:type="dxa"/>
            <w:tcBorders>
              <w:top w:val="single" w:sz="4" w:space="0" w:color="auto"/>
              <w:left w:val="single" w:sz="4" w:space="0" w:color="auto"/>
              <w:bottom w:val="single" w:sz="4" w:space="0" w:color="auto"/>
              <w:right w:val="single" w:sz="4" w:space="0" w:color="auto"/>
            </w:tcBorders>
            <w:noWrap/>
          </w:tcPr>
          <w:p w14:paraId="3F460755" w14:textId="77777777" w:rsidR="00A41534" w:rsidRDefault="009B6067">
            <w:pPr>
              <w:rPr>
                <w:sz w:val="18"/>
                <w:szCs w:val="18"/>
              </w:rPr>
            </w:pPr>
            <w:proofErr w:type="gramStart"/>
            <w:r>
              <w:rPr>
                <w:rFonts w:ascii="宋体" w:hAnsi="宋体" w:hint="eastAsia"/>
                <w:sz w:val="18"/>
                <w:szCs w:val="18"/>
              </w:rPr>
              <w:t>托包</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7C940D1C" w14:textId="283F6FFD" w:rsidR="00A41534" w:rsidRDefault="009B6067">
            <w:pPr>
              <w:rPr>
                <w:rFonts w:ascii="宋体" w:hAnsi="宋体" w:hint="eastAsia"/>
                <w:sz w:val="18"/>
                <w:szCs w:val="18"/>
              </w:rPr>
            </w:pPr>
            <w:r>
              <w:rPr>
                <w:rFonts w:ascii="宋体" w:hAnsi="宋体" w:hint="eastAsia"/>
                <w:sz w:val="18"/>
                <w:szCs w:val="18"/>
              </w:rPr>
              <w:t>设置【3.</w:t>
            </w:r>
            <w:r w:rsidR="00481767">
              <w:rPr>
                <w:rFonts w:ascii="宋体" w:hAnsi="宋体"/>
                <w:sz w:val="18"/>
                <w:szCs w:val="18"/>
              </w:rPr>
              <w:t>6</w:t>
            </w:r>
            <w:r>
              <w:rPr>
                <w:rFonts w:ascii="宋体" w:hAnsi="宋体" w:hint="eastAsia"/>
                <w:sz w:val="18"/>
                <w:szCs w:val="18"/>
              </w:rPr>
              <w:t>.</w:t>
            </w:r>
            <w:r w:rsidR="00481767">
              <w:rPr>
                <w:rFonts w:ascii="宋体" w:hAnsi="宋体"/>
                <w:sz w:val="18"/>
                <w:szCs w:val="18"/>
              </w:rPr>
              <w:t>2</w:t>
            </w:r>
            <w:r>
              <w:rPr>
                <w:rFonts w:ascii="宋体" w:hAnsi="宋体" w:hint="eastAsia"/>
                <w:sz w:val="18"/>
                <w:szCs w:val="18"/>
              </w:rPr>
              <w:t>托包重量】，</w:t>
            </w:r>
            <w:proofErr w:type="gramStart"/>
            <w:r>
              <w:rPr>
                <w:rFonts w:ascii="宋体" w:hAnsi="宋体" w:hint="eastAsia"/>
                <w:sz w:val="18"/>
                <w:szCs w:val="18"/>
              </w:rPr>
              <w:t>托包重量</w:t>
            </w:r>
            <w:proofErr w:type="gramEnd"/>
            <w:r>
              <w:rPr>
                <w:rFonts w:ascii="宋体" w:hAnsi="宋体" w:hint="eastAsia"/>
                <w:sz w:val="18"/>
                <w:szCs w:val="18"/>
              </w:rPr>
              <w:t>到后输出</w:t>
            </w:r>
            <w:r>
              <w:rPr>
                <w:rFonts w:ascii="宋体" w:hAnsi="宋体" w:hint="eastAsia"/>
                <w:sz w:val="18"/>
                <w:szCs w:val="18"/>
              </w:rPr>
              <w:lastRenderedPageBreak/>
              <w:t>此信号。</w:t>
            </w:r>
          </w:p>
        </w:tc>
      </w:tr>
      <w:tr w:rsidR="00A41534" w14:paraId="5BC4BD47"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4DAC1E7C" w14:textId="77777777" w:rsidR="00A41534" w:rsidRDefault="009B6067">
            <w:pPr>
              <w:rPr>
                <w:rFonts w:ascii="宋体" w:hAnsi="宋体" w:hint="eastAsia"/>
                <w:sz w:val="18"/>
                <w:szCs w:val="18"/>
              </w:rPr>
            </w:pPr>
            <w:r>
              <w:rPr>
                <w:rFonts w:ascii="宋体" w:hAnsi="宋体" w:hint="eastAsia"/>
                <w:sz w:val="18"/>
                <w:szCs w:val="18"/>
              </w:rPr>
              <w:lastRenderedPageBreak/>
              <w:t>Q29</w:t>
            </w:r>
          </w:p>
        </w:tc>
        <w:tc>
          <w:tcPr>
            <w:tcW w:w="1417" w:type="dxa"/>
            <w:tcBorders>
              <w:top w:val="single" w:sz="4" w:space="0" w:color="auto"/>
              <w:left w:val="single" w:sz="4" w:space="0" w:color="auto"/>
              <w:bottom w:val="single" w:sz="4" w:space="0" w:color="auto"/>
              <w:right w:val="single" w:sz="4" w:space="0" w:color="auto"/>
            </w:tcBorders>
            <w:noWrap/>
          </w:tcPr>
          <w:p w14:paraId="5F1A5C4D" w14:textId="77777777" w:rsidR="00A41534" w:rsidRDefault="009B6067">
            <w:pPr>
              <w:rPr>
                <w:sz w:val="18"/>
                <w:szCs w:val="18"/>
              </w:rPr>
            </w:pPr>
            <w:r>
              <w:rPr>
                <w:rFonts w:ascii="宋体" w:hAnsi="宋体" w:hint="eastAsia"/>
                <w:sz w:val="18"/>
                <w:szCs w:val="18"/>
              </w:rPr>
              <w:t>夹包</w:t>
            </w:r>
          </w:p>
        </w:tc>
        <w:tc>
          <w:tcPr>
            <w:tcW w:w="3686" w:type="dxa"/>
            <w:tcBorders>
              <w:top w:val="single" w:sz="4" w:space="0" w:color="auto"/>
              <w:left w:val="single" w:sz="4" w:space="0" w:color="auto"/>
              <w:bottom w:val="single" w:sz="4" w:space="0" w:color="auto"/>
              <w:right w:val="single" w:sz="4" w:space="0" w:color="auto"/>
            </w:tcBorders>
            <w:vAlign w:val="center"/>
          </w:tcPr>
          <w:p w14:paraId="1153ED56" w14:textId="1B87A3DB" w:rsidR="00A41534" w:rsidRDefault="009B6067">
            <w:pPr>
              <w:rPr>
                <w:rFonts w:ascii="宋体" w:hAnsi="宋体" w:hint="eastAsia"/>
                <w:sz w:val="18"/>
                <w:szCs w:val="18"/>
              </w:rPr>
            </w:pPr>
            <w:r>
              <w:rPr>
                <w:rFonts w:ascii="宋体" w:hAnsi="宋体" w:hint="eastAsia"/>
                <w:sz w:val="18"/>
                <w:szCs w:val="18"/>
              </w:rPr>
              <w:t>设置【3.</w:t>
            </w:r>
            <w:r w:rsidR="00481767">
              <w:rPr>
                <w:rFonts w:ascii="宋体" w:hAnsi="宋体"/>
                <w:sz w:val="18"/>
                <w:szCs w:val="18"/>
              </w:rPr>
              <w:t>6</w:t>
            </w:r>
            <w:r>
              <w:rPr>
                <w:rFonts w:ascii="宋体" w:hAnsi="宋体" w:hint="eastAsia"/>
                <w:sz w:val="18"/>
                <w:szCs w:val="18"/>
              </w:rPr>
              <w:t>.3夹包重量】，夹包重量到后输出此信号。</w:t>
            </w:r>
          </w:p>
        </w:tc>
      </w:tr>
      <w:tr w:rsidR="00A41534" w14:paraId="715311B4" w14:textId="77777777">
        <w:trPr>
          <w:trHeight w:val="280"/>
        </w:trPr>
        <w:tc>
          <w:tcPr>
            <w:tcW w:w="846" w:type="dxa"/>
            <w:tcBorders>
              <w:top w:val="single" w:sz="4" w:space="0" w:color="auto"/>
              <w:left w:val="single" w:sz="4" w:space="0" w:color="auto"/>
              <w:bottom w:val="single" w:sz="4" w:space="0" w:color="auto"/>
              <w:right w:val="single" w:sz="4" w:space="0" w:color="auto"/>
            </w:tcBorders>
            <w:noWrap/>
            <w:vAlign w:val="center"/>
          </w:tcPr>
          <w:p w14:paraId="259E401C" w14:textId="77777777" w:rsidR="00A41534" w:rsidRDefault="009B6067">
            <w:pPr>
              <w:rPr>
                <w:rFonts w:ascii="宋体" w:hAnsi="宋体" w:hint="eastAsia"/>
                <w:sz w:val="18"/>
                <w:szCs w:val="18"/>
              </w:rPr>
            </w:pPr>
            <w:r>
              <w:rPr>
                <w:rFonts w:ascii="宋体" w:hAnsi="宋体" w:hint="eastAsia"/>
                <w:sz w:val="18"/>
                <w:szCs w:val="18"/>
              </w:rPr>
              <w:t>Q30</w:t>
            </w:r>
          </w:p>
        </w:tc>
        <w:tc>
          <w:tcPr>
            <w:tcW w:w="1417" w:type="dxa"/>
            <w:tcBorders>
              <w:top w:val="single" w:sz="4" w:space="0" w:color="auto"/>
              <w:left w:val="single" w:sz="4" w:space="0" w:color="auto"/>
              <w:bottom w:val="single" w:sz="4" w:space="0" w:color="auto"/>
              <w:right w:val="single" w:sz="4" w:space="0" w:color="auto"/>
            </w:tcBorders>
            <w:noWrap/>
          </w:tcPr>
          <w:p w14:paraId="430E3A8E" w14:textId="77777777" w:rsidR="00A41534" w:rsidRDefault="009B6067">
            <w:pPr>
              <w:rPr>
                <w:sz w:val="18"/>
                <w:szCs w:val="18"/>
              </w:rPr>
            </w:pPr>
            <w:r>
              <w:rPr>
                <w:rFonts w:ascii="宋体" w:hAnsi="宋体" w:hint="eastAsia"/>
                <w:sz w:val="18"/>
                <w:szCs w:val="18"/>
              </w:rPr>
              <w:t>超声波输出</w:t>
            </w:r>
          </w:p>
        </w:tc>
        <w:tc>
          <w:tcPr>
            <w:tcW w:w="3686" w:type="dxa"/>
            <w:tcBorders>
              <w:top w:val="single" w:sz="4" w:space="0" w:color="auto"/>
              <w:left w:val="single" w:sz="4" w:space="0" w:color="auto"/>
              <w:bottom w:val="single" w:sz="4" w:space="0" w:color="auto"/>
              <w:right w:val="single" w:sz="4" w:space="0" w:color="auto"/>
            </w:tcBorders>
            <w:vAlign w:val="center"/>
          </w:tcPr>
          <w:p w14:paraId="13E91EE6" w14:textId="77777777" w:rsidR="00A41534" w:rsidRDefault="009B6067">
            <w:pPr>
              <w:rPr>
                <w:rFonts w:ascii="宋体" w:hAnsi="宋体" w:hint="eastAsia"/>
                <w:sz w:val="18"/>
                <w:szCs w:val="18"/>
              </w:rPr>
            </w:pPr>
            <w:r>
              <w:rPr>
                <w:rFonts w:ascii="宋体" w:hAnsi="宋体" w:hint="eastAsia"/>
                <w:sz w:val="18"/>
                <w:szCs w:val="18"/>
              </w:rPr>
              <w:t>超声波输出功能，</w:t>
            </w:r>
            <w:proofErr w:type="gramStart"/>
            <w:r>
              <w:rPr>
                <w:rFonts w:ascii="宋体" w:hAnsi="宋体" w:hint="eastAsia"/>
                <w:sz w:val="18"/>
                <w:szCs w:val="18"/>
              </w:rPr>
              <w:t>推热卸</w:t>
            </w:r>
            <w:proofErr w:type="gramEnd"/>
            <w:r>
              <w:rPr>
                <w:rFonts w:ascii="宋体" w:hAnsi="宋体" w:hint="eastAsia"/>
                <w:sz w:val="18"/>
                <w:szCs w:val="18"/>
              </w:rPr>
              <w:t>流程有效。</w:t>
            </w:r>
          </w:p>
        </w:tc>
      </w:tr>
    </w:tbl>
    <w:p w14:paraId="1ADB106B" w14:textId="77777777" w:rsidR="00A41534" w:rsidRDefault="00A41534"/>
    <w:p w14:paraId="61118D3F" w14:textId="77777777" w:rsidR="00A41534" w:rsidRDefault="009B6067">
      <w:pPr>
        <w:pStyle w:val="3"/>
        <w:numPr>
          <w:ilvl w:val="2"/>
          <w:numId w:val="9"/>
        </w:numPr>
      </w:pPr>
      <w:bookmarkStart w:id="163" w:name="_Toc207975027"/>
      <w:r>
        <w:rPr>
          <w:rFonts w:hint="eastAsia"/>
        </w:rPr>
        <w:t>开关量测试</w:t>
      </w:r>
      <w:bookmarkEnd w:id="163"/>
    </w:p>
    <w:p w14:paraId="79648273" w14:textId="77777777" w:rsidR="00A41534" w:rsidRDefault="009B6067">
      <w:pPr>
        <w:ind w:firstLine="420"/>
        <w:rPr>
          <w:rFonts w:ascii="宋体"/>
          <w:szCs w:val="21"/>
        </w:rPr>
      </w:pPr>
      <w:r>
        <w:rPr>
          <w:rFonts w:ascii="宋体" w:hint="eastAsia"/>
          <w:szCs w:val="21"/>
        </w:rPr>
        <w:t>开关量测试用于测试开关</w:t>
      </w:r>
      <w:proofErr w:type="gramStart"/>
      <w:r>
        <w:rPr>
          <w:rFonts w:ascii="宋体" w:hint="eastAsia"/>
          <w:szCs w:val="21"/>
        </w:rPr>
        <w:t>量功能</w:t>
      </w:r>
      <w:proofErr w:type="gramEnd"/>
      <w:r>
        <w:rPr>
          <w:rFonts w:ascii="宋体" w:hint="eastAsia"/>
          <w:szCs w:val="21"/>
        </w:rPr>
        <w:t>是否正常，分为输入开关量测试和输出开关量测试。进入界面后，首先是输入开关量测试，如下图所示：</w:t>
      </w:r>
    </w:p>
    <w:p w14:paraId="1FED6A71" w14:textId="77777777" w:rsidR="00A41534" w:rsidRDefault="009B6067">
      <w:r>
        <w:tab/>
      </w:r>
      <w:r>
        <w:object w:dxaOrig="2223" w:dyaOrig="1140" w14:anchorId="3AE9516B">
          <v:shape id="_x0000_i1068" type="#_x0000_t75" style="width:110.6pt;height:57.6pt" o:ole="">
            <v:imagedata r:id="rId87" o:title=""/>
          </v:shape>
          <o:OLEObject Type="Embed" ProgID="Visio.Drawing.15" ShapeID="_x0000_i1068" DrawAspect="Content" ObjectID="_1818587831" r:id="rId88"/>
        </w:object>
      </w:r>
    </w:p>
    <w:bookmarkEnd w:id="160"/>
    <w:p w14:paraId="721943D8" w14:textId="77777777" w:rsidR="00A41534" w:rsidRDefault="009B6067">
      <w:pPr>
        <w:ind w:firstLine="420"/>
        <w:rPr>
          <w:rFonts w:ascii="宋体"/>
          <w:szCs w:val="21"/>
        </w:rPr>
      </w:pPr>
      <w:r>
        <w:rPr>
          <w:rFonts w:ascii="宋体" w:hint="eastAsia"/>
          <w:szCs w:val="21"/>
        </w:rPr>
        <w:t>数字1</w:t>
      </w:r>
      <w:r>
        <w:rPr>
          <w:rFonts w:ascii="宋体" w:hAnsi="宋体" w:hint="eastAsia"/>
          <w:szCs w:val="21"/>
        </w:rPr>
        <w:t>～</w:t>
      </w:r>
      <w:r>
        <w:rPr>
          <w:rFonts w:ascii="宋体" w:hint="eastAsia"/>
          <w:szCs w:val="21"/>
        </w:rPr>
        <w:t>数字7代表I</w:t>
      </w:r>
      <w:r>
        <w:rPr>
          <w:rFonts w:ascii="宋体"/>
          <w:szCs w:val="21"/>
        </w:rPr>
        <w:t>N1</w:t>
      </w:r>
      <w:r>
        <w:rPr>
          <w:rFonts w:ascii="宋体" w:hAnsi="宋体" w:hint="eastAsia"/>
          <w:szCs w:val="21"/>
        </w:rPr>
        <w:t>～</w:t>
      </w:r>
      <w:r>
        <w:rPr>
          <w:rFonts w:ascii="宋体"/>
          <w:szCs w:val="21"/>
        </w:rPr>
        <w:t>IN7,</w:t>
      </w:r>
      <w:r>
        <w:rPr>
          <w:rFonts w:ascii="宋体" w:hint="eastAsia"/>
          <w:szCs w:val="21"/>
        </w:rPr>
        <w:t>当输入有效时</w:t>
      </w:r>
      <w:proofErr w:type="gramStart"/>
      <w:r>
        <w:rPr>
          <w:rFonts w:ascii="宋体" w:hint="eastAsia"/>
          <w:szCs w:val="21"/>
        </w:rPr>
        <w:t>呈反底显示</w:t>
      </w:r>
      <w:proofErr w:type="gramEnd"/>
      <w:r>
        <w:rPr>
          <w:rFonts w:ascii="宋体" w:hint="eastAsia"/>
          <w:szCs w:val="21"/>
        </w:rPr>
        <w:t>，比如I</w:t>
      </w:r>
      <w:r>
        <w:rPr>
          <w:rFonts w:ascii="宋体"/>
          <w:szCs w:val="21"/>
        </w:rPr>
        <w:t>N3</w:t>
      </w:r>
      <w:r>
        <w:rPr>
          <w:rFonts w:ascii="宋体" w:hint="eastAsia"/>
          <w:szCs w:val="21"/>
        </w:rPr>
        <w:t>输入有效时，显示如下图所示：</w:t>
      </w:r>
    </w:p>
    <w:p w14:paraId="4E4CAAA8" w14:textId="77777777" w:rsidR="00A41534" w:rsidRDefault="009B6067">
      <w:r>
        <w:tab/>
      </w:r>
      <w:r>
        <w:object w:dxaOrig="2223" w:dyaOrig="1140" w14:anchorId="23E54200">
          <v:shape id="_x0000_i1069" type="#_x0000_t75" style="width:110.6pt;height:57.6pt" o:ole="">
            <v:imagedata r:id="rId89" o:title=""/>
          </v:shape>
          <o:OLEObject Type="Embed" ProgID="Visio.Drawing.15" ShapeID="_x0000_i1069" DrawAspect="Content" ObjectID="_1818587832" r:id="rId90"/>
        </w:object>
      </w:r>
    </w:p>
    <w:p w14:paraId="6E3BCC2A" w14:textId="77777777" w:rsidR="00A41534" w:rsidRDefault="009B6067">
      <w:pPr>
        <w:ind w:firstLine="420"/>
        <w:rPr>
          <w:rFonts w:ascii="宋体"/>
          <w:szCs w:val="21"/>
        </w:rPr>
      </w:pPr>
      <w:r>
        <w:rPr>
          <w:rFonts w:ascii="宋体" w:hint="eastAsia"/>
          <w:szCs w:val="21"/>
        </w:rPr>
        <w:t>按</w:t>
      </w:r>
      <w:r>
        <w:object w:dxaOrig="334" w:dyaOrig="334" w14:anchorId="2D21C275">
          <v:shape id="_x0000_i1070" type="#_x0000_t75" style="width:16.15pt;height:16.15pt" o:ole="">
            <v:imagedata r:id="rId18" o:title=""/>
          </v:shape>
          <o:OLEObject Type="Embed" ProgID="Visio.Drawing.15" ShapeID="_x0000_i1070" DrawAspect="Content" ObjectID="_1818587833" r:id="rId91"/>
        </w:object>
      </w:r>
      <w:r>
        <w:rPr>
          <w:rFonts w:hint="eastAsia"/>
        </w:rPr>
        <w:t>切换到输出开关量测试，输出开关量测试可以手动设置每个</w:t>
      </w:r>
      <w:r>
        <w:rPr>
          <w:rFonts w:hint="eastAsia"/>
        </w:rPr>
        <w:t>O</w:t>
      </w:r>
      <w:r>
        <w:t>UT</w:t>
      </w:r>
      <w:r>
        <w:rPr>
          <w:rFonts w:hint="eastAsia"/>
        </w:rPr>
        <w:t>口输出的开启和关闭，显示界面如下图所示：</w:t>
      </w:r>
    </w:p>
    <w:p w14:paraId="07145EFF" w14:textId="77777777" w:rsidR="00A41534" w:rsidRDefault="009B6067">
      <w:pPr>
        <w:ind w:firstLine="420"/>
      </w:pPr>
      <w:r>
        <w:object w:dxaOrig="2189" w:dyaOrig="1140" w14:anchorId="032DCEC9">
          <v:shape id="_x0000_i1071" type="#_x0000_t75" style="width:109.45pt;height:57.6pt" o:ole="">
            <v:imagedata r:id="rId92" o:title=""/>
          </v:shape>
          <o:OLEObject Type="Embed" ProgID="Visio.Drawing.15" ShapeID="_x0000_i1071" DrawAspect="Content" ObjectID="_1818587834" r:id="rId93"/>
        </w:object>
      </w:r>
    </w:p>
    <w:p w14:paraId="338D1A4E" w14:textId="77777777" w:rsidR="00A41534" w:rsidRDefault="009B6067">
      <w:pPr>
        <w:ind w:firstLine="420"/>
        <w:rPr>
          <w:rFonts w:ascii="宋体"/>
          <w:szCs w:val="21"/>
        </w:rPr>
      </w:pPr>
      <w:r>
        <w:rPr>
          <w:rFonts w:ascii="宋体" w:hint="eastAsia"/>
          <w:szCs w:val="21"/>
        </w:rPr>
        <w:lastRenderedPageBreak/>
        <w:t>数字1</w:t>
      </w:r>
      <w:r>
        <w:rPr>
          <w:rFonts w:ascii="宋体" w:hAnsi="宋体" w:hint="eastAsia"/>
          <w:szCs w:val="21"/>
        </w:rPr>
        <w:t>～</w:t>
      </w:r>
      <w:r>
        <w:rPr>
          <w:rFonts w:ascii="宋体" w:hint="eastAsia"/>
          <w:szCs w:val="21"/>
        </w:rPr>
        <w:t>数字</w:t>
      </w:r>
      <w:r>
        <w:rPr>
          <w:rFonts w:ascii="宋体"/>
          <w:szCs w:val="21"/>
        </w:rPr>
        <w:t>12</w:t>
      </w:r>
      <w:r>
        <w:rPr>
          <w:rFonts w:ascii="宋体" w:hint="eastAsia"/>
          <w:szCs w:val="21"/>
        </w:rPr>
        <w:t>代表</w:t>
      </w:r>
      <w:r>
        <w:rPr>
          <w:rFonts w:ascii="宋体"/>
          <w:szCs w:val="21"/>
        </w:rPr>
        <w:t>OUT1</w:t>
      </w:r>
      <w:r>
        <w:rPr>
          <w:rFonts w:ascii="宋体" w:hAnsi="宋体" w:hint="eastAsia"/>
          <w:szCs w:val="21"/>
        </w:rPr>
        <w:t>～</w:t>
      </w:r>
      <w:r>
        <w:rPr>
          <w:rFonts w:ascii="宋体"/>
          <w:szCs w:val="21"/>
        </w:rPr>
        <w:t>OUT12,</w:t>
      </w:r>
      <w:r>
        <w:rPr>
          <w:rFonts w:ascii="宋体" w:hint="eastAsia"/>
          <w:szCs w:val="21"/>
        </w:rPr>
        <w:t>数字1闪烁就表示按</w:t>
      </w:r>
      <w:r>
        <w:object w:dxaOrig="334" w:dyaOrig="334" w14:anchorId="0F62A50D">
          <v:shape id="_x0000_i1072" type="#_x0000_t75" style="width:16.15pt;height:16.15pt" o:ole="">
            <v:imagedata r:id="rId22" o:title=""/>
          </v:shape>
          <o:OLEObject Type="Embed" ProgID="Visio.Drawing.15" ShapeID="_x0000_i1072" DrawAspect="Content" ObjectID="_1818587835" r:id="rId94"/>
        </w:object>
      </w:r>
      <w:r>
        <w:rPr>
          <w:rFonts w:ascii="宋体" w:hint="eastAsia"/>
          <w:szCs w:val="21"/>
        </w:rPr>
        <w:t>可以手动设置O</w:t>
      </w:r>
      <w:r>
        <w:rPr>
          <w:rFonts w:ascii="宋体"/>
          <w:szCs w:val="21"/>
        </w:rPr>
        <w:t>UT1</w:t>
      </w:r>
      <w:r>
        <w:rPr>
          <w:rFonts w:ascii="宋体" w:hint="eastAsia"/>
          <w:szCs w:val="21"/>
        </w:rPr>
        <w:t>输出的开启和关闭，按</w:t>
      </w:r>
      <w:r>
        <w:object w:dxaOrig="334" w:dyaOrig="334" w14:anchorId="5662A7C2">
          <v:shape id="_x0000_i1073" type="#_x0000_t75" style="width:16.15pt;height:16.15pt" o:ole="">
            <v:imagedata r:id="rId20" o:title=""/>
          </v:shape>
          <o:OLEObject Type="Embed" ProgID="Visio.Drawing.15" ShapeID="_x0000_i1073" DrawAspect="Content" ObjectID="_1818587836" r:id="rId95"/>
        </w:object>
      </w:r>
      <w:r>
        <w:rPr>
          <w:rFonts w:hint="eastAsia"/>
        </w:rPr>
        <w:t>切换到其他</w:t>
      </w:r>
      <w:r>
        <w:rPr>
          <w:rFonts w:hint="eastAsia"/>
        </w:rPr>
        <w:t>O</w:t>
      </w:r>
      <w:r>
        <w:t>UT</w:t>
      </w:r>
      <w:r>
        <w:rPr>
          <w:rFonts w:hint="eastAsia"/>
        </w:rPr>
        <w:t>口，</w:t>
      </w:r>
      <w:r>
        <w:rPr>
          <w:rFonts w:ascii="宋体" w:hint="eastAsia"/>
          <w:szCs w:val="21"/>
        </w:rPr>
        <w:t>按</w:t>
      </w:r>
      <w:r>
        <w:object w:dxaOrig="334" w:dyaOrig="334" w14:anchorId="21CAABA0">
          <v:shape id="_x0000_i1074" type="#_x0000_t75" style="width:16.15pt;height:16.15pt" o:ole="">
            <v:imagedata r:id="rId18" o:title=""/>
          </v:shape>
          <o:OLEObject Type="Embed" ProgID="Visio.Drawing.15" ShapeID="_x0000_i1074" DrawAspect="Content" ObjectID="_1818587837" r:id="rId96"/>
        </w:object>
      </w:r>
      <w:r>
        <w:rPr>
          <w:rFonts w:hint="eastAsia"/>
        </w:rPr>
        <w:t>切换到输入开关量测试。</w:t>
      </w:r>
      <w:r>
        <w:rPr>
          <w:rFonts w:ascii="宋体" w:hint="eastAsia"/>
          <w:szCs w:val="21"/>
        </w:rPr>
        <w:t>当设置O</w:t>
      </w:r>
      <w:r>
        <w:rPr>
          <w:rFonts w:ascii="宋体"/>
          <w:szCs w:val="21"/>
        </w:rPr>
        <w:t>UT</w:t>
      </w:r>
      <w:r>
        <w:rPr>
          <w:rFonts w:ascii="宋体" w:hint="eastAsia"/>
          <w:szCs w:val="21"/>
        </w:rPr>
        <w:t>输出开启时</w:t>
      </w:r>
      <w:proofErr w:type="gramStart"/>
      <w:r>
        <w:rPr>
          <w:rFonts w:ascii="宋体" w:hint="eastAsia"/>
          <w:szCs w:val="21"/>
        </w:rPr>
        <w:t>呈反底显示</w:t>
      </w:r>
      <w:proofErr w:type="gramEnd"/>
      <w:r>
        <w:rPr>
          <w:rFonts w:ascii="宋体" w:hint="eastAsia"/>
          <w:szCs w:val="21"/>
        </w:rPr>
        <w:t>，比如设置</w:t>
      </w:r>
      <w:r>
        <w:rPr>
          <w:rFonts w:ascii="宋体"/>
          <w:szCs w:val="21"/>
        </w:rPr>
        <w:t>OUT2</w:t>
      </w:r>
      <w:r>
        <w:rPr>
          <w:rFonts w:ascii="宋体" w:hint="eastAsia"/>
          <w:szCs w:val="21"/>
        </w:rPr>
        <w:t>输出开启时，显示如下图所示：</w:t>
      </w:r>
    </w:p>
    <w:p w14:paraId="4736E89E" w14:textId="77777777" w:rsidR="00A41534" w:rsidRDefault="009B6067">
      <w:pPr>
        <w:ind w:firstLine="420"/>
      </w:pPr>
      <w:r>
        <w:object w:dxaOrig="2189" w:dyaOrig="1140" w14:anchorId="7726CD0C">
          <v:shape id="_x0000_i1075" type="#_x0000_t75" style="width:109.45pt;height:57.6pt" o:ole="">
            <v:imagedata r:id="rId97" o:title=""/>
          </v:shape>
          <o:OLEObject Type="Embed" ProgID="Visio.Drawing.15" ShapeID="_x0000_i1075" DrawAspect="Content" ObjectID="_1818587838" r:id="rId98"/>
        </w:object>
      </w:r>
    </w:p>
    <w:p w14:paraId="18098A23" w14:textId="10563A6C" w:rsidR="00E0540C" w:rsidRPr="00E0540C" w:rsidRDefault="00E0540C" w:rsidP="00E0540C">
      <w:pPr>
        <w:rPr>
          <w:rFonts w:ascii="宋体"/>
          <w:b/>
          <w:szCs w:val="21"/>
        </w:rPr>
      </w:pPr>
      <w:r>
        <w:rPr>
          <w:rFonts w:ascii="宋体" w:hint="eastAsia"/>
          <w:b/>
          <w:szCs w:val="21"/>
        </w:rPr>
        <w:t>注意</w:t>
      </w:r>
      <w:r w:rsidRPr="000303F6">
        <w:rPr>
          <w:rFonts w:ascii="宋体" w:hint="eastAsia"/>
          <w:b/>
          <w:szCs w:val="21"/>
        </w:rPr>
        <w:t>：选配开关量扩展时，增加的</w:t>
      </w:r>
      <w:r>
        <w:rPr>
          <w:rFonts w:ascii="宋体" w:hint="eastAsia"/>
          <w:b/>
          <w:szCs w:val="21"/>
        </w:rPr>
        <w:t>输入/输出</w:t>
      </w:r>
      <w:r w:rsidRPr="000303F6">
        <w:rPr>
          <w:rFonts w:ascii="宋体" w:hint="eastAsia"/>
          <w:b/>
          <w:szCs w:val="21"/>
        </w:rPr>
        <w:t>开关量会显示出来。</w:t>
      </w:r>
    </w:p>
    <w:p w14:paraId="2086DDC7" w14:textId="77777777" w:rsidR="00A41534" w:rsidRDefault="009B6067">
      <w:pPr>
        <w:pStyle w:val="2"/>
        <w:numPr>
          <w:ilvl w:val="1"/>
          <w:numId w:val="9"/>
        </w:numPr>
      </w:pPr>
      <w:bookmarkStart w:id="164" w:name="_Toc207975028"/>
      <w:r>
        <w:rPr>
          <w:rFonts w:hint="eastAsia"/>
        </w:rPr>
        <w:t>累计数据</w:t>
      </w:r>
      <w:bookmarkEnd w:id="164"/>
    </w:p>
    <w:p w14:paraId="70F6CFBD" w14:textId="77777777" w:rsidR="00A41534" w:rsidRDefault="009B6067">
      <w:pPr>
        <w:spacing w:line="360" w:lineRule="auto"/>
        <w:ind w:firstLine="420"/>
        <w:rPr>
          <w:rFonts w:asciiTheme="minorEastAsia" w:hAnsiTheme="minorEastAsia" w:hint="eastAsia"/>
          <w:szCs w:val="21"/>
        </w:rPr>
      </w:pPr>
      <w:r>
        <w:rPr>
          <w:rFonts w:asciiTheme="minorEastAsia" w:hAnsiTheme="minorEastAsia" w:hint="eastAsia"/>
          <w:szCs w:val="21"/>
        </w:rPr>
        <w:t>查看控制器的批次与累计以及配方累计数据。</w:t>
      </w:r>
    </w:p>
    <w:p w14:paraId="478C8B8F" w14:textId="77777777" w:rsidR="00A41534" w:rsidRDefault="009B6067">
      <w:pPr>
        <w:pStyle w:val="3"/>
        <w:numPr>
          <w:ilvl w:val="2"/>
          <w:numId w:val="9"/>
        </w:numPr>
      </w:pPr>
      <w:bookmarkStart w:id="165" w:name="_Toc207975029"/>
      <w:r>
        <w:rPr>
          <w:rFonts w:hint="eastAsia"/>
        </w:rPr>
        <w:t>批次与累计</w:t>
      </w:r>
      <w:bookmarkEnd w:id="165"/>
    </w:p>
    <w:p w14:paraId="75D2B733" w14:textId="77777777" w:rsidR="00A41534" w:rsidRDefault="009B6067">
      <w:pPr>
        <w:pStyle w:val="af9"/>
        <w:spacing w:line="360" w:lineRule="auto"/>
        <w:ind w:left="425" w:firstLineChars="0" w:firstLine="0"/>
        <w:rPr>
          <w:rFonts w:asciiTheme="minorEastAsia" w:hAnsiTheme="minorEastAsia" w:hint="eastAsia"/>
          <w:szCs w:val="21"/>
        </w:rPr>
      </w:pPr>
      <w:r>
        <w:rPr>
          <w:rFonts w:asciiTheme="minorEastAsia" w:hAnsiTheme="minorEastAsia" w:hint="eastAsia"/>
          <w:szCs w:val="21"/>
        </w:rPr>
        <w:t>查看控制的累计值，可设置运行的批次数。界面如下图所示：</w:t>
      </w:r>
    </w:p>
    <w:tbl>
      <w:tblPr>
        <w:tblStyle w:val="af3"/>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71"/>
        <w:gridCol w:w="3389"/>
        <w:gridCol w:w="850"/>
      </w:tblGrid>
      <w:tr w:rsidR="00A41534" w14:paraId="564899F4" w14:textId="77777777">
        <w:tc>
          <w:tcPr>
            <w:tcW w:w="586" w:type="dxa"/>
            <w:tcBorders>
              <w:bottom w:val="double" w:sz="4" w:space="0" w:color="auto"/>
            </w:tcBorders>
          </w:tcPr>
          <w:p w14:paraId="2FCB1FF5" w14:textId="77777777" w:rsidR="00A41534" w:rsidRDefault="009B6067">
            <w:pPr>
              <w:jc w:val="center"/>
              <w:rPr>
                <w:rFonts w:cstheme="minorHAnsi"/>
                <w:sz w:val="18"/>
                <w:szCs w:val="18"/>
              </w:rPr>
            </w:pPr>
            <w:r>
              <w:rPr>
                <w:rFonts w:cstheme="minorHAnsi"/>
                <w:b/>
                <w:bCs/>
                <w:sz w:val="18"/>
                <w:szCs w:val="18"/>
              </w:rPr>
              <w:t>序号</w:t>
            </w:r>
          </w:p>
        </w:tc>
        <w:tc>
          <w:tcPr>
            <w:tcW w:w="1271" w:type="dxa"/>
            <w:tcBorders>
              <w:bottom w:val="double" w:sz="4" w:space="0" w:color="auto"/>
            </w:tcBorders>
            <w:vAlign w:val="center"/>
          </w:tcPr>
          <w:p w14:paraId="1E95BA5F" w14:textId="77777777" w:rsidR="00A41534" w:rsidRDefault="009B6067">
            <w:pPr>
              <w:jc w:val="center"/>
              <w:rPr>
                <w:rFonts w:cstheme="minorHAnsi"/>
                <w:sz w:val="18"/>
                <w:szCs w:val="18"/>
              </w:rPr>
            </w:pPr>
            <w:r>
              <w:rPr>
                <w:rFonts w:cstheme="minorHAnsi"/>
                <w:b/>
                <w:bCs/>
                <w:sz w:val="18"/>
                <w:szCs w:val="18"/>
              </w:rPr>
              <w:t>参数</w:t>
            </w:r>
          </w:p>
        </w:tc>
        <w:tc>
          <w:tcPr>
            <w:tcW w:w="3389" w:type="dxa"/>
            <w:tcBorders>
              <w:bottom w:val="double" w:sz="4" w:space="0" w:color="auto"/>
            </w:tcBorders>
          </w:tcPr>
          <w:p w14:paraId="711B831C" w14:textId="77777777" w:rsidR="00A41534" w:rsidRDefault="009B6067">
            <w:pPr>
              <w:jc w:val="center"/>
              <w:rPr>
                <w:rFonts w:cstheme="minorHAnsi"/>
                <w:sz w:val="18"/>
                <w:szCs w:val="18"/>
              </w:rPr>
            </w:pPr>
            <w:r>
              <w:rPr>
                <w:rFonts w:cstheme="minorHAnsi"/>
                <w:b/>
                <w:bCs/>
                <w:sz w:val="18"/>
                <w:szCs w:val="18"/>
              </w:rPr>
              <w:t>说明</w:t>
            </w:r>
          </w:p>
        </w:tc>
        <w:tc>
          <w:tcPr>
            <w:tcW w:w="850" w:type="dxa"/>
            <w:tcBorders>
              <w:bottom w:val="double" w:sz="4" w:space="0" w:color="auto"/>
            </w:tcBorders>
            <w:vAlign w:val="center"/>
          </w:tcPr>
          <w:p w14:paraId="4781B6A4" w14:textId="77777777" w:rsidR="00A41534" w:rsidRDefault="009B6067">
            <w:pPr>
              <w:jc w:val="center"/>
              <w:rPr>
                <w:rFonts w:cstheme="minorHAnsi"/>
                <w:sz w:val="18"/>
                <w:szCs w:val="18"/>
              </w:rPr>
            </w:pPr>
            <w:r>
              <w:rPr>
                <w:rFonts w:cstheme="minorHAnsi"/>
                <w:b/>
                <w:bCs/>
                <w:sz w:val="18"/>
                <w:szCs w:val="18"/>
              </w:rPr>
              <w:t>初值</w:t>
            </w:r>
          </w:p>
        </w:tc>
      </w:tr>
      <w:tr w:rsidR="00A41534" w14:paraId="50204EE9" w14:textId="77777777">
        <w:tc>
          <w:tcPr>
            <w:tcW w:w="586" w:type="dxa"/>
            <w:tcBorders>
              <w:bottom w:val="double" w:sz="4" w:space="0" w:color="auto"/>
            </w:tcBorders>
          </w:tcPr>
          <w:p w14:paraId="3A470074" w14:textId="77777777" w:rsidR="00A41534" w:rsidRDefault="00A41534">
            <w:pPr>
              <w:jc w:val="center"/>
              <w:rPr>
                <w:rFonts w:cstheme="minorHAnsi"/>
                <w:b/>
                <w:bCs/>
                <w:sz w:val="18"/>
                <w:szCs w:val="18"/>
              </w:rPr>
            </w:pPr>
          </w:p>
        </w:tc>
        <w:tc>
          <w:tcPr>
            <w:tcW w:w="1271" w:type="dxa"/>
            <w:tcBorders>
              <w:bottom w:val="double" w:sz="4" w:space="0" w:color="auto"/>
            </w:tcBorders>
            <w:vAlign w:val="center"/>
          </w:tcPr>
          <w:p w14:paraId="50E941AC" w14:textId="77777777" w:rsidR="00A41534" w:rsidRDefault="00A41534">
            <w:pPr>
              <w:jc w:val="center"/>
              <w:rPr>
                <w:rFonts w:cstheme="minorHAnsi"/>
                <w:b/>
                <w:bCs/>
                <w:sz w:val="18"/>
                <w:szCs w:val="18"/>
              </w:rPr>
            </w:pPr>
          </w:p>
        </w:tc>
        <w:tc>
          <w:tcPr>
            <w:tcW w:w="3389" w:type="dxa"/>
            <w:tcBorders>
              <w:bottom w:val="double" w:sz="4" w:space="0" w:color="auto"/>
            </w:tcBorders>
          </w:tcPr>
          <w:p w14:paraId="1F895407" w14:textId="77777777" w:rsidR="00A41534" w:rsidRDefault="00A41534">
            <w:pPr>
              <w:jc w:val="center"/>
              <w:rPr>
                <w:rFonts w:cstheme="minorHAnsi"/>
                <w:b/>
                <w:bCs/>
                <w:sz w:val="18"/>
                <w:szCs w:val="18"/>
              </w:rPr>
            </w:pPr>
          </w:p>
        </w:tc>
        <w:tc>
          <w:tcPr>
            <w:tcW w:w="850" w:type="dxa"/>
            <w:tcBorders>
              <w:bottom w:val="double" w:sz="4" w:space="0" w:color="auto"/>
            </w:tcBorders>
            <w:vAlign w:val="center"/>
          </w:tcPr>
          <w:p w14:paraId="726963A3" w14:textId="77777777" w:rsidR="00A41534" w:rsidRDefault="00A41534">
            <w:pPr>
              <w:jc w:val="center"/>
              <w:rPr>
                <w:rFonts w:cstheme="minorHAnsi"/>
                <w:b/>
                <w:bCs/>
                <w:sz w:val="18"/>
                <w:szCs w:val="18"/>
              </w:rPr>
            </w:pPr>
          </w:p>
        </w:tc>
      </w:tr>
      <w:tr w:rsidR="00A41534" w14:paraId="4AE5DF7F" w14:textId="77777777">
        <w:tc>
          <w:tcPr>
            <w:tcW w:w="586" w:type="dxa"/>
            <w:shd w:val="clear" w:color="auto" w:fill="D9D9D9" w:themeFill="background1" w:themeFillShade="D9"/>
            <w:vAlign w:val="center"/>
          </w:tcPr>
          <w:p w14:paraId="028033AA" w14:textId="77777777" w:rsidR="00A41534" w:rsidRDefault="009B6067">
            <w:pPr>
              <w:rPr>
                <w:rFonts w:cstheme="minorHAnsi"/>
                <w:sz w:val="18"/>
                <w:szCs w:val="18"/>
              </w:rPr>
            </w:pPr>
            <w:r>
              <w:rPr>
                <w:rFonts w:cstheme="minorHAnsi"/>
                <w:sz w:val="18"/>
                <w:szCs w:val="18"/>
              </w:rPr>
              <w:t>6.1</w:t>
            </w:r>
          </w:p>
        </w:tc>
        <w:tc>
          <w:tcPr>
            <w:tcW w:w="5510" w:type="dxa"/>
            <w:gridSpan w:val="3"/>
            <w:shd w:val="clear" w:color="auto" w:fill="D9D9D9" w:themeFill="background1" w:themeFillShade="D9"/>
            <w:vAlign w:val="center"/>
          </w:tcPr>
          <w:p w14:paraId="0B4AAD45" w14:textId="77777777" w:rsidR="00A41534" w:rsidRDefault="009B6067">
            <w:pPr>
              <w:rPr>
                <w:rFonts w:cstheme="minorHAnsi"/>
                <w:sz w:val="18"/>
                <w:szCs w:val="18"/>
              </w:rPr>
            </w:pPr>
            <w:r>
              <w:rPr>
                <w:rFonts w:cstheme="minorHAnsi" w:hint="eastAsia"/>
                <w:sz w:val="18"/>
                <w:szCs w:val="18"/>
              </w:rPr>
              <w:t>批次与累计</w:t>
            </w:r>
          </w:p>
        </w:tc>
      </w:tr>
      <w:tr w:rsidR="00A41534" w14:paraId="328FF4F5" w14:textId="77777777">
        <w:tc>
          <w:tcPr>
            <w:tcW w:w="586" w:type="dxa"/>
            <w:vAlign w:val="center"/>
          </w:tcPr>
          <w:p w14:paraId="6FBBFB24" w14:textId="77777777" w:rsidR="00A41534" w:rsidRDefault="009B6067">
            <w:pPr>
              <w:rPr>
                <w:rFonts w:cstheme="minorHAnsi"/>
                <w:b/>
                <w:bCs/>
                <w:sz w:val="18"/>
                <w:szCs w:val="18"/>
              </w:rPr>
            </w:pPr>
            <w:r>
              <w:rPr>
                <w:rFonts w:cstheme="minorHAnsi"/>
                <w:b/>
                <w:bCs/>
                <w:sz w:val="18"/>
                <w:szCs w:val="18"/>
              </w:rPr>
              <w:t>6.1.1</w:t>
            </w:r>
          </w:p>
        </w:tc>
        <w:tc>
          <w:tcPr>
            <w:tcW w:w="1271" w:type="dxa"/>
            <w:vAlign w:val="center"/>
          </w:tcPr>
          <w:p w14:paraId="199E9A34" w14:textId="77777777" w:rsidR="00A41534" w:rsidRDefault="009B6067">
            <w:pPr>
              <w:rPr>
                <w:rFonts w:cstheme="minorHAnsi"/>
                <w:sz w:val="18"/>
                <w:szCs w:val="18"/>
              </w:rPr>
            </w:pPr>
            <w:r>
              <w:rPr>
                <w:rFonts w:cstheme="minorHAnsi" w:hint="eastAsia"/>
                <w:sz w:val="18"/>
                <w:szCs w:val="18"/>
              </w:rPr>
              <w:t>批次设置</w:t>
            </w:r>
          </w:p>
        </w:tc>
        <w:tc>
          <w:tcPr>
            <w:tcW w:w="3389" w:type="dxa"/>
          </w:tcPr>
          <w:p w14:paraId="748E75C2" w14:textId="77777777" w:rsidR="00A41534" w:rsidRDefault="009B6067">
            <w:pPr>
              <w:rPr>
                <w:rFonts w:cstheme="minorHAnsi"/>
                <w:sz w:val="18"/>
                <w:szCs w:val="18"/>
              </w:rPr>
            </w:pPr>
            <w:r>
              <w:rPr>
                <w:rFonts w:cstheme="minorHAnsi" w:hint="eastAsia"/>
                <w:sz w:val="18"/>
                <w:szCs w:val="18"/>
              </w:rPr>
              <w:t>设置包装的数量，当运行的次数达到所设定的</w:t>
            </w:r>
            <w:proofErr w:type="gramStart"/>
            <w:r>
              <w:rPr>
                <w:rFonts w:cstheme="minorHAnsi" w:hint="eastAsia"/>
                <w:sz w:val="18"/>
                <w:szCs w:val="18"/>
              </w:rPr>
              <w:t>批次数</w:t>
            </w:r>
            <w:proofErr w:type="gramEnd"/>
            <w:r>
              <w:rPr>
                <w:rFonts w:cstheme="minorHAnsi" w:hint="eastAsia"/>
                <w:sz w:val="18"/>
                <w:szCs w:val="18"/>
              </w:rPr>
              <w:t>时，将会停止包装过程，并报警提醒。设置为</w:t>
            </w:r>
            <w:r>
              <w:rPr>
                <w:rFonts w:cstheme="minorHAnsi" w:hint="eastAsia"/>
                <w:sz w:val="18"/>
                <w:szCs w:val="18"/>
              </w:rPr>
              <w:t>0</w:t>
            </w:r>
            <w:r>
              <w:rPr>
                <w:rFonts w:cstheme="minorHAnsi" w:hint="eastAsia"/>
                <w:sz w:val="18"/>
                <w:szCs w:val="18"/>
              </w:rPr>
              <w:t>时关闭该功能。</w:t>
            </w:r>
          </w:p>
        </w:tc>
        <w:tc>
          <w:tcPr>
            <w:tcW w:w="850" w:type="dxa"/>
            <w:vAlign w:val="center"/>
          </w:tcPr>
          <w:p w14:paraId="18488E83" w14:textId="77777777" w:rsidR="00A41534" w:rsidRDefault="009B6067">
            <w:pPr>
              <w:jc w:val="center"/>
              <w:rPr>
                <w:rFonts w:cstheme="minorHAnsi"/>
                <w:sz w:val="18"/>
                <w:szCs w:val="18"/>
              </w:rPr>
            </w:pPr>
            <w:r>
              <w:rPr>
                <w:rFonts w:cstheme="minorHAnsi"/>
                <w:sz w:val="18"/>
                <w:szCs w:val="18"/>
              </w:rPr>
              <w:t>0</w:t>
            </w:r>
          </w:p>
        </w:tc>
      </w:tr>
      <w:tr w:rsidR="00A41534" w14:paraId="48818F65" w14:textId="77777777">
        <w:tc>
          <w:tcPr>
            <w:tcW w:w="586" w:type="dxa"/>
            <w:vAlign w:val="center"/>
          </w:tcPr>
          <w:p w14:paraId="57B52BC7" w14:textId="77777777" w:rsidR="00A41534" w:rsidRDefault="009B6067">
            <w:pPr>
              <w:rPr>
                <w:rFonts w:cstheme="minorHAnsi"/>
                <w:b/>
                <w:bCs/>
                <w:sz w:val="18"/>
                <w:szCs w:val="18"/>
              </w:rPr>
            </w:pPr>
            <w:r>
              <w:rPr>
                <w:rFonts w:cstheme="minorHAnsi"/>
                <w:b/>
                <w:bCs/>
                <w:sz w:val="18"/>
                <w:szCs w:val="18"/>
              </w:rPr>
              <w:lastRenderedPageBreak/>
              <w:t>6.1.2</w:t>
            </w:r>
          </w:p>
        </w:tc>
        <w:tc>
          <w:tcPr>
            <w:tcW w:w="1271" w:type="dxa"/>
            <w:vAlign w:val="center"/>
          </w:tcPr>
          <w:p w14:paraId="5C5D43CA" w14:textId="77777777" w:rsidR="00A41534" w:rsidRDefault="009B6067">
            <w:pPr>
              <w:rPr>
                <w:rFonts w:cstheme="minorHAnsi"/>
                <w:sz w:val="18"/>
                <w:szCs w:val="18"/>
              </w:rPr>
            </w:pPr>
            <w:r>
              <w:rPr>
                <w:rFonts w:cstheme="minorHAnsi" w:hint="eastAsia"/>
                <w:sz w:val="18"/>
                <w:szCs w:val="18"/>
              </w:rPr>
              <w:t>已完成批次</w:t>
            </w:r>
          </w:p>
        </w:tc>
        <w:tc>
          <w:tcPr>
            <w:tcW w:w="3389" w:type="dxa"/>
          </w:tcPr>
          <w:p w14:paraId="00FE75B4" w14:textId="77777777" w:rsidR="00A41534" w:rsidRDefault="009B6067">
            <w:pPr>
              <w:rPr>
                <w:rFonts w:cstheme="minorHAnsi"/>
                <w:sz w:val="18"/>
                <w:szCs w:val="18"/>
              </w:rPr>
            </w:pPr>
            <w:r>
              <w:rPr>
                <w:rFonts w:cstheme="minorHAnsi" w:hint="eastAsia"/>
                <w:sz w:val="18"/>
                <w:szCs w:val="18"/>
              </w:rPr>
              <w:t>如设置了批次数，则该项会显示当前已经完成的批次数。</w:t>
            </w:r>
          </w:p>
        </w:tc>
        <w:tc>
          <w:tcPr>
            <w:tcW w:w="850" w:type="dxa"/>
            <w:vAlign w:val="center"/>
          </w:tcPr>
          <w:p w14:paraId="3CF61B49" w14:textId="77777777" w:rsidR="00A41534" w:rsidRDefault="009B6067">
            <w:pPr>
              <w:jc w:val="center"/>
              <w:rPr>
                <w:rFonts w:cstheme="minorHAnsi"/>
                <w:sz w:val="18"/>
                <w:szCs w:val="18"/>
              </w:rPr>
            </w:pPr>
            <w:r>
              <w:rPr>
                <w:rFonts w:cstheme="minorHAnsi"/>
                <w:sz w:val="18"/>
                <w:szCs w:val="18"/>
              </w:rPr>
              <w:t>0</w:t>
            </w:r>
          </w:p>
        </w:tc>
      </w:tr>
      <w:tr w:rsidR="00A41534" w14:paraId="1B7E7414" w14:textId="77777777">
        <w:tc>
          <w:tcPr>
            <w:tcW w:w="586" w:type="dxa"/>
            <w:vAlign w:val="center"/>
          </w:tcPr>
          <w:p w14:paraId="2D66ECC2" w14:textId="77777777" w:rsidR="00A41534" w:rsidRDefault="009B6067">
            <w:pPr>
              <w:rPr>
                <w:rFonts w:cstheme="minorHAnsi"/>
                <w:b/>
                <w:bCs/>
                <w:sz w:val="18"/>
                <w:szCs w:val="18"/>
              </w:rPr>
            </w:pPr>
            <w:r>
              <w:rPr>
                <w:rFonts w:cstheme="minorHAnsi"/>
                <w:b/>
                <w:bCs/>
                <w:sz w:val="18"/>
                <w:szCs w:val="18"/>
              </w:rPr>
              <w:t>6.1.3</w:t>
            </w:r>
          </w:p>
        </w:tc>
        <w:tc>
          <w:tcPr>
            <w:tcW w:w="1271" w:type="dxa"/>
            <w:vAlign w:val="center"/>
          </w:tcPr>
          <w:p w14:paraId="6095AADD" w14:textId="77777777" w:rsidR="00A41534" w:rsidRDefault="009B6067">
            <w:pPr>
              <w:rPr>
                <w:rFonts w:cstheme="minorHAnsi"/>
                <w:sz w:val="18"/>
                <w:szCs w:val="18"/>
              </w:rPr>
            </w:pPr>
            <w:r>
              <w:rPr>
                <w:rFonts w:cstheme="minorHAnsi" w:hint="eastAsia"/>
                <w:sz w:val="18"/>
                <w:szCs w:val="18"/>
              </w:rPr>
              <w:t>总累计</w:t>
            </w:r>
          </w:p>
        </w:tc>
        <w:tc>
          <w:tcPr>
            <w:tcW w:w="3389" w:type="dxa"/>
          </w:tcPr>
          <w:p w14:paraId="68C8B8B3" w14:textId="77777777" w:rsidR="00A41534" w:rsidRDefault="009B6067">
            <w:pPr>
              <w:rPr>
                <w:rFonts w:cstheme="minorHAnsi"/>
                <w:sz w:val="18"/>
                <w:szCs w:val="18"/>
              </w:rPr>
            </w:pPr>
            <w:proofErr w:type="gramStart"/>
            <w:r>
              <w:rPr>
                <w:rFonts w:cstheme="minorHAnsi" w:hint="eastAsia"/>
                <w:sz w:val="18"/>
                <w:szCs w:val="18"/>
              </w:rPr>
              <w:t>查看总累计</w:t>
            </w:r>
            <w:proofErr w:type="gramEnd"/>
            <w:r>
              <w:rPr>
                <w:rFonts w:cstheme="minorHAnsi" w:hint="eastAsia"/>
                <w:sz w:val="18"/>
                <w:szCs w:val="18"/>
              </w:rPr>
              <w:t>数据，</w:t>
            </w:r>
            <w:r>
              <w:rPr>
                <w:rFonts w:asciiTheme="minorEastAsia" w:hAnsiTheme="minorEastAsia" w:hint="eastAsia"/>
                <w:sz w:val="18"/>
                <w:szCs w:val="18"/>
              </w:rPr>
              <w:t>按</w:t>
            </w:r>
            <w:r>
              <w:object w:dxaOrig="334" w:dyaOrig="334" w14:anchorId="269540D8">
                <v:shape id="_x0000_i1076" type="#_x0000_t75" style="width:16.15pt;height:16.15pt" o:ole="">
                  <v:imagedata r:id="rId18" o:title=""/>
                </v:shape>
                <o:OLEObject Type="Embed" ProgID="Visio.Drawing.15" ShapeID="_x0000_i1076" DrawAspect="Content" ObjectID="_1818587839" r:id="rId99"/>
              </w:object>
            </w:r>
            <w:r>
              <w:rPr>
                <w:rFonts w:asciiTheme="minorEastAsia" w:hAnsiTheme="minorEastAsia" w:hint="eastAsia"/>
                <w:sz w:val="18"/>
                <w:szCs w:val="18"/>
              </w:rPr>
              <w:t>键可清除累计数据，重新开始累计。</w:t>
            </w:r>
          </w:p>
        </w:tc>
        <w:tc>
          <w:tcPr>
            <w:tcW w:w="850" w:type="dxa"/>
            <w:vAlign w:val="center"/>
          </w:tcPr>
          <w:p w14:paraId="776291C0" w14:textId="77777777" w:rsidR="00A41534" w:rsidRDefault="00A41534">
            <w:pPr>
              <w:jc w:val="center"/>
              <w:rPr>
                <w:rFonts w:cstheme="minorHAnsi"/>
                <w:sz w:val="18"/>
                <w:szCs w:val="18"/>
              </w:rPr>
            </w:pPr>
          </w:p>
        </w:tc>
      </w:tr>
    </w:tbl>
    <w:p w14:paraId="5D37EA85" w14:textId="77777777" w:rsidR="00A41534" w:rsidRDefault="009B6067">
      <w:pPr>
        <w:pStyle w:val="2"/>
        <w:numPr>
          <w:ilvl w:val="1"/>
          <w:numId w:val="9"/>
        </w:numPr>
      </w:pPr>
      <w:bookmarkStart w:id="166" w:name="_Toc207975030"/>
      <w:r>
        <w:rPr>
          <w:rFonts w:hint="eastAsia"/>
        </w:rPr>
        <w:t>通信接口</w:t>
      </w:r>
      <w:bookmarkEnd w:id="166"/>
    </w:p>
    <w:p w14:paraId="452CE68E" w14:textId="77777777" w:rsidR="00A41534" w:rsidRDefault="009B6067">
      <w:pPr>
        <w:pStyle w:val="3"/>
        <w:numPr>
          <w:ilvl w:val="2"/>
          <w:numId w:val="9"/>
        </w:numPr>
      </w:pPr>
      <w:bookmarkStart w:id="167" w:name="_Toc207975031"/>
      <w:r>
        <w:rPr>
          <w:rFonts w:hint="eastAsia"/>
        </w:rPr>
        <w:t>R</w:t>
      </w:r>
      <w:r>
        <w:t>S232</w:t>
      </w:r>
      <w:r>
        <w:rPr>
          <w:rFonts w:hint="eastAsia"/>
        </w:rPr>
        <w:t>设置</w:t>
      </w:r>
      <w:bookmarkEnd w:id="167"/>
    </w:p>
    <w:p w14:paraId="6695A130" w14:textId="77777777" w:rsidR="00A41534" w:rsidRDefault="009B6067">
      <w:pPr>
        <w:ind w:left="420"/>
      </w:pPr>
      <w:bookmarkStart w:id="168" w:name="_Hlk113287598"/>
      <w:r>
        <w:rPr>
          <w:rFonts w:hint="eastAsia"/>
        </w:rPr>
        <w:t>RS232</w:t>
      </w:r>
      <w:r>
        <w:rPr>
          <w:rFonts w:hint="eastAsia"/>
        </w:rPr>
        <w:t>是控制器的</w:t>
      </w:r>
      <w:r>
        <w:rPr>
          <w:rFonts w:hint="eastAsia"/>
        </w:rPr>
        <w:t>RS232</w:t>
      </w:r>
      <w:r>
        <w:rPr>
          <w:rFonts w:hint="eastAsia"/>
        </w:rPr>
        <w:t>通信串口，相关参数如下：</w:t>
      </w:r>
    </w:p>
    <w:tbl>
      <w:tblPr>
        <w:tblStyle w:val="af3"/>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86"/>
        <w:gridCol w:w="1271"/>
        <w:gridCol w:w="3388"/>
        <w:gridCol w:w="851"/>
      </w:tblGrid>
      <w:tr w:rsidR="00A41534" w14:paraId="6FF3C0B0" w14:textId="77777777">
        <w:tc>
          <w:tcPr>
            <w:tcW w:w="586" w:type="dxa"/>
            <w:tcBorders>
              <w:bottom w:val="double" w:sz="4" w:space="0" w:color="auto"/>
            </w:tcBorders>
          </w:tcPr>
          <w:p w14:paraId="155592D8" w14:textId="77777777" w:rsidR="00A41534" w:rsidRDefault="009B6067">
            <w:pPr>
              <w:jc w:val="center"/>
              <w:rPr>
                <w:rFonts w:cstheme="minorHAnsi"/>
                <w:sz w:val="18"/>
                <w:szCs w:val="18"/>
              </w:rPr>
            </w:pPr>
            <w:bookmarkStart w:id="169" w:name="_Hlk113287438"/>
            <w:r>
              <w:rPr>
                <w:rFonts w:cstheme="minorHAnsi"/>
                <w:b/>
                <w:bCs/>
                <w:sz w:val="18"/>
                <w:szCs w:val="18"/>
              </w:rPr>
              <w:t>序号</w:t>
            </w:r>
          </w:p>
        </w:tc>
        <w:tc>
          <w:tcPr>
            <w:tcW w:w="1271" w:type="dxa"/>
            <w:tcBorders>
              <w:bottom w:val="double" w:sz="4" w:space="0" w:color="auto"/>
            </w:tcBorders>
            <w:vAlign w:val="center"/>
          </w:tcPr>
          <w:p w14:paraId="0EEF2B3C" w14:textId="77777777" w:rsidR="00A41534" w:rsidRDefault="009B6067">
            <w:pPr>
              <w:jc w:val="center"/>
              <w:rPr>
                <w:rFonts w:cstheme="minorHAnsi"/>
                <w:sz w:val="18"/>
                <w:szCs w:val="18"/>
              </w:rPr>
            </w:pPr>
            <w:r>
              <w:rPr>
                <w:rFonts w:cstheme="minorHAnsi"/>
                <w:b/>
                <w:bCs/>
                <w:sz w:val="18"/>
                <w:szCs w:val="18"/>
              </w:rPr>
              <w:t>参数</w:t>
            </w:r>
          </w:p>
        </w:tc>
        <w:tc>
          <w:tcPr>
            <w:tcW w:w="3388" w:type="dxa"/>
            <w:tcBorders>
              <w:bottom w:val="double" w:sz="4" w:space="0" w:color="auto"/>
            </w:tcBorders>
          </w:tcPr>
          <w:p w14:paraId="085A4A35" w14:textId="77777777" w:rsidR="00A41534" w:rsidRDefault="009B6067">
            <w:pPr>
              <w:jc w:val="center"/>
              <w:rPr>
                <w:rFonts w:cstheme="minorHAnsi"/>
                <w:sz w:val="18"/>
                <w:szCs w:val="18"/>
              </w:rPr>
            </w:pPr>
            <w:r>
              <w:rPr>
                <w:rFonts w:cstheme="minorHAnsi"/>
                <w:b/>
                <w:bCs/>
                <w:sz w:val="18"/>
                <w:szCs w:val="18"/>
              </w:rPr>
              <w:t>说明</w:t>
            </w:r>
          </w:p>
        </w:tc>
        <w:tc>
          <w:tcPr>
            <w:tcW w:w="851" w:type="dxa"/>
            <w:tcBorders>
              <w:bottom w:val="double" w:sz="4" w:space="0" w:color="auto"/>
            </w:tcBorders>
            <w:vAlign w:val="center"/>
          </w:tcPr>
          <w:p w14:paraId="0ADD8995" w14:textId="77777777" w:rsidR="00A41534" w:rsidRDefault="009B6067">
            <w:pPr>
              <w:jc w:val="center"/>
              <w:rPr>
                <w:rFonts w:cstheme="minorHAnsi"/>
                <w:sz w:val="18"/>
                <w:szCs w:val="18"/>
              </w:rPr>
            </w:pPr>
            <w:r>
              <w:rPr>
                <w:rFonts w:cstheme="minorHAnsi"/>
                <w:b/>
                <w:bCs/>
                <w:sz w:val="18"/>
                <w:szCs w:val="18"/>
              </w:rPr>
              <w:t>初值</w:t>
            </w:r>
          </w:p>
        </w:tc>
      </w:tr>
      <w:tr w:rsidR="00A41534" w14:paraId="59276255" w14:textId="77777777">
        <w:tc>
          <w:tcPr>
            <w:tcW w:w="586" w:type="dxa"/>
            <w:shd w:val="clear" w:color="auto" w:fill="D9D9D9" w:themeFill="background1" w:themeFillShade="D9"/>
            <w:vAlign w:val="center"/>
          </w:tcPr>
          <w:p w14:paraId="75341C8A" w14:textId="77777777" w:rsidR="00A41534" w:rsidRDefault="009B6067">
            <w:pPr>
              <w:rPr>
                <w:rFonts w:cstheme="minorHAnsi"/>
                <w:sz w:val="18"/>
                <w:szCs w:val="18"/>
              </w:rPr>
            </w:pPr>
            <w:r>
              <w:rPr>
                <w:rFonts w:cstheme="minorHAnsi"/>
                <w:sz w:val="18"/>
                <w:szCs w:val="18"/>
              </w:rPr>
              <w:t>7.1</w:t>
            </w:r>
          </w:p>
        </w:tc>
        <w:tc>
          <w:tcPr>
            <w:tcW w:w="5510" w:type="dxa"/>
            <w:gridSpan w:val="3"/>
            <w:shd w:val="clear" w:color="auto" w:fill="D9D9D9" w:themeFill="background1" w:themeFillShade="D9"/>
            <w:vAlign w:val="center"/>
          </w:tcPr>
          <w:p w14:paraId="6B37DD08" w14:textId="77777777" w:rsidR="00A41534" w:rsidRDefault="009B6067">
            <w:pPr>
              <w:rPr>
                <w:rFonts w:cstheme="minorHAnsi"/>
                <w:sz w:val="18"/>
                <w:szCs w:val="18"/>
              </w:rPr>
            </w:pPr>
            <w:r>
              <w:rPr>
                <w:rFonts w:cstheme="minorHAnsi" w:hint="eastAsia"/>
                <w:sz w:val="18"/>
                <w:szCs w:val="18"/>
              </w:rPr>
              <w:t>RS</w:t>
            </w:r>
            <w:r>
              <w:rPr>
                <w:rFonts w:cstheme="minorHAnsi"/>
                <w:sz w:val="18"/>
                <w:szCs w:val="18"/>
              </w:rPr>
              <w:t>232</w:t>
            </w:r>
            <w:r>
              <w:rPr>
                <w:rFonts w:cstheme="minorHAnsi" w:hint="eastAsia"/>
                <w:sz w:val="18"/>
                <w:szCs w:val="18"/>
              </w:rPr>
              <w:t>设置</w:t>
            </w:r>
          </w:p>
        </w:tc>
      </w:tr>
      <w:tr w:rsidR="00A41534" w14:paraId="12DB5EA6" w14:textId="77777777">
        <w:tc>
          <w:tcPr>
            <w:tcW w:w="586" w:type="dxa"/>
            <w:vAlign w:val="center"/>
          </w:tcPr>
          <w:p w14:paraId="56F43C68" w14:textId="77777777" w:rsidR="00A41534" w:rsidRDefault="009B6067">
            <w:pPr>
              <w:rPr>
                <w:rFonts w:cstheme="minorHAnsi"/>
                <w:sz w:val="18"/>
                <w:szCs w:val="18"/>
              </w:rPr>
            </w:pPr>
            <w:r>
              <w:rPr>
                <w:rFonts w:asciiTheme="minorHAnsi" w:eastAsiaTheme="minorEastAsia" w:hAnsiTheme="minorHAnsi" w:cstheme="minorHAnsi"/>
                <w:b/>
                <w:bCs/>
                <w:sz w:val="18"/>
                <w:szCs w:val="18"/>
              </w:rPr>
              <w:t>7.1.1</w:t>
            </w:r>
          </w:p>
        </w:tc>
        <w:tc>
          <w:tcPr>
            <w:tcW w:w="1271" w:type="dxa"/>
            <w:vAlign w:val="center"/>
          </w:tcPr>
          <w:p w14:paraId="72BE4057" w14:textId="77777777" w:rsidR="00A41534" w:rsidRDefault="009B6067">
            <w:pPr>
              <w:rPr>
                <w:rFonts w:cstheme="minorHAnsi"/>
                <w:sz w:val="18"/>
                <w:szCs w:val="18"/>
              </w:rPr>
            </w:pPr>
            <w:r>
              <w:rPr>
                <w:rFonts w:asciiTheme="minorEastAsia" w:eastAsiaTheme="minorEastAsia" w:hAnsiTheme="minorEastAsia" w:hint="eastAsia"/>
                <w:sz w:val="18"/>
                <w:szCs w:val="18"/>
              </w:rPr>
              <w:t>通信地址</w:t>
            </w:r>
          </w:p>
        </w:tc>
        <w:tc>
          <w:tcPr>
            <w:tcW w:w="3388" w:type="dxa"/>
          </w:tcPr>
          <w:p w14:paraId="07B72C4A"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99</w:t>
            </w:r>
          </w:p>
          <w:p w14:paraId="192ACEE7" w14:textId="77777777" w:rsidR="00A41534" w:rsidRDefault="009B6067">
            <w:pPr>
              <w:rPr>
                <w:rFonts w:cstheme="minorHAnsi"/>
                <w:sz w:val="18"/>
                <w:szCs w:val="18"/>
              </w:rPr>
            </w:pPr>
            <w:r>
              <w:rPr>
                <w:rFonts w:asciiTheme="minorEastAsia" w:eastAsiaTheme="minorEastAsia" w:hAnsiTheme="minorEastAsia" w:hint="eastAsia"/>
                <w:sz w:val="18"/>
                <w:szCs w:val="18"/>
              </w:rPr>
              <w:t>设置设备的通信地址（从站号）。</w:t>
            </w:r>
          </w:p>
        </w:tc>
        <w:tc>
          <w:tcPr>
            <w:tcW w:w="851" w:type="dxa"/>
            <w:vAlign w:val="center"/>
          </w:tcPr>
          <w:p w14:paraId="1A503A5A" w14:textId="77777777" w:rsidR="00A41534" w:rsidRDefault="009B6067">
            <w:pPr>
              <w:jc w:val="center"/>
              <w:rPr>
                <w:rFonts w:cstheme="minorHAnsi"/>
                <w:sz w:val="18"/>
                <w:szCs w:val="18"/>
              </w:rPr>
            </w:pPr>
            <w:r>
              <w:rPr>
                <w:rFonts w:cstheme="minorHAnsi" w:hint="eastAsia"/>
                <w:sz w:val="18"/>
                <w:szCs w:val="18"/>
              </w:rPr>
              <w:t>1</w:t>
            </w:r>
          </w:p>
        </w:tc>
      </w:tr>
      <w:tr w:rsidR="00A41534" w14:paraId="4CAC591B" w14:textId="77777777">
        <w:tc>
          <w:tcPr>
            <w:tcW w:w="586" w:type="dxa"/>
            <w:vAlign w:val="center"/>
          </w:tcPr>
          <w:p w14:paraId="04CAB284" w14:textId="77777777" w:rsidR="00A41534" w:rsidRDefault="009B6067">
            <w:pPr>
              <w:rPr>
                <w:rFonts w:cstheme="minorHAnsi"/>
                <w:sz w:val="18"/>
                <w:szCs w:val="18"/>
              </w:rPr>
            </w:pPr>
            <w:r>
              <w:rPr>
                <w:rFonts w:asciiTheme="minorHAnsi" w:eastAsiaTheme="minorEastAsia" w:hAnsiTheme="minorHAnsi" w:cstheme="minorHAnsi"/>
                <w:b/>
                <w:bCs/>
                <w:sz w:val="18"/>
                <w:szCs w:val="18"/>
              </w:rPr>
              <w:t>7.1.2</w:t>
            </w:r>
          </w:p>
        </w:tc>
        <w:tc>
          <w:tcPr>
            <w:tcW w:w="1271" w:type="dxa"/>
            <w:vAlign w:val="center"/>
          </w:tcPr>
          <w:p w14:paraId="6F2F2BDF" w14:textId="77777777" w:rsidR="00A41534" w:rsidRDefault="009B6067">
            <w:pPr>
              <w:rPr>
                <w:rFonts w:cstheme="minorHAnsi"/>
                <w:sz w:val="18"/>
                <w:szCs w:val="18"/>
              </w:rPr>
            </w:pPr>
            <w:r>
              <w:rPr>
                <w:rFonts w:asciiTheme="minorEastAsia" w:eastAsiaTheme="minorEastAsia" w:hAnsiTheme="minorEastAsia" w:hint="eastAsia"/>
                <w:sz w:val="18"/>
                <w:szCs w:val="18"/>
              </w:rPr>
              <w:t>通信协议</w:t>
            </w:r>
          </w:p>
        </w:tc>
        <w:tc>
          <w:tcPr>
            <w:tcW w:w="3388" w:type="dxa"/>
          </w:tcPr>
          <w:p w14:paraId="7FB2F382"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RTU-H]</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w:t>
            </w:r>
            <w:r>
              <w:rPr>
                <w:rFonts w:asciiTheme="minorEastAsia" w:eastAsiaTheme="minorEastAsia" w:hAnsiTheme="minorEastAsia" w:hint="eastAsia"/>
                <w:sz w:val="18"/>
                <w:szCs w:val="18"/>
              </w:rPr>
              <w:t>通信协议（双字数</w:t>
            </w:r>
            <w:proofErr w:type="gramStart"/>
            <w:r>
              <w:rPr>
                <w:rFonts w:asciiTheme="minorEastAsia" w:eastAsiaTheme="minorEastAsia" w:hAnsiTheme="minorEastAsia" w:hint="eastAsia"/>
                <w:sz w:val="18"/>
                <w:szCs w:val="18"/>
              </w:rPr>
              <w:t>据高字在前</w:t>
            </w:r>
            <w:proofErr w:type="gramEnd"/>
            <w:r>
              <w:rPr>
                <w:rFonts w:asciiTheme="minorEastAsia" w:eastAsiaTheme="minorEastAsia" w:hAnsiTheme="minorEastAsia" w:hint="eastAsia"/>
                <w:sz w:val="18"/>
                <w:szCs w:val="18"/>
              </w:rPr>
              <w:t>）。</w:t>
            </w:r>
          </w:p>
          <w:p w14:paraId="0F34B8D7" w14:textId="77777777" w:rsidR="00A41534" w:rsidRDefault="009B6067">
            <w:pPr>
              <w:rPr>
                <w:rFonts w:cstheme="minorHAnsi"/>
                <w:sz w:val="18"/>
                <w:szCs w:val="18"/>
              </w:rPr>
            </w:pPr>
            <w:r>
              <w:rPr>
                <w:rFonts w:asciiTheme="minorEastAsia" w:eastAsiaTheme="minorEastAsia" w:hAnsiTheme="minorEastAsia" w:hint="eastAsia"/>
                <w:sz w:val="18"/>
                <w:szCs w:val="18"/>
              </w:rPr>
              <w:t>2</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RTU-L]</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w:t>
            </w:r>
            <w:r>
              <w:rPr>
                <w:rFonts w:asciiTheme="minorEastAsia" w:eastAsiaTheme="minorEastAsia" w:hAnsiTheme="minorEastAsia" w:hint="eastAsia"/>
                <w:sz w:val="18"/>
                <w:szCs w:val="18"/>
              </w:rPr>
              <w:t>通信协议（双字数</w:t>
            </w:r>
            <w:proofErr w:type="gramStart"/>
            <w:r>
              <w:rPr>
                <w:rFonts w:asciiTheme="minorEastAsia" w:eastAsiaTheme="minorEastAsia" w:hAnsiTheme="minorEastAsia" w:hint="eastAsia"/>
                <w:sz w:val="18"/>
                <w:szCs w:val="18"/>
              </w:rPr>
              <w:t>据低字</w:t>
            </w:r>
            <w:proofErr w:type="gramEnd"/>
            <w:r>
              <w:rPr>
                <w:rFonts w:asciiTheme="minorEastAsia" w:eastAsiaTheme="minorEastAsia" w:hAnsiTheme="minorEastAsia" w:hint="eastAsia"/>
                <w:sz w:val="18"/>
                <w:szCs w:val="18"/>
              </w:rPr>
              <w:t>在前）。</w:t>
            </w:r>
          </w:p>
        </w:tc>
        <w:tc>
          <w:tcPr>
            <w:tcW w:w="851" w:type="dxa"/>
            <w:vAlign w:val="center"/>
          </w:tcPr>
          <w:p w14:paraId="74A3D842" w14:textId="77777777" w:rsidR="00A41534" w:rsidRDefault="009B6067">
            <w:pPr>
              <w:jc w:val="center"/>
              <w:rPr>
                <w:rFonts w:cstheme="minorHAnsi"/>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w:t>
            </w:r>
            <w:r>
              <w:rPr>
                <w:rFonts w:asciiTheme="minorEastAsia" w:eastAsiaTheme="minorEastAsia" w:hAnsiTheme="minorEastAsia" w:hint="eastAsia"/>
                <w:sz w:val="18"/>
                <w:szCs w:val="18"/>
              </w:rPr>
              <w:t>[Modbus-</w:t>
            </w:r>
            <w:r>
              <w:rPr>
                <w:rFonts w:asciiTheme="minorEastAsia" w:eastAsiaTheme="minorEastAsia" w:hAnsiTheme="minorEastAsia"/>
                <w:sz w:val="18"/>
                <w:szCs w:val="18"/>
              </w:rPr>
              <w:t>RTU-H]</w:t>
            </w:r>
          </w:p>
        </w:tc>
      </w:tr>
      <w:tr w:rsidR="00A41534" w14:paraId="36C40B2A" w14:textId="77777777">
        <w:tc>
          <w:tcPr>
            <w:tcW w:w="586" w:type="dxa"/>
            <w:vAlign w:val="center"/>
          </w:tcPr>
          <w:p w14:paraId="0AE347D7" w14:textId="77777777" w:rsidR="00A41534" w:rsidRDefault="009B6067">
            <w:pPr>
              <w:rPr>
                <w:rFonts w:cstheme="minorHAnsi"/>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.1.3</w:t>
            </w:r>
          </w:p>
        </w:tc>
        <w:tc>
          <w:tcPr>
            <w:tcW w:w="1271" w:type="dxa"/>
            <w:vAlign w:val="center"/>
          </w:tcPr>
          <w:p w14:paraId="4C47AD37" w14:textId="77777777" w:rsidR="00A41534" w:rsidRDefault="009B6067">
            <w:pPr>
              <w:rPr>
                <w:rFonts w:cstheme="minorHAnsi"/>
                <w:sz w:val="18"/>
                <w:szCs w:val="18"/>
              </w:rPr>
            </w:pPr>
            <w:r>
              <w:rPr>
                <w:rFonts w:asciiTheme="minorEastAsia" w:eastAsiaTheme="minorEastAsia" w:hAnsiTheme="minorEastAsia" w:hint="eastAsia"/>
                <w:sz w:val="18"/>
                <w:szCs w:val="18"/>
              </w:rPr>
              <w:t>波特率</w:t>
            </w:r>
          </w:p>
        </w:tc>
        <w:tc>
          <w:tcPr>
            <w:tcW w:w="3388" w:type="dxa"/>
          </w:tcPr>
          <w:p w14:paraId="74CCF3F7" w14:textId="77777777" w:rsidR="00A41534" w:rsidRDefault="009B6067">
            <w:pPr>
              <w:rPr>
                <w:rFonts w:cstheme="minorHAnsi"/>
                <w:sz w:val="18"/>
                <w:szCs w:val="18"/>
              </w:rPr>
            </w:pPr>
            <w:r>
              <w:rPr>
                <w:rFonts w:asciiTheme="minorEastAsia" w:eastAsiaTheme="minorEastAsia" w:hAnsiTheme="minorEastAsia" w:hint="eastAsia"/>
                <w:sz w:val="18"/>
                <w:szCs w:val="18"/>
              </w:rPr>
              <w:t>设置串口通信的波特率</w:t>
            </w:r>
          </w:p>
        </w:tc>
        <w:tc>
          <w:tcPr>
            <w:tcW w:w="851" w:type="dxa"/>
            <w:vAlign w:val="center"/>
          </w:tcPr>
          <w:p w14:paraId="75B83487" w14:textId="77777777" w:rsidR="00A41534" w:rsidRDefault="009B6067">
            <w:pPr>
              <w:jc w:val="center"/>
              <w:rPr>
                <w:rFonts w:cstheme="minorHAnsi"/>
                <w:sz w:val="18"/>
                <w:szCs w:val="18"/>
              </w:rPr>
            </w:pPr>
            <w:r>
              <w:rPr>
                <w:rFonts w:cstheme="minorHAnsi"/>
                <w:sz w:val="18"/>
                <w:szCs w:val="18"/>
              </w:rPr>
              <w:t>9600</w:t>
            </w:r>
          </w:p>
        </w:tc>
      </w:tr>
      <w:tr w:rsidR="00A41534" w14:paraId="3AA6D4D3" w14:textId="77777777">
        <w:tc>
          <w:tcPr>
            <w:tcW w:w="586" w:type="dxa"/>
            <w:vAlign w:val="center"/>
          </w:tcPr>
          <w:p w14:paraId="19ED284C" w14:textId="77777777" w:rsidR="00A41534" w:rsidRDefault="009B6067">
            <w:pPr>
              <w:rPr>
                <w:rFonts w:cstheme="minorHAnsi"/>
                <w:sz w:val="18"/>
                <w:szCs w:val="18"/>
              </w:rPr>
            </w:pPr>
            <w:r>
              <w:rPr>
                <w:rFonts w:asciiTheme="minorHAnsi" w:eastAsiaTheme="minorEastAsia" w:hAnsiTheme="minorHAnsi" w:cstheme="minorHAnsi" w:hint="eastAsia"/>
                <w:b/>
                <w:bCs/>
                <w:sz w:val="18"/>
                <w:szCs w:val="18"/>
              </w:rPr>
              <w:t>7</w:t>
            </w:r>
            <w:r>
              <w:rPr>
                <w:rFonts w:asciiTheme="minorHAnsi" w:eastAsiaTheme="minorEastAsia" w:hAnsiTheme="minorHAnsi" w:cstheme="minorHAnsi"/>
                <w:b/>
                <w:bCs/>
                <w:sz w:val="18"/>
                <w:szCs w:val="18"/>
              </w:rPr>
              <w:t>.1.4</w:t>
            </w:r>
          </w:p>
        </w:tc>
        <w:tc>
          <w:tcPr>
            <w:tcW w:w="1271" w:type="dxa"/>
            <w:vAlign w:val="center"/>
          </w:tcPr>
          <w:p w14:paraId="3A2F9D83" w14:textId="77777777" w:rsidR="00A41534" w:rsidRDefault="009B6067">
            <w:pPr>
              <w:rPr>
                <w:rFonts w:cstheme="minorHAnsi"/>
                <w:sz w:val="18"/>
                <w:szCs w:val="18"/>
              </w:rPr>
            </w:pPr>
            <w:r>
              <w:rPr>
                <w:rFonts w:asciiTheme="minorEastAsia" w:eastAsiaTheme="minorEastAsia" w:hAnsiTheme="minorEastAsia" w:hint="eastAsia"/>
                <w:sz w:val="18"/>
                <w:szCs w:val="18"/>
              </w:rPr>
              <w:t>数据格式</w:t>
            </w:r>
          </w:p>
        </w:tc>
        <w:tc>
          <w:tcPr>
            <w:tcW w:w="3388" w:type="dxa"/>
          </w:tcPr>
          <w:p w14:paraId="4FBA8361"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1</w:t>
            </w:r>
            <w:r>
              <w:rPr>
                <w:rFonts w:asciiTheme="minorEastAsia" w:eastAsiaTheme="minorEastAsia" w:hAnsiTheme="minorEastAsia"/>
                <w:sz w:val="18"/>
                <w:szCs w:val="18"/>
              </w:rPr>
              <w:t>.[7-E-1]:7</w:t>
            </w:r>
            <w:r>
              <w:rPr>
                <w:rFonts w:asciiTheme="minorEastAsia" w:eastAsiaTheme="minorEastAsia" w:hAnsiTheme="minorEastAsia" w:hint="eastAsia"/>
                <w:sz w:val="18"/>
                <w:szCs w:val="18"/>
              </w:rPr>
              <w:t>数据位，偶校验，1停止位</w:t>
            </w:r>
          </w:p>
          <w:p w14:paraId="414F0372"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2.[7-O-1]:7</w:t>
            </w:r>
            <w:r>
              <w:rPr>
                <w:rFonts w:asciiTheme="minorEastAsia" w:eastAsiaTheme="minorEastAsia" w:hAnsiTheme="minorEastAsia" w:hint="eastAsia"/>
                <w:sz w:val="18"/>
                <w:szCs w:val="18"/>
              </w:rPr>
              <w:t>数据位，奇校验，1停止位</w:t>
            </w:r>
          </w:p>
          <w:p w14:paraId="0F43F2C6"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3.[8-N-1]:8</w:t>
            </w:r>
            <w:r>
              <w:rPr>
                <w:rFonts w:asciiTheme="minorEastAsia" w:eastAsiaTheme="minorEastAsia" w:hAnsiTheme="minorEastAsia" w:hint="eastAsia"/>
                <w:sz w:val="18"/>
                <w:szCs w:val="18"/>
              </w:rPr>
              <w:t>数据位，无校验，1停止位</w:t>
            </w:r>
          </w:p>
          <w:p w14:paraId="3CC55EE9" w14:textId="77777777" w:rsidR="00A41534" w:rsidRDefault="009B6067">
            <w:pPr>
              <w:rPr>
                <w:rFonts w:asciiTheme="minorEastAsia" w:eastAsiaTheme="minorEastAsia" w:hAnsiTheme="minorEastAsia" w:hint="eastAsia"/>
                <w:sz w:val="18"/>
                <w:szCs w:val="18"/>
              </w:rPr>
            </w:pPr>
            <w:r>
              <w:rPr>
                <w:rFonts w:asciiTheme="minorEastAsia" w:eastAsiaTheme="minorEastAsia" w:hAnsiTheme="minorEastAsia"/>
                <w:sz w:val="18"/>
                <w:szCs w:val="18"/>
              </w:rPr>
              <w:t>4.[8-E-1]:8</w:t>
            </w:r>
            <w:r>
              <w:rPr>
                <w:rFonts w:asciiTheme="minorEastAsia" w:eastAsiaTheme="minorEastAsia" w:hAnsiTheme="minorEastAsia" w:hint="eastAsia"/>
                <w:sz w:val="18"/>
                <w:szCs w:val="18"/>
              </w:rPr>
              <w:t>数据位，偶校验，1停止位</w:t>
            </w:r>
          </w:p>
          <w:p w14:paraId="7AD6E755" w14:textId="77777777" w:rsidR="00A41534" w:rsidRDefault="009B6067">
            <w:pPr>
              <w:rPr>
                <w:rFonts w:cstheme="minorHAnsi"/>
                <w:sz w:val="18"/>
                <w:szCs w:val="18"/>
              </w:rPr>
            </w:pPr>
            <w:r>
              <w:rPr>
                <w:rFonts w:asciiTheme="minorEastAsia" w:eastAsiaTheme="minorEastAsia" w:hAnsiTheme="minorEastAsia"/>
                <w:sz w:val="18"/>
                <w:szCs w:val="18"/>
              </w:rPr>
              <w:t>5.[8-O-1]:8</w:t>
            </w:r>
            <w:r>
              <w:rPr>
                <w:rFonts w:asciiTheme="minorEastAsia" w:eastAsiaTheme="minorEastAsia" w:hAnsiTheme="minorEastAsia" w:hint="eastAsia"/>
                <w:sz w:val="18"/>
                <w:szCs w:val="18"/>
              </w:rPr>
              <w:t>数据位，奇校验，1停止位</w:t>
            </w:r>
          </w:p>
        </w:tc>
        <w:tc>
          <w:tcPr>
            <w:tcW w:w="851" w:type="dxa"/>
            <w:vAlign w:val="center"/>
          </w:tcPr>
          <w:p w14:paraId="2175AE27" w14:textId="77777777" w:rsidR="00A41534" w:rsidRDefault="009B6067">
            <w:pPr>
              <w:rPr>
                <w:rFonts w:cstheme="minorHAnsi"/>
                <w:sz w:val="18"/>
                <w:szCs w:val="18"/>
              </w:rPr>
            </w:pPr>
            <w:r>
              <w:rPr>
                <w:rFonts w:asciiTheme="minorEastAsia" w:eastAsiaTheme="minorEastAsia" w:hAnsiTheme="minorEastAsia"/>
                <w:sz w:val="18"/>
                <w:szCs w:val="18"/>
              </w:rPr>
              <w:t>3.[8-N-1]</w:t>
            </w:r>
          </w:p>
        </w:tc>
      </w:tr>
    </w:tbl>
    <w:p w14:paraId="2D3F8782" w14:textId="77777777" w:rsidR="00A41534" w:rsidRDefault="009B6067">
      <w:pPr>
        <w:pStyle w:val="3"/>
        <w:numPr>
          <w:ilvl w:val="2"/>
          <w:numId w:val="9"/>
        </w:numPr>
      </w:pPr>
      <w:bookmarkStart w:id="170" w:name="_Toc207975032"/>
      <w:bookmarkEnd w:id="168"/>
      <w:bookmarkEnd w:id="169"/>
      <w:r>
        <w:rPr>
          <w:rFonts w:hint="eastAsia"/>
        </w:rPr>
        <w:lastRenderedPageBreak/>
        <w:t>R</w:t>
      </w:r>
      <w:r>
        <w:t>S485</w:t>
      </w:r>
      <w:r>
        <w:rPr>
          <w:rFonts w:hint="eastAsia"/>
        </w:rPr>
        <w:t>设置</w:t>
      </w:r>
      <w:bookmarkEnd w:id="170"/>
    </w:p>
    <w:p w14:paraId="793E4C6E" w14:textId="77777777" w:rsidR="00A41534" w:rsidRDefault="009B6067">
      <w:pPr>
        <w:ind w:left="420"/>
      </w:pPr>
      <w:r>
        <w:rPr>
          <w:rFonts w:hint="eastAsia"/>
        </w:rPr>
        <w:t>设置方法参考</w:t>
      </w:r>
      <w:r>
        <w:rPr>
          <w:rFonts w:hint="eastAsia"/>
        </w:rPr>
        <w:t>R</w:t>
      </w:r>
      <w:r>
        <w:t>S232</w:t>
      </w:r>
      <w:r>
        <w:rPr>
          <w:rFonts w:hint="eastAsia"/>
        </w:rPr>
        <w:t>设置。</w:t>
      </w:r>
    </w:p>
    <w:p w14:paraId="7383317E" w14:textId="77777777" w:rsidR="0077760F" w:rsidRPr="0077760F" w:rsidRDefault="0077760F" w:rsidP="009C3DBF">
      <w:pPr>
        <w:pStyle w:val="af9"/>
        <w:keepNext/>
        <w:keepLines/>
        <w:numPr>
          <w:ilvl w:val="1"/>
          <w:numId w:val="26"/>
        </w:numPr>
        <w:spacing w:before="260" w:after="260" w:line="416" w:lineRule="auto"/>
        <w:ind w:firstLineChars="0"/>
        <w:outlineLvl w:val="2"/>
        <w:rPr>
          <w:b/>
          <w:bCs/>
          <w:vanish/>
          <w:sz w:val="32"/>
          <w:szCs w:val="32"/>
        </w:rPr>
      </w:pPr>
      <w:bookmarkStart w:id="171" w:name="_Toc194421729"/>
      <w:bookmarkStart w:id="172" w:name="_Toc207975033"/>
      <w:bookmarkEnd w:id="172"/>
    </w:p>
    <w:p w14:paraId="4BD49028" w14:textId="77777777" w:rsidR="0077760F" w:rsidRPr="0077760F" w:rsidRDefault="0077760F" w:rsidP="009C3DBF">
      <w:pPr>
        <w:pStyle w:val="af9"/>
        <w:keepNext/>
        <w:keepLines/>
        <w:numPr>
          <w:ilvl w:val="1"/>
          <w:numId w:val="26"/>
        </w:numPr>
        <w:spacing w:before="260" w:after="260" w:line="416" w:lineRule="auto"/>
        <w:ind w:firstLineChars="0"/>
        <w:outlineLvl w:val="2"/>
        <w:rPr>
          <w:b/>
          <w:bCs/>
          <w:vanish/>
          <w:sz w:val="32"/>
          <w:szCs w:val="32"/>
        </w:rPr>
      </w:pPr>
      <w:bookmarkStart w:id="173" w:name="_Toc207975034"/>
      <w:bookmarkEnd w:id="173"/>
    </w:p>
    <w:p w14:paraId="23F3C4CD" w14:textId="77777777" w:rsidR="0077760F" w:rsidRPr="0077760F" w:rsidRDefault="0077760F" w:rsidP="009C3DBF">
      <w:pPr>
        <w:pStyle w:val="af9"/>
        <w:keepNext/>
        <w:keepLines/>
        <w:numPr>
          <w:ilvl w:val="1"/>
          <w:numId w:val="26"/>
        </w:numPr>
        <w:spacing w:before="260" w:after="260" w:line="416" w:lineRule="auto"/>
        <w:ind w:firstLineChars="0"/>
        <w:outlineLvl w:val="2"/>
        <w:rPr>
          <w:b/>
          <w:bCs/>
          <w:vanish/>
          <w:sz w:val="32"/>
          <w:szCs w:val="32"/>
        </w:rPr>
      </w:pPr>
      <w:bookmarkStart w:id="174" w:name="_Toc207975035"/>
      <w:bookmarkEnd w:id="174"/>
    </w:p>
    <w:p w14:paraId="5AACD68B" w14:textId="77777777" w:rsidR="0077760F" w:rsidRPr="0077760F" w:rsidRDefault="0077760F" w:rsidP="009C3DBF">
      <w:pPr>
        <w:pStyle w:val="af9"/>
        <w:keepNext/>
        <w:keepLines/>
        <w:numPr>
          <w:ilvl w:val="2"/>
          <w:numId w:val="26"/>
        </w:numPr>
        <w:spacing w:before="260" w:after="260" w:line="416" w:lineRule="auto"/>
        <w:ind w:firstLineChars="0"/>
        <w:outlineLvl w:val="2"/>
        <w:rPr>
          <w:b/>
          <w:bCs/>
          <w:vanish/>
          <w:sz w:val="32"/>
          <w:szCs w:val="32"/>
        </w:rPr>
      </w:pPr>
      <w:bookmarkStart w:id="175" w:name="_Toc207975036"/>
      <w:bookmarkEnd w:id="175"/>
    </w:p>
    <w:p w14:paraId="6BE49086" w14:textId="77777777" w:rsidR="0077760F" w:rsidRPr="0077760F" w:rsidRDefault="0077760F" w:rsidP="009C3DBF">
      <w:pPr>
        <w:pStyle w:val="af9"/>
        <w:keepNext/>
        <w:keepLines/>
        <w:numPr>
          <w:ilvl w:val="2"/>
          <w:numId w:val="26"/>
        </w:numPr>
        <w:spacing w:before="260" w:after="260" w:line="416" w:lineRule="auto"/>
        <w:ind w:firstLineChars="0"/>
        <w:outlineLvl w:val="2"/>
        <w:rPr>
          <w:b/>
          <w:bCs/>
          <w:vanish/>
          <w:sz w:val="32"/>
          <w:szCs w:val="32"/>
        </w:rPr>
      </w:pPr>
      <w:bookmarkStart w:id="176" w:name="_Toc207975037"/>
      <w:bookmarkEnd w:id="176"/>
    </w:p>
    <w:p w14:paraId="67A92B0D" w14:textId="33AF6C90" w:rsidR="0077760F" w:rsidRDefault="0077760F" w:rsidP="009C3DBF">
      <w:pPr>
        <w:pStyle w:val="3"/>
        <w:numPr>
          <w:ilvl w:val="2"/>
          <w:numId w:val="26"/>
        </w:numPr>
      </w:pPr>
      <w:bookmarkStart w:id="177" w:name="_Ref207961288"/>
      <w:bookmarkStart w:id="178" w:name="_Toc207975038"/>
      <w:r>
        <w:rPr>
          <w:rFonts w:hint="eastAsia"/>
        </w:rPr>
        <w:t>网口设置</w:t>
      </w:r>
      <w:bookmarkEnd w:id="171"/>
      <w:bookmarkEnd w:id="177"/>
      <w:bookmarkEnd w:id="178"/>
    </w:p>
    <w:p w14:paraId="5FE58662" w14:textId="77777777" w:rsidR="0077760F" w:rsidRDefault="0077760F" w:rsidP="0077760F">
      <w:r w:rsidRPr="00475526">
        <w:rPr>
          <w:rFonts w:hint="eastAsia"/>
        </w:rPr>
        <w:t>当选配网口时有效，</w:t>
      </w:r>
      <w:r>
        <w:rPr>
          <w:rFonts w:hint="eastAsia"/>
        </w:rPr>
        <w:t>相关参数如下：</w:t>
      </w:r>
    </w:p>
    <w:tbl>
      <w:tblPr>
        <w:tblStyle w:val="af3"/>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6"/>
        <w:gridCol w:w="1239"/>
        <w:gridCol w:w="3289"/>
        <w:gridCol w:w="1265"/>
      </w:tblGrid>
      <w:tr w:rsidR="0077760F" w:rsidRPr="00B4768F" w14:paraId="0A9FD9E7" w14:textId="77777777" w:rsidTr="00AA42A2">
        <w:tc>
          <w:tcPr>
            <w:tcW w:w="586" w:type="dxa"/>
            <w:tcBorders>
              <w:bottom w:val="double" w:sz="4" w:space="0" w:color="auto"/>
            </w:tcBorders>
          </w:tcPr>
          <w:p w14:paraId="036156B1" w14:textId="77777777" w:rsidR="0077760F" w:rsidRPr="00B4768F" w:rsidRDefault="0077760F" w:rsidP="00AA42A2">
            <w:pPr>
              <w:jc w:val="center"/>
              <w:rPr>
                <w:rFonts w:cstheme="minorHAnsi"/>
                <w:sz w:val="18"/>
                <w:szCs w:val="18"/>
              </w:rPr>
            </w:pPr>
            <w:r w:rsidRPr="00B4768F">
              <w:rPr>
                <w:rFonts w:cstheme="minorHAnsi"/>
                <w:b/>
                <w:bCs/>
                <w:sz w:val="18"/>
                <w:szCs w:val="18"/>
              </w:rPr>
              <w:t>序号</w:t>
            </w:r>
          </w:p>
        </w:tc>
        <w:tc>
          <w:tcPr>
            <w:tcW w:w="1270" w:type="dxa"/>
            <w:tcBorders>
              <w:bottom w:val="double" w:sz="4" w:space="0" w:color="auto"/>
            </w:tcBorders>
            <w:vAlign w:val="center"/>
          </w:tcPr>
          <w:p w14:paraId="484765CB" w14:textId="77777777" w:rsidR="0077760F" w:rsidRPr="00B4768F" w:rsidRDefault="0077760F" w:rsidP="00AA42A2">
            <w:pPr>
              <w:jc w:val="center"/>
              <w:rPr>
                <w:rFonts w:cstheme="minorHAnsi"/>
                <w:sz w:val="18"/>
                <w:szCs w:val="18"/>
              </w:rPr>
            </w:pPr>
            <w:r w:rsidRPr="00B4768F">
              <w:rPr>
                <w:rFonts w:cstheme="minorHAnsi"/>
                <w:b/>
                <w:bCs/>
                <w:sz w:val="18"/>
                <w:szCs w:val="18"/>
              </w:rPr>
              <w:t>参数</w:t>
            </w:r>
          </w:p>
        </w:tc>
        <w:tc>
          <w:tcPr>
            <w:tcW w:w="3389" w:type="dxa"/>
            <w:tcBorders>
              <w:bottom w:val="double" w:sz="4" w:space="0" w:color="auto"/>
            </w:tcBorders>
          </w:tcPr>
          <w:p w14:paraId="7618FE00" w14:textId="77777777" w:rsidR="0077760F" w:rsidRPr="00B4768F" w:rsidRDefault="0077760F" w:rsidP="00AA42A2">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37D53D5D" w14:textId="77777777" w:rsidR="0077760F" w:rsidRPr="00B4768F" w:rsidRDefault="0077760F" w:rsidP="00AA42A2">
            <w:pPr>
              <w:jc w:val="center"/>
              <w:rPr>
                <w:rFonts w:cstheme="minorHAnsi"/>
                <w:sz w:val="18"/>
                <w:szCs w:val="18"/>
              </w:rPr>
            </w:pPr>
            <w:r w:rsidRPr="00B4768F">
              <w:rPr>
                <w:rFonts w:cstheme="minorHAnsi"/>
                <w:b/>
                <w:bCs/>
                <w:sz w:val="18"/>
                <w:szCs w:val="18"/>
              </w:rPr>
              <w:t>初值</w:t>
            </w:r>
          </w:p>
        </w:tc>
      </w:tr>
      <w:tr w:rsidR="0077760F" w:rsidRPr="00B4768F" w14:paraId="3A5A95D0" w14:textId="77777777" w:rsidTr="00AA42A2">
        <w:tc>
          <w:tcPr>
            <w:tcW w:w="586" w:type="dxa"/>
            <w:shd w:val="clear" w:color="auto" w:fill="D9D9D9" w:themeFill="background1" w:themeFillShade="D9"/>
            <w:vAlign w:val="center"/>
          </w:tcPr>
          <w:p w14:paraId="3177207A" w14:textId="5BF93157" w:rsidR="0077760F" w:rsidRPr="00B4768F" w:rsidRDefault="0077760F" w:rsidP="00AA42A2">
            <w:pPr>
              <w:rPr>
                <w:rFonts w:cstheme="minorHAnsi"/>
                <w:sz w:val="18"/>
                <w:szCs w:val="18"/>
              </w:rPr>
            </w:pPr>
            <w:r>
              <w:rPr>
                <w:rFonts w:cstheme="minorHAnsi" w:hint="eastAsia"/>
                <w:sz w:val="18"/>
                <w:szCs w:val="18"/>
              </w:rPr>
              <w:t>7</w:t>
            </w:r>
            <w:r w:rsidRPr="000E173B">
              <w:rPr>
                <w:rFonts w:cstheme="minorHAnsi"/>
                <w:sz w:val="18"/>
                <w:szCs w:val="18"/>
              </w:rPr>
              <w:t>.</w:t>
            </w:r>
            <w:r>
              <w:rPr>
                <w:rFonts w:cstheme="minorHAnsi" w:hint="eastAsia"/>
                <w:sz w:val="18"/>
                <w:szCs w:val="18"/>
              </w:rPr>
              <w:t>3</w:t>
            </w:r>
          </w:p>
        </w:tc>
        <w:tc>
          <w:tcPr>
            <w:tcW w:w="5793" w:type="dxa"/>
            <w:gridSpan w:val="3"/>
            <w:shd w:val="clear" w:color="auto" w:fill="D9D9D9" w:themeFill="background1" w:themeFillShade="D9"/>
            <w:vAlign w:val="center"/>
          </w:tcPr>
          <w:p w14:paraId="4225AC95" w14:textId="77777777" w:rsidR="0077760F" w:rsidRPr="00B4768F" w:rsidRDefault="0077760F" w:rsidP="00AA42A2">
            <w:pPr>
              <w:rPr>
                <w:rFonts w:cstheme="minorHAnsi"/>
                <w:sz w:val="18"/>
                <w:szCs w:val="18"/>
              </w:rPr>
            </w:pPr>
            <w:r>
              <w:rPr>
                <w:rFonts w:cstheme="minorHAnsi" w:hint="eastAsia"/>
                <w:sz w:val="18"/>
                <w:szCs w:val="18"/>
              </w:rPr>
              <w:t>网口</w:t>
            </w:r>
            <w:r w:rsidRPr="000E173B">
              <w:rPr>
                <w:rFonts w:cstheme="minorHAnsi" w:hint="eastAsia"/>
                <w:sz w:val="18"/>
                <w:szCs w:val="18"/>
              </w:rPr>
              <w:t>设置</w:t>
            </w:r>
          </w:p>
        </w:tc>
      </w:tr>
      <w:tr w:rsidR="0077760F" w:rsidRPr="00B4768F" w14:paraId="633921C4" w14:textId="77777777" w:rsidTr="00AA42A2">
        <w:tc>
          <w:tcPr>
            <w:tcW w:w="586" w:type="dxa"/>
            <w:vAlign w:val="center"/>
          </w:tcPr>
          <w:p w14:paraId="4032238E" w14:textId="0CDEC717" w:rsidR="0077760F" w:rsidRPr="008A62C2" w:rsidRDefault="0077760F" w:rsidP="00AA42A2">
            <w:pPr>
              <w:rPr>
                <w:rFonts w:cstheme="minorHAnsi"/>
                <w:b/>
                <w:bCs/>
                <w:sz w:val="18"/>
                <w:szCs w:val="18"/>
              </w:rPr>
            </w:pPr>
            <w:r>
              <w:rPr>
                <w:rFonts w:cstheme="minorHAnsi" w:hint="eastAsia"/>
                <w:b/>
                <w:bCs/>
                <w:sz w:val="18"/>
                <w:szCs w:val="18"/>
              </w:rPr>
              <w:t>7</w:t>
            </w:r>
            <w:r w:rsidRPr="000E173B">
              <w:rPr>
                <w:rFonts w:cstheme="minorHAnsi"/>
                <w:b/>
                <w:bCs/>
                <w:sz w:val="18"/>
                <w:szCs w:val="18"/>
              </w:rPr>
              <w:t>.</w:t>
            </w:r>
            <w:r>
              <w:rPr>
                <w:rFonts w:cstheme="minorHAnsi" w:hint="eastAsia"/>
                <w:b/>
                <w:bCs/>
                <w:sz w:val="18"/>
                <w:szCs w:val="18"/>
              </w:rPr>
              <w:t>3</w:t>
            </w:r>
            <w:r w:rsidRPr="000E173B">
              <w:rPr>
                <w:rFonts w:cstheme="minorHAnsi"/>
                <w:b/>
                <w:bCs/>
                <w:sz w:val="18"/>
                <w:szCs w:val="18"/>
              </w:rPr>
              <w:t>.1</w:t>
            </w:r>
          </w:p>
        </w:tc>
        <w:tc>
          <w:tcPr>
            <w:tcW w:w="1270" w:type="dxa"/>
            <w:vAlign w:val="center"/>
          </w:tcPr>
          <w:p w14:paraId="5E8AD401" w14:textId="77777777" w:rsidR="0077760F" w:rsidRPr="00B4768F" w:rsidRDefault="0077760F" w:rsidP="00AA42A2">
            <w:pPr>
              <w:rPr>
                <w:rFonts w:cstheme="minorHAnsi"/>
                <w:sz w:val="18"/>
                <w:szCs w:val="18"/>
              </w:rPr>
            </w:pPr>
            <w:r>
              <w:rPr>
                <w:rFonts w:asciiTheme="minorEastAsia" w:hAnsiTheme="minorEastAsia" w:hint="eastAsia"/>
                <w:sz w:val="18"/>
                <w:szCs w:val="18"/>
              </w:rPr>
              <w:t>IP</w:t>
            </w:r>
            <w:r w:rsidRPr="000E173B">
              <w:rPr>
                <w:rFonts w:asciiTheme="minorEastAsia" w:hAnsiTheme="minorEastAsia" w:hint="eastAsia"/>
                <w:sz w:val="18"/>
                <w:szCs w:val="18"/>
              </w:rPr>
              <w:t>地址</w:t>
            </w:r>
          </w:p>
        </w:tc>
        <w:tc>
          <w:tcPr>
            <w:tcW w:w="3389" w:type="dxa"/>
            <w:vAlign w:val="center"/>
          </w:tcPr>
          <w:p w14:paraId="0EF406E7" w14:textId="77777777" w:rsidR="0077760F" w:rsidRPr="00B4768F" w:rsidRDefault="0077760F" w:rsidP="00AA42A2">
            <w:pPr>
              <w:rPr>
                <w:rFonts w:cstheme="minorHAnsi"/>
                <w:sz w:val="18"/>
                <w:szCs w:val="18"/>
              </w:rPr>
            </w:pPr>
            <w:r w:rsidRPr="000E173B">
              <w:rPr>
                <w:rFonts w:asciiTheme="minorEastAsia" w:hAnsiTheme="minorEastAsia" w:hint="eastAsia"/>
                <w:sz w:val="18"/>
                <w:szCs w:val="18"/>
              </w:rPr>
              <w:t>设置</w:t>
            </w:r>
            <w:r>
              <w:rPr>
                <w:rFonts w:asciiTheme="minorEastAsia" w:hAnsiTheme="minorEastAsia" w:hint="eastAsia"/>
                <w:sz w:val="18"/>
                <w:szCs w:val="18"/>
              </w:rPr>
              <w:t>控制器网口的IP</w:t>
            </w:r>
            <w:r w:rsidRPr="000E173B">
              <w:rPr>
                <w:rFonts w:asciiTheme="minorEastAsia" w:hAnsiTheme="minorEastAsia" w:hint="eastAsia"/>
                <w:sz w:val="18"/>
                <w:szCs w:val="18"/>
              </w:rPr>
              <w:t>地址。</w:t>
            </w:r>
          </w:p>
        </w:tc>
        <w:tc>
          <w:tcPr>
            <w:tcW w:w="1134" w:type="dxa"/>
            <w:vAlign w:val="center"/>
          </w:tcPr>
          <w:p w14:paraId="42B98BE8" w14:textId="77777777" w:rsidR="0077760F" w:rsidRPr="00B4768F" w:rsidRDefault="0077760F" w:rsidP="00AA42A2">
            <w:pPr>
              <w:jc w:val="center"/>
              <w:rPr>
                <w:rFonts w:cstheme="minorHAnsi"/>
                <w:sz w:val="18"/>
                <w:szCs w:val="18"/>
              </w:rPr>
            </w:pPr>
            <w:r>
              <w:rPr>
                <w:rFonts w:cstheme="minorHAnsi"/>
                <w:sz w:val="18"/>
                <w:szCs w:val="18"/>
              </w:rPr>
              <w:t>192.168.0.100</w:t>
            </w:r>
          </w:p>
        </w:tc>
      </w:tr>
      <w:tr w:rsidR="0077760F" w:rsidRPr="00B4768F" w14:paraId="5D7AA2A5" w14:textId="77777777" w:rsidTr="00AA42A2">
        <w:tc>
          <w:tcPr>
            <w:tcW w:w="586" w:type="dxa"/>
            <w:vAlign w:val="center"/>
          </w:tcPr>
          <w:p w14:paraId="21D137EB" w14:textId="0963FA00" w:rsidR="0077760F" w:rsidRPr="008A62C2" w:rsidRDefault="0077760F" w:rsidP="00AA42A2">
            <w:pPr>
              <w:rPr>
                <w:rFonts w:cstheme="minorHAnsi"/>
                <w:b/>
                <w:bCs/>
                <w:sz w:val="18"/>
                <w:szCs w:val="18"/>
              </w:rPr>
            </w:pPr>
            <w:r>
              <w:rPr>
                <w:rFonts w:cstheme="minorHAnsi" w:hint="eastAsia"/>
                <w:b/>
                <w:bCs/>
                <w:sz w:val="18"/>
                <w:szCs w:val="18"/>
              </w:rPr>
              <w:t>7</w:t>
            </w:r>
            <w:r w:rsidRPr="000E173B">
              <w:rPr>
                <w:rFonts w:cstheme="minorHAnsi"/>
                <w:b/>
                <w:bCs/>
                <w:sz w:val="18"/>
                <w:szCs w:val="18"/>
              </w:rPr>
              <w:t>.</w:t>
            </w:r>
            <w:r>
              <w:rPr>
                <w:rFonts w:cstheme="minorHAnsi" w:hint="eastAsia"/>
                <w:b/>
                <w:bCs/>
                <w:sz w:val="18"/>
                <w:szCs w:val="18"/>
              </w:rPr>
              <w:t>3</w:t>
            </w:r>
            <w:r w:rsidRPr="000E173B">
              <w:rPr>
                <w:rFonts w:cstheme="minorHAnsi"/>
                <w:b/>
                <w:bCs/>
                <w:sz w:val="18"/>
                <w:szCs w:val="18"/>
              </w:rPr>
              <w:t>.2</w:t>
            </w:r>
          </w:p>
        </w:tc>
        <w:tc>
          <w:tcPr>
            <w:tcW w:w="1270" w:type="dxa"/>
            <w:vAlign w:val="center"/>
          </w:tcPr>
          <w:p w14:paraId="725AF26F" w14:textId="77777777" w:rsidR="0077760F" w:rsidRPr="00B4768F" w:rsidRDefault="0077760F" w:rsidP="00AA42A2">
            <w:pPr>
              <w:rPr>
                <w:rFonts w:cstheme="minorHAnsi"/>
                <w:sz w:val="18"/>
                <w:szCs w:val="18"/>
              </w:rPr>
            </w:pPr>
            <w:r>
              <w:rPr>
                <w:rFonts w:asciiTheme="minorEastAsia" w:hAnsiTheme="minorEastAsia" w:hint="eastAsia"/>
                <w:sz w:val="18"/>
                <w:szCs w:val="18"/>
              </w:rPr>
              <w:t>端口号</w:t>
            </w:r>
          </w:p>
        </w:tc>
        <w:tc>
          <w:tcPr>
            <w:tcW w:w="3389" w:type="dxa"/>
          </w:tcPr>
          <w:p w14:paraId="261371C7" w14:textId="77777777" w:rsidR="0077760F" w:rsidRPr="00B4768F" w:rsidRDefault="0077760F" w:rsidP="00AA42A2">
            <w:pPr>
              <w:rPr>
                <w:rFonts w:cstheme="minorHAnsi"/>
                <w:sz w:val="18"/>
                <w:szCs w:val="18"/>
              </w:rPr>
            </w:pPr>
            <w:r>
              <w:rPr>
                <w:rFonts w:asciiTheme="minorEastAsia" w:hAnsiTheme="minorEastAsia" w:hint="eastAsia"/>
                <w:sz w:val="18"/>
                <w:szCs w:val="18"/>
              </w:rPr>
              <w:t>设置控制器网口的端口号。</w:t>
            </w:r>
          </w:p>
        </w:tc>
        <w:tc>
          <w:tcPr>
            <w:tcW w:w="1134" w:type="dxa"/>
            <w:vAlign w:val="center"/>
          </w:tcPr>
          <w:p w14:paraId="5300B708" w14:textId="77777777" w:rsidR="0077760F" w:rsidRPr="00B4768F" w:rsidRDefault="0077760F" w:rsidP="00AA42A2">
            <w:pPr>
              <w:jc w:val="center"/>
              <w:rPr>
                <w:rFonts w:cstheme="minorHAnsi"/>
                <w:sz w:val="18"/>
                <w:szCs w:val="18"/>
              </w:rPr>
            </w:pPr>
            <w:r>
              <w:rPr>
                <w:rFonts w:cstheme="minorHAnsi" w:hint="eastAsia"/>
                <w:sz w:val="18"/>
                <w:szCs w:val="18"/>
              </w:rPr>
              <w:t>5</w:t>
            </w:r>
            <w:r>
              <w:rPr>
                <w:rFonts w:cstheme="minorHAnsi"/>
                <w:sz w:val="18"/>
                <w:szCs w:val="18"/>
              </w:rPr>
              <w:t>02</w:t>
            </w:r>
          </w:p>
        </w:tc>
      </w:tr>
      <w:tr w:rsidR="0077760F" w:rsidRPr="00B4768F" w14:paraId="2F69F159" w14:textId="77777777" w:rsidTr="00AA42A2">
        <w:tc>
          <w:tcPr>
            <w:tcW w:w="586" w:type="dxa"/>
            <w:vAlign w:val="center"/>
          </w:tcPr>
          <w:p w14:paraId="44BE6DA1" w14:textId="070EC31B" w:rsidR="0077760F" w:rsidRPr="008A62C2" w:rsidRDefault="0077760F" w:rsidP="00AA42A2">
            <w:pPr>
              <w:rPr>
                <w:rFonts w:cstheme="minorHAnsi"/>
                <w:b/>
                <w:bCs/>
                <w:sz w:val="18"/>
                <w:szCs w:val="18"/>
              </w:rPr>
            </w:pPr>
            <w:r>
              <w:rPr>
                <w:rFonts w:cstheme="minorHAnsi" w:hint="eastAsia"/>
                <w:b/>
                <w:bCs/>
                <w:sz w:val="18"/>
                <w:szCs w:val="18"/>
              </w:rPr>
              <w:t>7</w:t>
            </w:r>
            <w:r w:rsidRPr="000E173B">
              <w:rPr>
                <w:rFonts w:cstheme="minorHAnsi"/>
                <w:b/>
                <w:bCs/>
                <w:sz w:val="18"/>
                <w:szCs w:val="18"/>
              </w:rPr>
              <w:t>.</w:t>
            </w:r>
            <w:r>
              <w:rPr>
                <w:rFonts w:cstheme="minorHAnsi" w:hint="eastAsia"/>
                <w:b/>
                <w:bCs/>
                <w:sz w:val="18"/>
                <w:szCs w:val="18"/>
              </w:rPr>
              <w:t>3</w:t>
            </w:r>
            <w:r w:rsidRPr="000E173B">
              <w:rPr>
                <w:rFonts w:cstheme="minorHAnsi"/>
                <w:b/>
                <w:bCs/>
                <w:sz w:val="18"/>
                <w:szCs w:val="18"/>
              </w:rPr>
              <w:t>.3</w:t>
            </w:r>
          </w:p>
        </w:tc>
        <w:tc>
          <w:tcPr>
            <w:tcW w:w="1270" w:type="dxa"/>
            <w:vAlign w:val="center"/>
          </w:tcPr>
          <w:p w14:paraId="5880A396" w14:textId="77777777" w:rsidR="0077760F" w:rsidRPr="00B4768F" w:rsidRDefault="0077760F" w:rsidP="00AA42A2">
            <w:pPr>
              <w:rPr>
                <w:rFonts w:cstheme="minorHAnsi"/>
                <w:sz w:val="18"/>
                <w:szCs w:val="18"/>
              </w:rPr>
            </w:pPr>
            <w:r>
              <w:rPr>
                <w:rFonts w:cstheme="minorHAnsi" w:hint="eastAsia"/>
                <w:sz w:val="18"/>
                <w:szCs w:val="18"/>
              </w:rPr>
              <w:t>MAC</w:t>
            </w:r>
            <w:r>
              <w:rPr>
                <w:rFonts w:cstheme="minorHAnsi" w:hint="eastAsia"/>
                <w:sz w:val="18"/>
                <w:szCs w:val="18"/>
              </w:rPr>
              <w:t>偏移</w:t>
            </w:r>
          </w:p>
        </w:tc>
        <w:tc>
          <w:tcPr>
            <w:tcW w:w="3389" w:type="dxa"/>
          </w:tcPr>
          <w:p w14:paraId="5A10931F" w14:textId="77777777" w:rsidR="0077760F" w:rsidRDefault="0077760F" w:rsidP="00AA42A2">
            <w:pPr>
              <w:rPr>
                <w:rFonts w:cstheme="minorHAnsi"/>
                <w:sz w:val="18"/>
                <w:szCs w:val="18"/>
              </w:rPr>
            </w:pPr>
            <w:r>
              <w:rPr>
                <w:rFonts w:cstheme="minorHAnsi" w:hint="eastAsia"/>
                <w:sz w:val="18"/>
                <w:szCs w:val="18"/>
              </w:rPr>
              <w:t>设置网口的</w:t>
            </w:r>
            <w:r>
              <w:rPr>
                <w:rFonts w:cstheme="minorHAnsi" w:hint="eastAsia"/>
                <w:sz w:val="18"/>
                <w:szCs w:val="18"/>
              </w:rPr>
              <w:t>MAC</w:t>
            </w:r>
            <w:r>
              <w:rPr>
                <w:rFonts w:cstheme="minorHAnsi" w:hint="eastAsia"/>
                <w:sz w:val="18"/>
                <w:szCs w:val="18"/>
              </w:rPr>
              <w:t>地址偏移值。</w:t>
            </w:r>
          </w:p>
          <w:p w14:paraId="48E9001A" w14:textId="77777777" w:rsidR="0077760F" w:rsidRPr="00280E1A" w:rsidRDefault="0077760F" w:rsidP="00AA42A2">
            <w:pPr>
              <w:rPr>
                <w:rFonts w:cstheme="minorHAnsi"/>
                <w:b/>
                <w:sz w:val="18"/>
                <w:szCs w:val="18"/>
              </w:rPr>
            </w:pPr>
            <w:r w:rsidRPr="00280E1A">
              <w:rPr>
                <w:rFonts w:cstheme="minorHAnsi" w:hint="eastAsia"/>
                <w:b/>
                <w:sz w:val="18"/>
                <w:szCs w:val="18"/>
              </w:rPr>
              <w:t>注意：在主界面点击确认按钮可查看控制器网口的</w:t>
            </w:r>
            <w:r w:rsidRPr="00280E1A">
              <w:rPr>
                <w:rFonts w:cstheme="minorHAnsi" w:hint="eastAsia"/>
                <w:b/>
                <w:sz w:val="18"/>
                <w:szCs w:val="18"/>
              </w:rPr>
              <w:t>MAC</w:t>
            </w:r>
            <w:r w:rsidRPr="00280E1A">
              <w:rPr>
                <w:rFonts w:cstheme="minorHAnsi" w:hint="eastAsia"/>
                <w:b/>
                <w:sz w:val="18"/>
                <w:szCs w:val="18"/>
              </w:rPr>
              <w:t>地址。</w:t>
            </w:r>
          </w:p>
        </w:tc>
        <w:tc>
          <w:tcPr>
            <w:tcW w:w="1134" w:type="dxa"/>
            <w:vAlign w:val="center"/>
          </w:tcPr>
          <w:p w14:paraId="2DB5B83E" w14:textId="77777777" w:rsidR="0077760F" w:rsidRPr="00B4768F" w:rsidRDefault="0077760F" w:rsidP="00AA42A2">
            <w:pPr>
              <w:jc w:val="center"/>
              <w:rPr>
                <w:rFonts w:cstheme="minorHAnsi"/>
                <w:sz w:val="18"/>
                <w:szCs w:val="18"/>
              </w:rPr>
            </w:pPr>
            <w:r>
              <w:rPr>
                <w:rFonts w:cstheme="minorHAnsi" w:hint="eastAsia"/>
                <w:sz w:val="18"/>
                <w:szCs w:val="18"/>
              </w:rPr>
              <w:t>0</w:t>
            </w:r>
          </w:p>
        </w:tc>
      </w:tr>
      <w:tr w:rsidR="0077760F" w:rsidRPr="00B4768F" w14:paraId="759EE69F" w14:textId="77777777" w:rsidTr="00AA42A2">
        <w:tc>
          <w:tcPr>
            <w:tcW w:w="586" w:type="dxa"/>
            <w:vAlign w:val="center"/>
          </w:tcPr>
          <w:p w14:paraId="0E5CC079" w14:textId="5C96435A" w:rsidR="0077760F" w:rsidRPr="008A62C2" w:rsidRDefault="0077760F" w:rsidP="00AA42A2">
            <w:pPr>
              <w:rPr>
                <w:rFonts w:cstheme="minorHAnsi"/>
                <w:b/>
                <w:bCs/>
                <w:sz w:val="18"/>
                <w:szCs w:val="18"/>
              </w:rPr>
            </w:pPr>
            <w:r>
              <w:rPr>
                <w:rFonts w:cstheme="minorHAnsi" w:hint="eastAsia"/>
                <w:b/>
                <w:bCs/>
                <w:sz w:val="18"/>
                <w:szCs w:val="18"/>
              </w:rPr>
              <w:t>7</w:t>
            </w:r>
            <w:r w:rsidRPr="000E173B">
              <w:rPr>
                <w:rFonts w:cstheme="minorHAnsi"/>
                <w:b/>
                <w:bCs/>
                <w:sz w:val="18"/>
                <w:szCs w:val="18"/>
              </w:rPr>
              <w:t>.</w:t>
            </w:r>
            <w:r>
              <w:rPr>
                <w:rFonts w:cstheme="minorHAnsi" w:hint="eastAsia"/>
                <w:b/>
                <w:bCs/>
                <w:sz w:val="18"/>
                <w:szCs w:val="18"/>
              </w:rPr>
              <w:t>3</w:t>
            </w:r>
            <w:r w:rsidRPr="000E173B">
              <w:rPr>
                <w:rFonts w:cstheme="minorHAnsi"/>
                <w:b/>
                <w:bCs/>
                <w:sz w:val="18"/>
                <w:szCs w:val="18"/>
              </w:rPr>
              <w:t>.4</w:t>
            </w:r>
          </w:p>
        </w:tc>
        <w:tc>
          <w:tcPr>
            <w:tcW w:w="1270" w:type="dxa"/>
            <w:vAlign w:val="center"/>
          </w:tcPr>
          <w:p w14:paraId="17508CF8" w14:textId="77777777" w:rsidR="0077760F" w:rsidRPr="00B4768F" w:rsidRDefault="0077760F" w:rsidP="00AA42A2">
            <w:pPr>
              <w:rPr>
                <w:rFonts w:cstheme="minorHAnsi"/>
                <w:sz w:val="18"/>
                <w:szCs w:val="18"/>
              </w:rPr>
            </w:pPr>
            <w:r>
              <w:rPr>
                <w:rFonts w:asciiTheme="minorEastAsia" w:hAnsiTheme="minorEastAsia" w:hint="eastAsia"/>
                <w:sz w:val="18"/>
                <w:szCs w:val="18"/>
              </w:rPr>
              <w:t>通信协议</w:t>
            </w:r>
          </w:p>
        </w:tc>
        <w:tc>
          <w:tcPr>
            <w:tcW w:w="3389" w:type="dxa"/>
          </w:tcPr>
          <w:p w14:paraId="083CC39D" w14:textId="77777777" w:rsidR="0077760F" w:rsidRDefault="0077760F" w:rsidP="00AA42A2">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[Modbus-TCP</w:t>
            </w:r>
            <w:r>
              <w:rPr>
                <w:rFonts w:asciiTheme="minorEastAsia" w:hAnsiTheme="minorEastAsia"/>
                <w:sz w:val="18"/>
                <w:szCs w:val="18"/>
              </w:rPr>
              <w:t>-H]</w:t>
            </w:r>
            <w:r>
              <w:rPr>
                <w:rFonts w:asciiTheme="minorEastAsia" w:hAnsiTheme="minorEastAsia" w:hint="eastAsia"/>
                <w:sz w:val="18"/>
                <w:szCs w:val="18"/>
              </w:rPr>
              <w:t>：Modbus-</w:t>
            </w:r>
            <w:r w:rsidRPr="00CE3A02">
              <w:rPr>
                <w:rFonts w:asciiTheme="minorEastAsia" w:hAnsiTheme="minorEastAsia" w:hint="eastAsia"/>
                <w:sz w:val="18"/>
                <w:szCs w:val="18"/>
              </w:rPr>
              <w:t>TCP</w:t>
            </w:r>
            <w:r>
              <w:rPr>
                <w:rFonts w:asciiTheme="minorEastAsia" w:hAnsiTheme="minorEastAsia" w:hint="eastAsia"/>
                <w:sz w:val="18"/>
                <w:szCs w:val="18"/>
              </w:rPr>
              <w:t>通信协议（双字数</w:t>
            </w:r>
            <w:proofErr w:type="gramStart"/>
            <w:r>
              <w:rPr>
                <w:rFonts w:asciiTheme="minorEastAsia" w:hAnsiTheme="minorEastAsia" w:hint="eastAsia"/>
                <w:sz w:val="18"/>
                <w:szCs w:val="18"/>
              </w:rPr>
              <w:t>据高字在前</w:t>
            </w:r>
            <w:proofErr w:type="gramEnd"/>
            <w:r>
              <w:rPr>
                <w:rFonts w:asciiTheme="minorEastAsia" w:hAnsiTheme="minorEastAsia" w:hint="eastAsia"/>
                <w:sz w:val="18"/>
                <w:szCs w:val="18"/>
              </w:rPr>
              <w:t>）。</w:t>
            </w:r>
          </w:p>
          <w:p w14:paraId="1E291662" w14:textId="77777777" w:rsidR="0077760F" w:rsidRPr="00B4768F" w:rsidRDefault="0077760F" w:rsidP="00AA42A2">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Modbus-TCP</w:t>
            </w:r>
            <w:r>
              <w:rPr>
                <w:rFonts w:asciiTheme="minorEastAsia" w:hAnsiTheme="minorEastAsia"/>
                <w:sz w:val="18"/>
                <w:szCs w:val="18"/>
              </w:rPr>
              <w:t>-L]</w:t>
            </w:r>
            <w:r>
              <w:rPr>
                <w:rFonts w:asciiTheme="minorEastAsia" w:hAnsiTheme="minorEastAsia" w:hint="eastAsia"/>
                <w:sz w:val="18"/>
                <w:szCs w:val="18"/>
              </w:rPr>
              <w:t>：Modbus-</w:t>
            </w:r>
            <w:r w:rsidRPr="00CE3A02">
              <w:rPr>
                <w:rFonts w:asciiTheme="minorEastAsia" w:hAnsiTheme="minorEastAsia" w:hint="eastAsia"/>
                <w:sz w:val="18"/>
                <w:szCs w:val="18"/>
              </w:rPr>
              <w:t>TCP</w:t>
            </w:r>
            <w:r>
              <w:rPr>
                <w:rFonts w:asciiTheme="minorEastAsia" w:hAnsiTheme="minorEastAsia" w:hint="eastAsia"/>
                <w:sz w:val="18"/>
                <w:szCs w:val="18"/>
              </w:rPr>
              <w:t>通信协议（双字数</w:t>
            </w:r>
            <w:proofErr w:type="gramStart"/>
            <w:r>
              <w:rPr>
                <w:rFonts w:asciiTheme="minorEastAsia" w:hAnsiTheme="minorEastAsia" w:hint="eastAsia"/>
                <w:sz w:val="18"/>
                <w:szCs w:val="18"/>
              </w:rPr>
              <w:t>据低字</w:t>
            </w:r>
            <w:proofErr w:type="gramEnd"/>
            <w:r>
              <w:rPr>
                <w:rFonts w:asciiTheme="minorEastAsia" w:hAnsiTheme="minorEastAsia" w:hint="eastAsia"/>
                <w:sz w:val="18"/>
                <w:szCs w:val="18"/>
              </w:rPr>
              <w:t>在前）。</w:t>
            </w:r>
          </w:p>
        </w:tc>
        <w:tc>
          <w:tcPr>
            <w:tcW w:w="1134" w:type="dxa"/>
            <w:vAlign w:val="center"/>
          </w:tcPr>
          <w:p w14:paraId="294C77DB" w14:textId="77777777" w:rsidR="0077760F" w:rsidRPr="008A2B88" w:rsidRDefault="0077760F" w:rsidP="00AA42A2">
            <w:pPr>
              <w:jc w:val="center"/>
              <w:rPr>
                <w:rFonts w:cstheme="minorHAnsi"/>
                <w:sz w:val="18"/>
                <w:szCs w:val="18"/>
              </w:rPr>
            </w:pPr>
            <w:r>
              <w:rPr>
                <w:rFonts w:asciiTheme="minorEastAsia" w:hAnsiTheme="minorEastAsia"/>
                <w:sz w:val="18"/>
                <w:szCs w:val="18"/>
              </w:rPr>
              <w:t>1</w:t>
            </w:r>
            <w:r w:rsidRPr="00280E1A">
              <w:rPr>
                <w:rFonts w:asciiTheme="minorEastAsia" w:hAnsiTheme="minorEastAsia"/>
                <w:sz w:val="18"/>
                <w:szCs w:val="18"/>
              </w:rPr>
              <w:t>.[</w:t>
            </w:r>
            <w:r w:rsidRPr="00280E1A">
              <w:rPr>
                <w:rFonts w:asciiTheme="minorEastAsia" w:hAnsiTheme="minorEastAsia" w:hint="eastAsia"/>
                <w:sz w:val="18"/>
                <w:szCs w:val="18"/>
              </w:rPr>
              <w:t>Modbus-</w:t>
            </w:r>
            <w:r>
              <w:rPr>
                <w:rFonts w:asciiTheme="minorEastAsia" w:hAnsiTheme="minorEastAsia" w:hint="eastAsia"/>
                <w:sz w:val="18"/>
                <w:szCs w:val="18"/>
              </w:rPr>
              <w:t>TCP</w:t>
            </w:r>
            <w:r w:rsidRPr="00280E1A">
              <w:rPr>
                <w:rFonts w:asciiTheme="minorEastAsia" w:hAnsiTheme="minorEastAsia"/>
                <w:sz w:val="18"/>
                <w:szCs w:val="18"/>
              </w:rPr>
              <w:t>-</w:t>
            </w:r>
            <w:r>
              <w:rPr>
                <w:rFonts w:asciiTheme="minorEastAsia" w:hAnsiTheme="minorEastAsia" w:hint="eastAsia"/>
                <w:sz w:val="18"/>
                <w:szCs w:val="18"/>
              </w:rPr>
              <w:t>H</w:t>
            </w:r>
            <w:r w:rsidRPr="00280E1A">
              <w:rPr>
                <w:rFonts w:asciiTheme="minorEastAsia" w:hAnsiTheme="minorEastAsia"/>
                <w:sz w:val="18"/>
                <w:szCs w:val="18"/>
              </w:rPr>
              <w:t>]</w:t>
            </w:r>
          </w:p>
        </w:tc>
      </w:tr>
    </w:tbl>
    <w:p w14:paraId="6C024856" w14:textId="77777777" w:rsidR="0077760F" w:rsidRPr="00883ECB" w:rsidRDefault="0077760F" w:rsidP="0077760F"/>
    <w:p w14:paraId="71981F87" w14:textId="77777777" w:rsidR="0077760F" w:rsidRDefault="0077760F" w:rsidP="0077760F"/>
    <w:p w14:paraId="66071FBB" w14:textId="77777777" w:rsidR="00A41534" w:rsidRDefault="009B6067">
      <w:pPr>
        <w:pStyle w:val="2"/>
        <w:numPr>
          <w:ilvl w:val="1"/>
          <w:numId w:val="9"/>
        </w:numPr>
      </w:pPr>
      <w:bookmarkStart w:id="179" w:name="_Toc207975039"/>
      <w:r>
        <w:rPr>
          <w:rFonts w:hint="eastAsia"/>
        </w:rPr>
        <w:t>密码管理</w:t>
      </w:r>
      <w:bookmarkEnd w:id="179"/>
    </w:p>
    <w:p w14:paraId="3A5927DE" w14:textId="77777777" w:rsidR="00A41534" w:rsidRDefault="009B6067">
      <w:pPr>
        <w:ind w:firstLine="420"/>
      </w:pPr>
      <w:r>
        <w:rPr>
          <w:rFonts w:hint="eastAsia"/>
        </w:rPr>
        <w:t>进入主菜单界面和菜单中的每个项目都可以设置单独的密码和密码开关。</w:t>
      </w:r>
    </w:p>
    <w:p w14:paraId="095B4ED0" w14:textId="77777777" w:rsidR="00A41534" w:rsidRDefault="009B6067">
      <w:pPr>
        <w:ind w:firstLine="420"/>
      </w:pPr>
      <w:r>
        <w:rPr>
          <w:rFonts w:hint="eastAsia"/>
        </w:rPr>
        <w:t>出厂默认所有密码都为：</w:t>
      </w:r>
      <w:r>
        <w:rPr>
          <w:rFonts w:hint="eastAsia"/>
        </w:rPr>
        <w:t>000000</w:t>
      </w:r>
      <w:r>
        <w:rPr>
          <w:rFonts w:hint="eastAsia"/>
        </w:rPr>
        <w:t>。</w:t>
      </w:r>
    </w:p>
    <w:p w14:paraId="0EEB28E7" w14:textId="77777777" w:rsidR="00A41534" w:rsidRDefault="009B6067">
      <w:pPr>
        <w:ind w:firstLine="420"/>
      </w:pPr>
      <w:r>
        <w:rPr>
          <w:rFonts w:hint="eastAsia"/>
        </w:rPr>
        <w:lastRenderedPageBreak/>
        <w:t>修改密码时需输入两次。</w:t>
      </w:r>
    </w:p>
    <w:tbl>
      <w:tblPr>
        <w:tblStyle w:val="af3"/>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09"/>
        <w:gridCol w:w="1276"/>
        <w:gridCol w:w="2977"/>
        <w:gridCol w:w="1134"/>
      </w:tblGrid>
      <w:tr w:rsidR="00A41534" w14:paraId="1C6B7A76" w14:textId="77777777">
        <w:tc>
          <w:tcPr>
            <w:tcW w:w="709" w:type="dxa"/>
            <w:tcBorders>
              <w:bottom w:val="double" w:sz="4" w:space="0" w:color="auto"/>
            </w:tcBorders>
          </w:tcPr>
          <w:p w14:paraId="6E8CE741" w14:textId="77777777" w:rsidR="00A41534" w:rsidRDefault="009B6067">
            <w:pPr>
              <w:jc w:val="center"/>
              <w:rPr>
                <w:rFonts w:cstheme="minorHAnsi"/>
                <w:sz w:val="18"/>
                <w:szCs w:val="18"/>
              </w:rPr>
            </w:pPr>
            <w:r>
              <w:rPr>
                <w:rFonts w:cstheme="minorHAnsi"/>
                <w:b/>
                <w:bCs/>
                <w:sz w:val="18"/>
                <w:szCs w:val="18"/>
              </w:rPr>
              <w:t>序号</w:t>
            </w:r>
          </w:p>
        </w:tc>
        <w:tc>
          <w:tcPr>
            <w:tcW w:w="1276" w:type="dxa"/>
            <w:tcBorders>
              <w:bottom w:val="double" w:sz="4" w:space="0" w:color="auto"/>
            </w:tcBorders>
            <w:vAlign w:val="center"/>
          </w:tcPr>
          <w:p w14:paraId="2E909170" w14:textId="77777777" w:rsidR="00A41534" w:rsidRDefault="009B6067">
            <w:pPr>
              <w:jc w:val="center"/>
              <w:rPr>
                <w:rFonts w:cstheme="minorHAnsi"/>
                <w:sz w:val="18"/>
                <w:szCs w:val="18"/>
              </w:rPr>
            </w:pPr>
            <w:r>
              <w:rPr>
                <w:rFonts w:cstheme="minorHAnsi"/>
                <w:b/>
                <w:bCs/>
                <w:sz w:val="18"/>
                <w:szCs w:val="18"/>
              </w:rPr>
              <w:t>参数</w:t>
            </w:r>
          </w:p>
        </w:tc>
        <w:tc>
          <w:tcPr>
            <w:tcW w:w="2977" w:type="dxa"/>
            <w:tcBorders>
              <w:bottom w:val="double" w:sz="4" w:space="0" w:color="auto"/>
            </w:tcBorders>
          </w:tcPr>
          <w:p w14:paraId="7B285405" w14:textId="77777777" w:rsidR="00A41534" w:rsidRDefault="009B6067">
            <w:pPr>
              <w:jc w:val="center"/>
              <w:rPr>
                <w:rFonts w:cstheme="minorHAnsi"/>
                <w:sz w:val="18"/>
                <w:szCs w:val="18"/>
              </w:rPr>
            </w:pPr>
            <w:r>
              <w:rPr>
                <w:rFonts w:cstheme="minorHAnsi"/>
                <w:b/>
                <w:bCs/>
                <w:sz w:val="18"/>
                <w:szCs w:val="18"/>
              </w:rPr>
              <w:t>说明</w:t>
            </w:r>
          </w:p>
        </w:tc>
        <w:tc>
          <w:tcPr>
            <w:tcW w:w="1134" w:type="dxa"/>
            <w:tcBorders>
              <w:bottom w:val="double" w:sz="4" w:space="0" w:color="auto"/>
            </w:tcBorders>
            <w:vAlign w:val="center"/>
          </w:tcPr>
          <w:p w14:paraId="552C37F4" w14:textId="77777777" w:rsidR="00A41534" w:rsidRDefault="009B6067">
            <w:pPr>
              <w:jc w:val="center"/>
              <w:rPr>
                <w:rFonts w:cstheme="minorHAnsi"/>
                <w:sz w:val="18"/>
                <w:szCs w:val="18"/>
              </w:rPr>
            </w:pPr>
            <w:r>
              <w:rPr>
                <w:rFonts w:cstheme="minorHAnsi"/>
                <w:b/>
                <w:bCs/>
                <w:sz w:val="18"/>
                <w:szCs w:val="18"/>
              </w:rPr>
              <w:t>初值</w:t>
            </w:r>
          </w:p>
        </w:tc>
      </w:tr>
      <w:tr w:rsidR="00A41534" w14:paraId="4F6707C7" w14:textId="77777777">
        <w:tc>
          <w:tcPr>
            <w:tcW w:w="709" w:type="dxa"/>
            <w:vAlign w:val="center"/>
          </w:tcPr>
          <w:p w14:paraId="6245CD24" w14:textId="77777777" w:rsidR="00A41534" w:rsidRDefault="009B6067">
            <w:pPr>
              <w:rPr>
                <w:rFonts w:cstheme="minorHAnsi"/>
                <w:sz w:val="18"/>
                <w:szCs w:val="18"/>
              </w:rPr>
            </w:pPr>
            <w:r>
              <w:rPr>
                <w:rFonts w:asciiTheme="minorHAnsi" w:eastAsiaTheme="minorEastAsia" w:hAnsiTheme="minorHAnsi" w:cstheme="minorHAnsi"/>
                <w:b/>
                <w:bCs/>
                <w:sz w:val="18"/>
                <w:szCs w:val="18"/>
              </w:rPr>
              <w:t>8.1</w:t>
            </w:r>
          </w:p>
        </w:tc>
        <w:tc>
          <w:tcPr>
            <w:tcW w:w="5387" w:type="dxa"/>
            <w:gridSpan w:val="3"/>
            <w:vAlign w:val="center"/>
          </w:tcPr>
          <w:p w14:paraId="2ADBDAD6" w14:textId="77777777" w:rsidR="00A41534" w:rsidRDefault="009B6067">
            <w:pPr>
              <w:jc w:val="left"/>
              <w:rPr>
                <w:rFonts w:asciiTheme="minorEastAsia" w:eastAsiaTheme="minorEastAsia" w:hAnsiTheme="minorEastAsia" w:cstheme="minorHAnsi" w:hint="eastAsia"/>
                <w:b/>
                <w:bCs/>
                <w:sz w:val="18"/>
                <w:szCs w:val="18"/>
              </w:rPr>
            </w:pPr>
            <w:r>
              <w:rPr>
                <w:rFonts w:asciiTheme="minorEastAsia" w:eastAsiaTheme="minorEastAsia" w:hAnsiTheme="minorEastAsia" w:hint="eastAsia"/>
                <w:b/>
                <w:bCs/>
                <w:sz w:val="18"/>
                <w:szCs w:val="18"/>
              </w:rPr>
              <w:t>主菜单</w:t>
            </w:r>
          </w:p>
        </w:tc>
      </w:tr>
      <w:tr w:rsidR="00A41534" w14:paraId="3D96960B" w14:textId="77777777">
        <w:tc>
          <w:tcPr>
            <w:tcW w:w="709" w:type="dxa"/>
            <w:vAlign w:val="center"/>
          </w:tcPr>
          <w:p w14:paraId="3EA2346F"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.1.1</w:t>
            </w:r>
          </w:p>
        </w:tc>
        <w:tc>
          <w:tcPr>
            <w:tcW w:w="1276" w:type="dxa"/>
            <w:vAlign w:val="center"/>
          </w:tcPr>
          <w:p w14:paraId="6FC269AD"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105D0C82"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5CB5980A" w14:textId="77777777" w:rsidR="00A41534" w:rsidRDefault="009B6067">
            <w:pPr>
              <w:jc w:val="center"/>
              <w:rPr>
                <w:rFonts w:cstheme="minorHAnsi"/>
                <w:sz w:val="18"/>
                <w:szCs w:val="18"/>
              </w:rPr>
            </w:pP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r>
      <w:tr w:rsidR="00A41534" w14:paraId="4E316F51" w14:textId="77777777">
        <w:tc>
          <w:tcPr>
            <w:tcW w:w="709" w:type="dxa"/>
            <w:vAlign w:val="center"/>
          </w:tcPr>
          <w:p w14:paraId="5506F8BD"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.1.2</w:t>
            </w:r>
          </w:p>
        </w:tc>
        <w:tc>
          <w:tcPr>
            <w:tcW w:w="1276" w:type="dxa"/>
            <w:vAlign w:val="center"/>
          </w:tcPr>
          <w:p w14:paraId="07815536"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07AEB756" w14:textId="77777777" w:rsidR="00A41534" w:rsidRDefault="00A41534">
            <w:pPr>
              <w:rPr>
                <w:rFonts w:cstheme="minorHAnsi"/>
                <w:sz w:val="18"/>
                <w:szCs w:val="18"/>
              </w:rPr>
            </w:pPr>
          </w:p>
        </w:tc>
        <w:tc>
          <w:tcPr>
            <w:tcW w:w="1134" w:type="dxa"/>
            <w:vAlign w:val="center"/>
          </w:tcPr>
          <w:p w14:paraId="54BC12FE" w14:textId="77777777" w:rsidR="00A41534" w:rsidRDefault="00A41534">
            <w:pPr>
              <w:jc w:val="center"/>
              <w:rPr>
                <w:rFonts w:cstheme="minorHAnsi"/>
                <w:sz w:val="18"/>
                <w:szCs w:val="18"/>
              </w:rPr>
            </w:pPr>
          </w:p>
        </w:tc>
      </w:tr>
      <w:tr w:rsidR="00A41534" w14:paraId="3CAE1B31" w14:textId="77777777">
        <w:tc>
          <w:tcPr>
            <w:tcW w:w="709" w:type="dxa"/>
            <w:vAlign w:val="center"/>
          </w:tcPr>
          <w:p w14:paraId="5988567C" w14:textId="77777777" w:rsidR="00A41534" w:rsidRDefault="009B6067">
            <w:pPr>
              <w:rPr>
                <w:rFonts w:cstheme="minorHAnsi"/>
                <w:sz w:val="18"/>
                <w:szCs w:val="18"/>
              </w:rPr>
            </w:pPr>
            <w:r>
              <w:rPr>
                <w:rFonts w:asciiTheme="minorHAnsi" w:eastAsiaTheme="minorEastAsia" w:hAnsiTheme="minorHAnsi" w:cstheme="minorHAnsi"/>
                <w:b/>
                <w:bCs/>
                <w:sz w:val="18"/>
                <w:szCs w:val="18"/>
              </w:rPr>
              <w:t>8.2</w:t>
            </w:r>
          </w:p>
        </w:tc>
        <w:tc>
          <w:tcPr>
            <w:tcW w:w="5387" w:type="dxa"/>
            <w:gridSpan w:val="3"/>
            <w:vAlign w:val="center"/>
          </w:tcPr>
          <w:p w14:paraId="5E6AA7A4"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重量标定</w:t>
            </w:r>
          </w:p>
        </w:tc>
      </w:tr>
      <w:tr w:rsidR="00A41534" w14:paraId="7B85A361" w14:textId="77777777">
        <w:tc>
          <w:tcPr>
            <w:tcW w:w="709" w:type="dxa"/>
            <w:vAlign w:val="center"/>
          </w:tcPr>
          <w:p w14:paraId="7E55EDC1"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.2.1</w:t>
            </w:r>
          </w:p>
        </w:tc>
        <w:tc>
          <w:tcPr>
            <w:tcW w:w="1276" w:type="dxa"/>
            <w:vAlign w:val="center"/>
          </w:tcPr>
          <w:p w14:paraId="418F05D7"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26DFE558"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766E2B72" w14:textId="77777777" w:rsidR="00A41534" w:rsidRDefault="009B6067">
            <w:pPr>
              <w:rPr>
                <w:rFonts w:asciiTheme="minorEastAsia" w:eastAsiaTheme="minorEastAsia" w:hAnsiTheme="minorEastAsia" w:cstheme="minorHAnsi" w:hint="eastAsia"/>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48393E71" w14:textId="77777777">
        <w:tc>
          <w:tcPr>
            <w:tcW w:w="709" w:type="dxa"/>
            <w:vAlign w:val="center"/>
          </w:tcPr>
          <w:p w14:paraId="50D9C0E4"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.2.2</w:t>
            </w:r>
          </w:p>
        </w:tc>
        <w:tc>
          <w:tcPr>
            <w:tcW w:w="1276" w:type="dxa"/>
            <w:vAlign w:val="center"/>
          </w:tcPr>
          <w:p w14:paraId="4CC9C005"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72D86DCF" w14:textId="77777777" w:rsidR="00A41534" w:rsidRDefault="00A41534">
            <w:pPr>
              <w:rPr>
                <w:rFonts w:cstheme="minorHAnsi"/>
                <w:sz w:val="18"/>
                <w:szCs w:val="18"/>
              </w:rPr>
            </w:pPr>
          </w:p>
        </w:tc>
        <w:tc>
          <w:tcPr>
            <w:tcW w:w="1134" w:type="dxa"/>
            <w:vAlign w:val="center"/>
          </w:tcPr>
          <w:p w14:paraId="73F990E9" w14:textId="77777777" w:rsidR="00A41534" w:rsidRDefault="00A41534">
            <w:pPr>
              <w:jc w:val="center"/>
              <w:rPr>
                <w:rFonts w:cstheme="minorHAnsi"/>
                <w:sz w:val="18"/>
                <w:szCs w:val="18"/>
              </w:rPr>
            </w:pPr>
          </w:p>
        </w:tc>
      </w:tr>
      <w:tr w:rsidR="00A41534" w14:paraId="2EB55D77" w14:textId="77777777">
        <w:tc>
          <w:tcPr>
            <w:tcW w:w="709" w:type="dxa"/>
            <w:vAlign w:val="center"/>
          </w:tcPr>
          <w:p w14:paraId="571D625F" w14:textId="77777777" w:rsidR="00A41534" w:rsidRDefault="009B6067">
            <w:pPr>
              <w:rPr>
                <w:rFonts w:cstheme="minorHAnsi"/>
                <w:sz w:val="18"/>
                <w:szCs w:val="18"/>
              </w:rPr>
            </w:pPr>
            <w:r>
              <w:rPr>
                <w:rFonts w:asciiTheme="minorHAnsi" w:eastAsiaTheme="minorEastAsia" w:hAnsiTheme="minorHAnsi" w:cstheme="minorHAnsi"/>
                <w:b/>
                <w:bCs/>
                <w:sz w:val="18"/>
                <w:szCs w:val="18"/>
              </w:rPr>
              <w:t>8.3</w:t>
            </w:r>
          </w:p>
        </w:tc>
        <w:tc>
          <w:tcPr>
            <w:tcW w:w="5387" w:type="dxa"/>
            <w:gridSpan w:val="3"/>
            <w:vAlign w:val="center"/>
          </w:tcPr>
          <w:p w14:paraId="1D53B0E1"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基本称重参数</w:t>
            </w:r>
          </w:p>
        </w:tc>
      </w:tr>
      <w:tr w:rsidR="00A41534" w14:paraId="2AE4EBE1" w14:textId="77777777">
        <w:tc>
          <w:tcPr>
            <w:tcW w:w="709" w:type="dxa"/>
            <w:vAlign w:val="center"/>
          </w:tcPr>
          <w:p w14:paraId="7ECF5AC5"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.3.1</w:t>
            </w:r>
          </w:p>
        </w:tc>
        <w:tc>
          <w:tcPr>
            <w:tcW w:w="1276" w:type="dxa"/>
            <w:vAlign w:val="center"/>
          </w:tcPr>
          <w:p w14:paraId="73DA2EC6"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144161D6"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B53049E"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026BC4A9" w14:textId="77777777">
        <w:tc>
          <w:tcPr>
            <w:tcW w:w="709" w:type="dxa"/>
            <w:vAlign w:val="center"/>
          </w:tcPr>
          <w:p w14:paraId="2B39DF58"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.3.2</w:t>
            </w:r>
          </w:p>
        </w:tc>
        <w:tc>
          <w:tcPr>
            <w:tcW w:w="1276" w:type="dxa"/>
            <w:vAlign w:val="center"/>
          </w:tcPr>
          <w:p w14:paraId="663A0D2E"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5C189239" w14:textId="77777777" w:rsidR="00A41534" w:rsidRDefault="00A41534">
            <w:pPr>
              <w:rPr>
                <w:rFonts w:cstheme="minorHAnsi"/>
                <w:sz w:val="18"/>
                <w:szCs w:val="18"/>
              </w:rPr>
            </w:pPr>
          </w:p>
        </w:tc>
        <w:tc>
          <w:tcPr>
            <w:tcW w:w="1134" w:type="dxa"/>
            <w:vAlign w:val="center"/>
          </w:tcPr>
          <w:p w14:paraId="35AE7FDB" w14:textId="77777777" w:rsidR="00A41534" w:rsidRDefault="00A41534">
            <w:pPr>
              <w:jc w:val="center"/>
              <w:rPr>
                <w:rFonts w:cstheme="minorHAnsi"/>
                <w:sz w:val="18"/>
                <w:szCs w:val="18"/>
              </w:rPr>
            </w:pPr>
          </w:p>
        </w:tc>
      </w:tr>
      <w:tr w:rsidR="00A41534" w14:paraId="54D9503C" w14:textId="77777777">
        <w:tc>
          <w:tcPr>
            <w:tcW w:w="709" w:type="dxa"/>
            <w:vAlign w:val="center"/>
          </w:tcPr>
          <w:p w14:paraId="7B644189" w14:textId="77777777" w:rsidR="00A41534" w:rsidRDefault="009B6067">
            <w:pPr>
              <w:rPr>
                <w:rFonts w:cstheme="minorHAnsi"/>
                <w:sz w:val="18"/>
                <w:szCs w:val="18"/>
              </w:rPr>
            </w:pPr>
            <w:r>
              <w:rPr>
                <w:rFonts w:asciiTheme="minorHAnsi" w:eastAsiaTheme="minorEastAsia" w:hAnsiTheme="minorHAnsi" w:cstheme="minorHAnsi"/>
                <w:b/>
                <w:bCs/>
                <w:sz w:val="18"/>
                <w:szCs w:val="18"/>
              </w:rPr>
              <w:t>8.4</w:t>
            </w:r>
          </w:p>
        </w:tc>
        <w:tc>
          <w:tcPr>
            <w:tcW w:w="5387" w:type="dxa"/>
            <w:gridSpan w:val="3"/>
            <w:vAlign w:val="center"/>
          </w:tcPr>
          <w:p w14:paraId="5033232D" w14:textId="77777777" w:rsidR="00A41534" w:rsidRDefault="009B6067">
            <w:pPr>
              <w:jc w:val="left"/>
              <w:rPr>
                <w:rFonts w:cstheme="minorHAnsi"/>
                <w:b/>
                <w:bCs/>
                <w:sz w:val="18"/>
                <w:szCs w:val="18"/>
              </w:rPr>
            </w:pPr>
            <w:proofErr w:type="gramStart"/>
            <w:r>
              <w:rPr>
                <w:rFonts w:asciiTheme="minorEastAsia" w:eastAsiaTheme="minorEastAsia" w:hAnsiTheme="minorEastAsia" w:hint="eastAsia"/>
                <w:b/>
                <w:bCs/>
                <w:sz w:val="18"/>
                <w:szCs w:val="18"/>
              </w:rPr>
              <w:t>阀口秤控制</w:t>
            </w:r>
            <w:proofErr w:type="gramEnd"/>
            <w:r>
              <w:rPr>
                <w:rFonts w:asciiTheme="minorEastAsia" w:eastAsiaTheme="minorEastAsia" w:hAnsiTheme="minorEastAsia" w:hint="eastAsia"/>
                <w:b/>
                <w:bCs/>
                <w:sz w:val="18"/>
                <w:szCs w:val="18"/>
              </w:rPr>
              <w:t>参数</w:t>
            </w:r>
          </w:p>
        </w:tc>
      </w:tr>
      <w:tr w:rsidR="00A41534" w14:paraId="78EEECF2" w14:textId="77777777">
        <w:tc>
          <w:tcPr>
            <w:tcW w:w="709" w:type="dxa"/>
            <w:vAlign w:val="center"/>
          </w:tcPr>
          <w:p w14:paraId="2FE7F44D"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.4.1</w:t>
            </w:r>
          </w:p>
        </w:tc>
        <w:tc>
          <w:tcPr>
            <w:tcW w:w="1276" w:type="dxa"/>
            <w:vAlign w:val="center"/>
          </w:tcPr>
          <w:p w14:paraId="7093F407"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7705AA60"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F660C34"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301E6372" w14:textId="77777777">
        <w:tc>
          <w:tcPr>
            <w:tcW w:w="709" w:type="dxa"/>
            <w:vAlign w:val="center"/>
          </w:tcPr>
          <w:p w14:paraId="0104F9C0"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.4.2</w:t>
            </w:r>
          </w:p>
        </w:tc>
        <w:tc>
          <w:tcPr>
            <w:tcW w:w="1276" w:type="dxa"/>
            <w:vAlign w:val="center"/>
          </w:tcPr>
          <w:p w14:paraId="36EDFBB7"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62DE6176" w14:textId="77777777" w:rsidR="00A41534" w:rsidRDefault="00A41534">
            <w:pPr>
              <w:rPr>
                <w:rFonts w:cstheme="minorHAnsi"/>
                <w:sz w:val="18"/>
                <w:szCs w:val="18"/>
              </w:rPr>
            </w:pPr>
          </w:p>
        </w:tc>
        <w:tc>
          <w:tcPr>
            <w:tcW w:w="1134" w:type="dxa"/>
            <w:vAlign w:val="center"/>
          </w:tcPr>
          <w:p w14:paraId="084DEA33" w14:textId="77777777" w:rsidR="00A41534" w:rsidRDefault="00A41534">
            <w:pPr>
              <w:jc w:val="center"/>
              <w:rPr>
                <w:rFonts w:cstheme="minorHAnsi"/>
                <w:sz w:val="18"/>
                <w:szCs w:val="18"/>
              </w:rPr>
            </w:pPr>
          </w:p>
        </w:tc>
      </w:tr>
      <w:tr w:rsidR="00A41534" w14:paraId="57783F2B" w14:textId="77777777">
        <w:tc>
          <w:tcPr>
            <w:tcW w:w="709" w:type="dxa"/>
            <w:vAlign w:val="center"/>
          </w:tcPr>
          <w:p w14:paraId="18D9D9BE" w14:textId="77777777" w:rsidR="00A41534" w:rsidRDefault="009B6067">
            <w:pPr>
              <w:rPr>
                <w:rFonts w:cstheme="minorHAnsi"/>
                <w:sz w:val="18"/>
                <w:szCs w:val="18"/>
              </w:rPr>
            </w:pPr>
            <w:r>
              <w:rPr>
                <w:rFonts w:asciiTheme="minorHAnsi" w:eastAsiaTheme="minorEastAsia" w:hAnsiTheme="minorHAnsi" w:cstheme="minorHAnsi"/>
                <w:b/>
                <w:bCs/>
                <w:sz w:val="18"/>
                <w:szCs w:val="18"/>
              </w:rPr>
              <w:t>8.5</w:t>
            </w:r>
          </w:p>
        </w:tc>
        <w:tc>
          <w:tcPr>
            <w:tcW w:w="5387" w:type="dxa"/>
            <w:gridSpan w:val="3"/>
            <w:vAlign w:val="center"/>
          </w:tcPr>
          <w:p w14:paraId="788312E1"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配方参数</w:t>
            </w:r>
          </w:p>
        </w:tc>
      </w:tr>
      <w:tr w:rsidR="00A41534" w14:paraId="41660051" w14:textId="77777777">
        <w:tc>
          <w:tcPr>
            <w:tcW w:w="709" w:type="dxa"/>
            <w:vAlign w:val="center"/>
          </w:tcPr>
          <w:p w14:paraId="3B1C3128"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.5.1</w:t>
            </w:r>
          </w:p>
        </w:tc>
        <w:tc>
          <w:tcPr>
            <w:tcW w:w="1276" w:type="dxa"/>
            <w:vAlign w:val="center"/>
          </w:tcPr>
          <w:p w14:paraId="4396B1E2"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07330997"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4C039B34"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70A9A19E" w14:textId="77777777">
        <w:tc>
          <w:tcPr>
            <w:tcW w:w="709" w:type="dxa"/>
            <w:vAlign w:val="center"/>
          </w:tcPr>
          <w:p w14:paraId="012708E2"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.5.2</w:t>
            </w:r>
          </w:p>
        </w:tc>
        <w:tc>
          <w:tcPr>
            <w:tcW w:w="1276" w:type="dxa"/>
            <w:vAlign w:val="center"/>
          </w:tcPr>
          <w:p w14:paraId="518C7754"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14CAB852" w14:textId="77777777" w:rsidR="00A41534" w:rsidRDefault="00A41534">
            <w:pPr>
              <w:rPr>
                <w:rFonts w:cstheme="minorHAnsi"/>
                <w:sz w:val="18"/>
                <w:szCs w:val="18"/>
              </w:rPr>
            </w:pPr>
          </w:p>
        </w:tc>
        <w:tc>
          <w:tcPr>
            <w:tcW w:w="1134" w:type="dxa"/>
            <w:vAlign w:val="center"/>
          </w:tcPr>
          <w:p w14:paraId="400DE8D2" w14:textId="77777777" w:rsidR="00A41534" w:rsidRDefault="00A41534">
            <w:pPr>
              <w:jc w:val="center"/>
              <w:rPr>
                <w:rFonts w:cstheme="minorHAnsi"/>
                <w:sz w:val="18"/>
                <w:szCs w:val="18"/>
              </w:rPr>
            </w:pPr>
          </w:p>
        </w:tc>
      </w:tr>
      <w:tr w:rsidR="00A41534" w14:paraId="68EF1A43" w14:textId="77777777">
        <w:tc>
          <w:tcPr>
            <w:tcW w:w="709" w:type="dxa"/>
            <w:vAlign w:val="center"/>
          </w:tcPr>
          <w:p w14:paraId="36AA28BA" w14:textId="77777777" w:rsidR="00A41534" w:rsidRDefault="009B6067">
            <w:pPr>
              <w:rPr>
                <w:rFonts w:cstheme="minorHAnsi"/>
                <w:sz w:val="18"/>
                <w:szCs w:val="18"/>
              </w:rPr>
            </w:pPr>
            <w:r>
              <w:rPr>
                <w:rFonts w:asciiTheme="minorHAnsi" w:eastAsiaTheme="minorEastAsia" w:hAnsiTheme="minorHAnsi" w:cstheme="minorHAnsi"/>
                <w:b/>
                <w:bCs/>
                <w:sz w:val="18"/>
                <w:szCs w:val="18"/>
              </w:rPr>
              <w:t>8.6</w:t>
            </w:r>
          </w:p>
        </w:tc>
        <w:tc>
          <w:tcPr>
            <w:tcW w:w="5387" w:type="dxa"/>
            <w:gridSpan w:val="3"/>
            <w:vAlign w:val="center"/>
          </w:tcPr>
          <w:p w14:paraId="38E94B00"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开关量</w:t>
            </w:r>
          </w:p>
        </w:tc>
      </w:tr>
      <w:tr w:rsidR="00A41534" w14:paraId="71ACCF6B" w14:textId="77777777">
        <w:tc>
          <w:tcPr>
            <w:tcW w:w="709" w:type="dxa"/>
            <w:vAlign w:val="center"/>
          </w:tcPr>
          <w:p w14:paraId="37CF5F52"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.6.1</w:t>
            </w:r>
          </w:p>
        </w:tc>
        <w:tc>
          <w:tcPr>
            <w:tcW w:w="1276" w:type="dxa"/>
            <w:vAlign w:val="center"/>
          </w:tcPr>
          <w:p w14:paraId="2988A49B"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7A1FA3A6"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AD6133D"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4C25515B" w14:textId="77777777">
        <w:tc>
          <w:tcPr>
            <w:tcW w:w="709" w:type="dxa"/>
            <w:vAlign w:val="center"/>
          </w:tcPr>
          <w:p w14:paraId="0D9E27EC"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.6.2</w:t>
            </w:r>
          </w:p>
        </w:tc>
        <w:tc>
          <w:tcPr>
            <w:tcW w:w="1276" w:type="dxa"/>
            <w:vAlign w:val="center"/>
          </w:tcPr>
          <w:p w14:paraId="076E3984"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2AA139F2" w14:textId="77777777" w:rsidR="00A41534" w:rsidRDefault="00A41534">
            <w:pPr>
              <w:rPr>
                <w:rFonts w:cstheme="minorHAnsi"/>
                <w:sz w:val="18"/>
                <w:szCs w:val="18"/>
              </w:rPr>
            </w:pPr>
          </w:p>
        </w:tc>
        <w:tc>
          <w:tcPr>
            <w:tcW w:w="1134" w:type="dxa"/>
            <w:vAlign w:val="center"/>
          </w:tcPr>
          <w:p w14:paraId="0638CD36" w14:textId="77777777" w:rsidR="00A41534" w:rsidRDefault="00A41534">
            <w:pPr>
              <w:jc w:val="center"/>
              <w:rPr>
                <w:rFonts w:cstheme="minorHAnsi"/>
                <w:sz w:val="18"/>
                <w:szCs w:val="18"/>
              </w:rPr>
            </w:pPr>
          </w:p>
        </w:tc>
      </w:tr>
      <w:tr w:rsidR="00A41534" w14:paraId="77A5C3F5" w14:textId="77777777">
        <w:tc>
          <w:tcPr>
            <w:tcW w:w="709" w:type="dxa"/>
            <w:vAlign w:val="center"/>
          </w:tcPr>
          <w:p w14:paraId="4EAEE780" w14:textId="77777777" w:rsidR="00A41534" w:rsidRDefault="009B6067">
            <w:pPr>
              <w:rPr>
                <w:rFonts w:cstheme="minorHAnsi"/>
                <w:sz w:val="18"/>
                <w:szCs w:val="18"/>
              </w:rPr>
            </w:pPr>
            <w:r>
              <w:rPr>
                <w:rFonts w:asciiTheme="minorHAnsi" w:eastAsiaTheme="minorEastAsia" w:hAnsiTheme="minorHAnsi" w:cstheme="minorHAnsi"/>
                <w:b/>
                <w:bCs/>
                <w:sz w:val="18"/>
                <w:szCs w:val="18"/>
              </w:rPr>
              <w:t>8.7</w:t>
            </w:r>
          </w:p>
        </w:tc>
        <w:tc>
          <w:tcPr>
            <w:tcW w:w="5387" w:type="dxa"/>
            <w:gridSpan w:val="3"/>
            <w:vAlign w:val="center"/>
          </w:tcPr>
          <w:p w14:paraId="26F3F25E"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累计数据</w:t>
            </w:r>
          </w:p>
        </w:tc>
      </w:tr>
      <w:tr w:rsidR="00A41534" w14:paraId="2F81B9CF" w14:textId="77777777">
        <w:tc>
          <w:tcPr>
            <w:tcW w:w="709" w:type="dxa"/>
            <w:vAlign w:val="center"/>
          </w:tcPr>
          <w:p w14:paraId="2D5B769B"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.7.1</w:t>
            </w:r>
          </w:p>
        </w:tc>
        <w:tc>
          <w:tcPr>
            <w:tcW w:w="1276" w:type="dxa"/>
            <w:vAlign w:val="center"/>
          </w:tcPr>
          <w:p w14:paraId="28E1E1AA"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7C9B09ED"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62D8BAC3"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6A3AE5B4" w14:textId="77777777">
        <w:tc>
          <w:tcPr>
            <w:tcW w:w="709" w:type="dxa"/>
            <w:vAlign w:val="center"/>
          </w:tcPr>
          <w:p w14:paraId="1EC2146A"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.7.2</w:t>
            </w:r>
          </w:p>
        </w:tc>
        <w:tc>
          <w:tcPr>
            <w:tcW w:w="1276" w:type="dxa"/>
            <w:vAlign w:val="center"/>
          </w:tcPr>
          <w:p w14:paraId="1695F4A9"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11D7BC2F" w14:textId="77777777" w:rsidR="00A41534" w:rsidRDefault="00A41534">
            <w:pPr>
              <w:rPr>
                <w:rFonts w:cstheme="minorHAnsi"/>
                <w:sz w:val="18"/>
                <w:szCs w:val="18"/>
              </w:rPr>
            </w:pPr>
          </w:p>
        </w:tc>
        <w:tc>
          <w:tcPr>
            <w:tcW w:w="1134" w:type="dxa"/>
            <w:vAlign w:val="center"/>
          </w:tcPr>
          <w:p w14:paraId="1C5B00D0" w14:textId="77777777" w:rsidR="00A41534" w:rsidRDefault="00A41534">
            <w:pPr>
              <w:jc w:val="center"/>
              <w:rPr>
                <w:rFonts w:cstheme="minorHAnsi"/>
                <w:sz w:val="18"/>
                <w:szCs w:val="18"/>
              </w:rPr>
            </w:pPr>
          </w:p>
        </w:tc>
      </w:tr>
      <w:tr w:rsidR="00A41534" w14:paraId="5A5948FE" w14:textId="77777777">
        <w:tc>
          <w:tcPr>
            <w:tcW w:w="709" w:type="dxa"/>
            <w:vAlign w:val="center"/>
          </w:tcPr>
          <w:p w14:paraId="708B28CB" w14:textId="77777777" w:rsidR="00A41534" w:rsidRDefault="009B6067">
            <w:pPr>
              <w:rPr>
                <w:rFonts w:cstheme="minorHAnsi"/>
                <w:sz w:val="18"/>
                <w:szCs w:val="18"/>
              </w:rPr>
            </w:pPr>
            <w:r>
              <w:rPr>
                <w:rFonts w:asciiTheme="minorHAnsi" w:eastAsiaTheme="minorEastAsia" w:hAnsiTheme="minorHAnsi" w:cstheme="minorHAnsi"/>
                <w:b/>
                <w:bCs/>
                <w:sz w:val="18"/>
                <w:szCs w:val="18"/>
              </w:rPr>
              <w:t>8.8</w:t>
            </w:r>
          </w:p>
        </w:tc>
        <w:tc>
          <w:tcPr>
            <w:tcW w:w="5387" w:type="dxa"/>
            <w:gridSpan w:val="3"/>
            <w:vAlign w:val="center"/>
          </w:tcPr>
          <w:p w14:paraId="25A8DDFF"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通信接口</w:t>
            </w:r>
          </w:p>
        </w:tc>
      </w:tr>
      <w:tr w:rsidR="00A41534" w14:paraId="32D3E389" w14:textId="77777777">
        <w:tc>
          <w:tcPr>
            <w:tcW w:w="709" w:type="dxa"/>
            <w:vAlign w:val="center"/>
          </w:tcPr>
          <w:p w14:paraId="2E520B72"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.8.1</w:t>
            </w:r>
          </w:p>
        </w:tc>
        <w:tc>
          <w:tcPr>
            <w:tcW w:w="1276" w:type="dxa"/>
            <w:vAlign w:val="center"/>
          </w:tcPr>
          <w:p w14:paraId="1C8DDFB8"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09CC5E61"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004D5C20"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5AC37574" w14:textId="77777777">
        <w:tc>
          <w:tcPr>
            <w:tcW w:w="709" w:type="dxa"/>
            <w:vAlign w:val="center"/>
          </w:tcPr>
          <w:p w14:paraId="05CCC32F"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.8.2</w:t>
            </w:r>
          </w:p>
        </w:tc>
        <w:tc>
          <w:tcPr>
            <w:tcW w:w="1276" w:type="dxa"/>
            <w:vAlign w:val="center"/>
          </w:tcPr>
          <w:p w14:paraId="1B689DB8"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177765CD" w14:textId="77777777" w:rsidR="00A41534" w:rsidRDefault="00A41534">
            <w:pPr>
              <w:rPr>
                <w:rFonts w:cstheme="minorHAnsi"/>
                <w:sz w:val="18"/>
                <w:szCs w:val="18"/>
              </w:rPr>
            </w:pPr>
          </w:p>
        </w:tc>
        <w:tc>
          <w:tcPr>
            <w:tcW w:w="1134" w:type="dxa"/>
            <w:vAlign w:val="center"/>
          </w:tcPr>
          <w:p w14:paraId="5A8927A9" w14:textId="77777777" w:rsidR="00A41534" w:rsidRDefault="00A41534">
            <w:pPr>
              <w:jc w:val="center"/>
              <w:rPr>
                <w:rFonts w:cstheme="minorHAnsi"/>
                <w:sz w:val="18"/>
                <w:szCs w:val="18"/>
              </w:rPr>
            </w:pPr>
          </w:p>
        </w:tc>
      </w:tr>
      <w:tr w:rsidR="00A41534" w14:paraId="48A303DA" w14:textId="77777777">
        <w:tc>
          <w:tcPr>
            <w:tcW w:w="709" w:type="dxa"/>
            <w:vAlign w:val="center"/>
          </w:tcPr>
          <w:p w14:paraId="177DD509" w14:textId="77777777" w:rsidR="00A41534" w:rsidRDefault="009B6067">
            <w:pPr>
              <w:rPr>
                <w:rFonts w:cstheme="minorHAnsi"/>
                <w:sz w:val="18"/>
                <w:szCs w:val="18"/>
              </w:rPr>
            </w:pPr>
            <w:r>
              <w:rPr>
                <w:rFonts w:asciiTheme="minorHAnsi" w:eastAsiaTheme="minorEastAsia" w:hAnsiTheme="minorHAnsi" w:cstheme="minorHAnsi"/>
                <w:b/>
                <w:bCs/>
                <w:sz w:val="18"/>
                <w:szCs w:val="18"/>
              </w:rPr>
              <w:lastRenderedPageBreak/>
              <w:t>8.9</w:t>
            </w:r>
          </w:p>
        </w:tc>
        <w:tc>
          <w:tcPr>
            <w:tcW w:w="5387" w:type="dxa"/>
            <w:gridSpan w:val="3"/>
            <w:vAlign w:val="center"/>
          </w:tcPr>
          <w:p w14:paraId="51627157"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密码管理</w:t>
            </w:r>
          </w:p>
        </w:tc>
      </w:tr>
      <w:tr w:rsidR="00A41534" w14:paraId="63B9F74F" w14:textId="77777777">
        <w:tc>
          <w:tcPr>
            <w:tcW w:w="709" w:type="dxa"/>
            <w:vAlign w:val="center"/>
          </w:tcPr>
          <w:p w14:paraId="30D79597"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.9.1</w:t>
            </w:r>
          </w:p>
        </w:tc>
        <w:tc>
          <w:tcPr>
            <w:tcW w:w="1276" w:type="dxa"/>
            <w:vAlign w:val="center"/>
          </w:tcPr>
          <w:p w14:paraId="5992A210"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69602257"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28125E57" w14:textId="77777777" w:rsidR="00A41534" w:rsidRDefault="009B6067">
            <w:pPr>
              <w:jc w:val="center"/>
              <w:rPr>
                <w:rFonts w:cstheme="minorHAnsi"/>
                <w:sz w:val="18"/>
                <w:szCs w:val="18"/>
              </w:rPr>
            </w:pP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r>
      <w:tr w:rsidR="00A41534" w14:paraId="2A9D9614" w14:textId="77777777">
        <w:tc>
          <w:tcPr>
            <w:tcW w:w="709" w:type="dxa"/>
            <w:vAlign w:val="center"/>
          </w:tcPr>
          <w:p w14:paraId="70518B61"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.9.2</w:t>
            </w:r>
          </w:p>
        </w:tc>
        <w:tc>
          <w:tcPr>
            <w:tcW w:w="1276" w:type="dxa"/>
            <w:vAlign w:val="center"/>
          </w:tcPr>
          <w:p w14:paraId="035D07D8"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2302A9D6" w14:textId="77777777" w:rsidR="00A41534" w:rsidRDefault="00A41534">
            <w:pPr>
              <w:rPr>
                <w:rFonts w:cstheme="minorHAnsi"/>
                <w:sz w:val="18"/>
                <w:szCs w:val="18"/>
              </w:rPr>
            </w:pPr>
          </w:p>
        </w:tc>
        <w:tc>
          <w:tcPr>
            <w:tcW w:w="1134" w:type="dxa"/>
            <w:vAlign w:val="center"/>
          </w:tcPr>
          <w:p w14:paraId="383A2B58" w14:textId="77777777" w:rsidR="00A41534" w:rsidRDefault="00A41534">
            <w:pPr>
              <w:jc w:val="center"/>
              <w:rPr>
                <w:rFonts w:cstheme="minorHAnsi"/>
                <w:sz w:val="18"/>
                <w:szCs w:val="18"/>
              </w:rPr>
            </w:pPr>
          </w:p>
        </w:tc>
      </w:tr>
      <w:tr w:rsidR="00A41534" w14:paraId="7539ED06" w14:textId="77777777">
        <w:tc>
          <w:tcPr>
            <w:tcW w:w="709" w:type="dxa"/>
            <w:vAlign w:val="center"/>
          </w:tcPr>
          <w:p w14:paraId="7A933F33" w14:textId="77777777" w:rsidR="00A41534" w:rsidRDefault="009B6067">
            <w:pPr>
              <w:rPr>
                <w:rFonts w:cstheme="minorHAnsi"/>
                <w:sz w:val="18"/>
                <w:szCs w:val="18"/>
              </w:rPr>
            </w:pPr>
            <w:r>
              <w:rPr>
                <w:rFonts w:asciiTheme="minorHAnsi" w:eastAsiaTheme="minorEastAsia" w:hAnsiTheme="minorHAnsi" w:cstheme="minorHAnsi"/>
                <w:b/>
                <w:bCs/>
                <w:sz w:val="18"/>
                <w:szCs w:val="18"/>
              </w:rPr>
              <w:t>8.10</w:t>
            </w:r>
          </w:p>
        </w:tc>
        <w:tc>
          <w:tcPr>
            <w:tcW w:w="5387" w:type="dxa"/>
            <w:gridSpan w:val="3"/>
            <w:vAlign w:val="center"/>
          </w:tcPr>
          <w:p w14:paraId="7DEC81BB"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系统</w:t>
            </w:r>
          </w:p>
        </w:tc>
      </w:tr>
      <w:tr w:rsidR="00A41534" w14:paraId="0A3297A2" w14:textId="77777777">
        <w:tc>
          <w:tcPr>
            <w:tcW w:w="709" w:type="dxa"/>
            <w:vAlign w:val="center"/>
          </w:tcPr>
          <w:p w14:paraId="4A46F664"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.10.1</w:t>
            </w:r>
          </w:p>
        </w:tc>
        <w:tc>
          <w:tcPr>
            <w:tcW w:w="1276" w:type="dxa"/>
            <w:vAlign w:val="center"/>
          </w:tcPr>
          <w:p w14:paraId="1F6733DF"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553DA7CF"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395B9A13"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38792426" w14:textId="77777777">
        <w:tc>
          <w:tcPr>
            <w:tcW w:w="709" w:type="dxa"/>
            <w:vAlign w:val="center"/>
          </w:tcPr>
          <w:p w14:paraId="51EFD554"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.10.2</w:t>
            </w:r>
          </w:p>
        </w:tc>
        <w:tc>
          <w:tcPr>
            <w:tcW w:w="1276" w:type="dxa"/>
            <w:vAlign w:val="center"/>
          </w:tcPr>
          <w:p w14:paraId="78D7C92F"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094E0FD5" w14:textId="77777777" w:rsidR="00A41534" w:rsidRDefault="00A41534">
            <w:pPr>
              <w:rPr>
                <w:rFonts w:cstheme="minorHAnsi"/>
                <w:sz w:val="18"/>
                <w:szCs w:val="18"/>
              </w:rPr>
            </w:pPr>
          </w:p>
        </w:tc>
        <w:tc>
          <w:tcPr>
            <w:tcW w:w="1134" w:type="dxa"/>
            <w:vAlign w:val="center"/>
          </w:tcPr>
          <w:p w14:paraId="12C20652" w14:textId="77777777" w:rsidR="00A41534" w:rsidRDefault="00A41534">
            <w:pPr>
              <w:jc w:val="center"/>
              <w:rPr>
                <w:rFonts w:cstheme="minorHAnsi"/>
                <w:sz w:val="18"/>
                <w:szCs w:val="18"/>
              </w:rPr>
            </w:pPr>
          </w:p>
        </w:tc>
      </w:tr>
      <w:tr w:rsidR="00A41534" w14:paraId="3A1270AB" w14:textId="77777777">
        <w:tc>
          <w:tcPr>
            <w:tcW w:w="709" w:type="dxa"/>
            <w:vAlign w:val="center"/>
          </w:tcPr>
          <w:p w14:paraId="1A6C8DAA" w14:textId="77777777" w:rsidR="00A41534" w:rsidRDefault="009B6067">
            <w:pPr>
              <w:rPr>
                <w:rFonts w:cstheme="minorHAnsi"/>
                <w:b/>
                <w:bCs/>
                <w:sz w:val="18"/>
                <w:szCs w:val="18"/>
              </w:rPr>
            </w:pPr>
            <w:r>
              <w:rPr>
                <w:rFonts w:asciiTheme="minorHAnsi" w:eastAsiaTheme="minorEastAsia" w:hAnsiTheme="minorHAnsi" w:cstheme="minorHAnsi"/>
                <w:b/>
                <w:bCs/>
                <w:sz w:val="18"/>
                <w:szCs w:val="18"/>
              </w:rPr>
              <w:t>8.11</w:t>
            </w:r>
          </w:p>
        </w:tc>
        <w:tc>
          <w:tcPr>
            <w:tcW w:w="5387" w:type="dxa"/>
            <w:gridSpan w:val="3"/>
            <w:vAlign w:val="center"/>
          </w:tcPr>
          <w:p w14:paraId="51836DA7" w14:textId="77777777" w:rsidR="00A41534" w:rsidRDefault="009B6067">
            <w:pPr>
              <w:jc w:val="left"/>
              <w:rPr>
                <w:rFonts w:cstheme="minorHAnsi"/>
                <w:b/>
                <w:bCs/>
                <w:sz w:val="18"/>
                <w:szCs w:val="18"/>
              </w:rPr>
            </w:pPr>
            <w:r>
              <w:rPr>
                <w:rFonts w:asciiTheme="minorEastAsia" w:eastAsiaTheme="minorEastAsia" w:hAnsiTheme="minorEastAsia" w:hint="eastAsia"/>
                <w:b/>
                <w:bCs/>
                <w:sz w:val="18"/>
                <w:szCs w:val="18"/>
              </w:rPr>
              <w:t>逻辑编程</w:t>
            </w:r>
          </w:p>
        </w:tc>
      </w:tr>
      <w:tr w:rsidR="00A41534" w14:paraId="59345D28" w14:textId="77777777">
        <w:tc>
          <w:tcPr>
            <w:tcW w:w="709" w:type="dxa"/>
            <w:vAlign w:val="center"/>
          </w:tcPr>
          <w:p w14:paraId="70791128"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.11.1</w:t>
            </w:r>
          </w:p>
        </w:tc>
        <w:tc>
          <w:tcPr>
            <w:tcW w:w="1276" w:type="dxa"/>
            <w:vAlign w:val="center"/>
          </w:tcPr>
          <w:p w14:paraId="6F941ED8" w14:textId="77777777" w:rsidR="00A41534" w:rsidRDefault="009B6067">
            <w:pPr>
              <w:rPr>
                <w:rFonts w:cstheme="minorHAnsi"/>
                <w:sz w:val="18"/>
                <w:szCs w:val="18"/>
              </w:rPr>
            </w:pPr>
            <w:r>
              <w:rPr>
                <w:rFonts w:cstheme="minorHAnsi" w:hint="eastAsia"/>
                <w:sz w:val="18"/>
                <w:szCs w:val="18"/>
              </w:rPr>
              <w:t>密码开关</w:t>
            </w:r>
          </w:p>
        </w:tc>
        <w:tc>
          <w:tcPr>
            <w:tcW w:w="2977" w:type="dxa"/>
            <w:vAlign w:val="center"/>
          </w:tcPr>
          <w:p w14:paraId="2070334A" w14:textId="77777777" w:rsidR="00A41534" w:rsidRDefault="009B6067">
            <w:pP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c>
          <w:tcPr>
            <w:tcW w:w="1134" w:type="dxa"/>
            <w:vAlign w:val="center"/>
          </w:tcPr>
          <w:p w14:paraId="0B6C6A3D" w14:textId="77777777" w:rsidR="00A41534" w:rsidRDefault="009B6067">
            <w:pPr>
              <w:jc w:val="center"/>
              <w:rPr>
                <w:rFonts w:cstheme="minorHAnsi"/>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p>
        </w:tc>
      </w:tr>
      <w:tr w:rsidR="00A41534" w14:paraId="7F36ED82" w14:textId="77777777">
        <w:tc>
          <w:tcPr>
            <w:tcW w:w="709" w:type="dxa"/>
            <w:vAlign w:val="center"/>
          </w:tcPr>
          <w:p w14:paraId="48E6ADCF" w14:textId="77777777" w:rsidR="00A41534" w:rsidRDefault="009B6067">
            <w:pPr>
              <w:rPr>
                <w:rFonts w:cstheme="minorHAnsi"/>
                <w:sz w:val="18"/>
                <w:szCs w:val="18"/>
              </w:rPr>
            </w:pPr>
            <w:r>
              <w:rPr>
                <w:rFonts w:cstheme="minorHAnsi" w:hint="eastAsia"/>
                <w:sz w:val="18"/>
                <w:szCs w:val="18"/>
              </w:rPr>
              <w:t>8</w:t>
            </w:r>
            <w:r>
              <w:rPr>
                <w:rFonts w:cstheme="minorHAnsi"/>
                <w:sz w:val="18"/>
                <w:szCs w:val="18"/>
              </w:rPr>
              <w:t>.11.2</w:t>
            </w:r>
          </w:p>
        </w:tc>
        <w:tc>
          <w:tcPr>
            <w:tcW w:w="1276" w:type="dxa"/>
            <w:vAlign w:val="center"/>
          </w:tcPr>
          <w:p w14:paraId="54A6B5B7" w14:textId="77777777" w:rsidR="00A41534" w:rsidRDefault="009B6067">
            <w:pPr>
              <w:rPr>
                <w:rFonts w:cstheme="minorHAnsi"/>
                <w:sz w:val="18"/>
                <w:szCs w:val="18"/>
              </w:rPr>
            </w:pPr>
            <w:r>
              <w:rPr>
                <w:rFonts w:cstheme="minorHAnsi" w:hint="eastAsia"/>
                <w:sz w:val="18"/>
                <w:szCs w:val="18"/>
              </w:rPr>
              <w:t>密码修改</w:t>
            </w:r>
          </w:p>
        </w:tc>
        <w:tc>
          <w:tcPr>
            <w:tcW w:w="2977" w:type="dxa"/>
          </w:tcPr>
          <w:p w14:paraId="1A960D51" w14:textId="77777777" w:rsidR="00A41534" w:rsidRDefault="00A41534">
            <w:pPr>
              <w:rPr>
                <w:rFonts w:cstheme="minorHAnsi"/>
                <w:sz w:val="18"/>
                <w:szCs w:val="18"/>
              </w:rPr>
            </w:pPr>
          </w:p>
        </w:tc>
        <w:tc>
          <w:tcPr>
            <w:tcW w:w="1134" w:type="dxa"/>
            <w:vAlign w:val="center"/>
          </w:tcPr>
          <w:p w14:paraId="09899C1E" w14:textId="77777777" w:rsidR="00A41534" w:rsidRDefault="00A41534">
            <w:pPr>
              <w:jc w:val="center"/>
              <w:rPr>
                <w:rFonts w:cstheme="minorHAnsi"/>
                <w:sz w:val="18"/>
                <w:szCs w:val="18"/>
              </w:rPr>
            </w:pPr>
          </w:p>
        </w:tc>
      </w:tr>
    </w:tbl>
    <w:p w14:paraId="7942806B" w14:textId="77777777" w:rsidR="00A41534" w:rsidRDefault="009B6067">
      <w:pPr>
        <w:pStyle w:val="2"/>
        <w:numPr>
          <w:ilvl w:val="1"/>
          <w:numId w:val="9"/>
        </w:numPr>
      </w:pPr>
      <w:bookmarkStart w:id="180" w:name="_Toc207975040"/>
      <w:r>
        <w:rPr>
          <w:rFonts w:hint="eastAsia"/>
        </w:rPr>
        <w:t>系统</w:t>
      </w:r>
      <w:bookmarkEnd w:id="180"/>
    </w:p>
    <w:p w14:paraId="0745942B" w14:textId="77777777" w:rsidR="00A41534" w:rsidRDefault="009B6067">
      <w:pPr>
        <w:ind w:left="420"/>
      </w:pPr>
      <w:r>
        <w:rPr>
          <w:rFonts w:hint="eastAsia"/>
        </w:rPr>
        <w:t>系统语言设置及系统版本信息查看。</w:t>
      </w:r>
    </w:p>
    <w:tbl>
      <w:tblPr>
        <w:tblStyle w:val="af3"/>
        <w:tblW w:w="6237"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235"/>
        <w:gridCol w:w="3246"/>
        <w:gridCol w:w="992"/>
      </w:tblGrid>
      <w:tr w:rsidR="00A41534" w14:paraId="090F551F" w14:textId="77777777">
        <w:tc>
          <w:tcPr>
            <w:tcW w:w="764" w:type="dxa"/>
          </w:tcPr>
          <w:p w14:paraId="1351DC83" w14:textId="77777777" w:rsidR="00A41534" w:rsidRDefault="009B6067">
            <w:pPr>
              <w:ind w:rightChars="-52" w:right="-109"/>
              <w:rPr>
                <w:rFonts w:cs="Calibri"/>
                <w:sz w:val="18"/>
                <w:szCs w:val="18"/>
              </w:rPr>
            </w:pPr>
            <w:r>
              <w:rPr>
                <w:rFonts w:cs="Calibri" w:hint="eastAsia"/>
                <w:b/>
                <w:bCs/>
                <w:sz w:val="18"/>
                <w:szCs w:val="18"/>
              </w:rPr>
              <w:t>序号</w:t>
            </w:r>
          </w:p>
        </w:tc>
        <w:tc>
          <w:tcPr>
            <w:tcW w:w="1235" w:type="dxa"/>
            <w:vAlign w:val="center"/>
          </w:tcPr>
          <w:p w14:paraId="46854B7B" w14:textId="77777777" w:rsidR="00A41534" w:rsidRDefault="009B6067">
            <w:pPr>
              <w:jc w:val="center"/>
              <w:rPr>
                <w:rFonts w:cs="Calibri"/>
                <w:sz w:val="18"/>
                <w:szCs w:val="18"/>
              </w:rPr>
            </w:pPr>
            <w:r>
              <w:rPr>
                <w:rFonts w:cs="Calibri" w:hint="eastAsia"/>
                <w:b/>
                <w:bCs/>
                <w:sz w:val="18"/>
                <w:szCs w:val="18"/>
              </w:rPr>
              <w:t>参数</w:t>
            </w:r>
          </w:p>
        </w:tc>
        <w:tc>
          <w:tcPr>
            <w:tcW w:w="3246" w:type="dxa"/>
          </w:tcPr>
          <w:p w14:paraId="02AD88E0" w14:textId="77777777" w:rsidR="00A41534" w:rsidRDefault="009B6067">
            <w:pPr>
              <w:jc w:val="center"/>
              <w:rPr>
                <w:rFonts w:cs="Calibri"/>
                <w:sz w:val="18"/>
                <w:szCs w:val="18"/>
              </w:rPr>
            </w:pPr>
            <w:r>
              <w:rPr>
                <w:rFonts w:cs="Calibri" w:hint="eastAsia"/>
                <w:b/>
                <w:bCs/>
                <w:sz w:val="18"/>
                <w:szCs w:val="18"/>
              </w:rPr>
              <w:t>说明</w:t>
            </w:r>
          </w:p>
        </w:tc>
        <w:tc>
          <w:tcPr>
            <w:tcW w:w="992" w:type="dxa"/>
            <w:vAlign w:val="center"/>
          </w:tcPr>
          <w:p w14:paraId="5668AF06" w14:textId="77777777" w:rsidR="00A41534" w:rsidRDefault="009B6067">
            <w:pPr>
              <w:jc w:val="center"/>
              <w:rPr>
                <w:rFonts w:cs="Calibri"/>
                <w:sz w:val="18"/>
                <w:szCs w:val="18"/>
              </w:rPr>
            </w:pPr>
            <w:r>
              <w:rPr>
                <w:rFonts w:cs="Calibri" w:hint="eastAsia"/>
                <w:b/>
                <w:bCs/>
                <w:sz w:val="18"/>
                <w:szCs w:val="18"/>
              </w:rPr>
              <w:t>初值</w:t>
            </w:r>
          </w:p>
        </w:tc>
      </w:tr>
      <w:tr w:rsidR="00A41534" w14:paraId="11FB144C" w14:textId="77777777">
        <w:tc>
          <w:tcPr>
            <w:tcW w:w="764" w:type="dxa"/>
            <w:vAlign w:val="center"/>
          </w:tcPr>
          <w:p w14:paraId="2C414BDF" w14:textId="77777777" w:rsidR="00A41534" w:rsidRDefault="009B6067">
            <w:pPr>
              <w:rPr>
                <w:rFonts w:cs="Calibri"/>
                <w:sz w:val="18"/>
                <w:szCs w:val="18"/>
              </w:rPr>
            </w:pPr>
            <w:r>
              <w:rPr>
                <w:rFonts w:cs="Calibri" w:hint="eastAsia"/>
                <w:sz w:val="18"/>
                <w:szCs w:val="18"/>
              </w:rPr>
              <w:t>9</w:t>
            </w:r>
            <w:r>
              <w:rPr>
                <w:rFonts w:cs="Calibri"/>
                <w:sz w:val="18"/>
                <w:szCs w:val="18"/>
              </w:rPr>
              <w:t>.1</w:t>
            </w:r>
          </w:p>
        </w:tc>
        <w:tc>
          <w:tcPr>
            <w:tcW w:w="1235" w:type="dxa"/>
            <w:vAlign w:val="center"/>
          </w:tcPr>
          <w:p w14:paraId="60087A09" w14:textId="77777777" w:rsidR="00A41534" w:rsidRDefault="009B6067">
            <w:pPr>
              <w:rPr>
                <w:rFonts w:cs="Calibri"/>
                <w:sz w:val="18"/>
                <w:szCs w:val="18"/>
              </w:rPr>
            </w:pPr>
            <w:r>
              <w:rPr>
                <w:rFonts w:cs="Calibri" w:hint="eastAsia"/>
                <w:sz w:val="18"/>
                <w:szCs w:val="18"/>
              </w:rPr>
              <w:t>参数复位</w:t>
            </w:r>
          </w:p>
        </w:tc>
        <w:tc>
          <w:tcPr>
            <w:tcW w:w="3246" w:type="dxa"/>
          </w:tcPr>
          <w:p w14:paraId="403E84CF" w14:textId="77777777" w:rsidR="00A41534" w:rsidRDefault="009B6067">
            <w:pPr>
              <w:rPr>
                <w:rFonts w:cstheme="minorHAnsi"/>
                <w:sz w:val="18"/>
                <w:szCs w:val="18"/>
              </w:rPr>
            </w:pPr>
            <w:r>
              <w:rPr>
                <w:rFonts w:cstheme="minorHAnsi" w:hint="eastAsia"/>
                <w:sz w:val="18"/>
                <w:szCs w:val="18"/>
              </w:rPr>
              <w:t>可复位控制器参数</w:t>
            </w:r>
          </w:p>
        </w:tc>
        <w:tc>
          <w:tcPr>
            <w:tcW w:w="992" w:type="dxa"/>
            <w:vAlign w:val="center"/>
          </w:tcPr>
          <w:p w14:paraId="3979D55D" w14:textId="77777777" w:rsidR="00A41534" w:rsidRDefault="00A41534">
            <w:pPr>
              <w:rPr>
                <w:rFonts w:cstheme="minorHAnsi"/>
                <w:sz w:val="18"/>
                <w:szCs w:val="18"/>
              </w:rPr>
            </w:pPr>
          </w:p>
        </w:tc>
      </w:tr>
      <w:tr w:rsidR="00A41534" w14:paraId="3B8157A0" w14:textId="77777777">
        <w:tc>
          <w:tcPr>
            <w:tcW w:w="764" w:type="dxa"/>
            <w:vAlign w:val="center"/>
          </w:tcPr>
          <w:p w14:paraId="68467455" w14:textId="77777777" w:rsidR="00A41534" w:rsidRDefault="009B6067">
            <w:pPr>
              <w:rPr>
                <w:rFonts w:cs="Calibri"/>
                <w:sz w:val="18"/>
                <w:szCs w:val="18"/>
              </w:rPr>
            </w:pPr>
            <w:r>
              <w:rPr>
                <w:rFonts w:cs="Calibri" w:hint="eastAsia"/>
                <w:sz w:val="18"/>
                <w:szCs w:val="18"/>
              </w:rPr>
              <w:t>9</w:t>
            </w:r>
            <w:r>
              <w:rPr>
                <w:rFonts w:cs="Calibri"/>
                <w:sz w:val="18"/>
                <w:szCs w:val="18"/>
              </w:rPr>
              <w:t>.2</w:t>
            </w:r>
          </w:p>
        </w:tc>
        <w:tc>
          <w:tcPr>
            <w:tcW w:w="1235" w:type="dxa"/>
            <w:vAlign w:val="center"/>
          </w:tcPr>
          <w:p w14:paraId="71E9E114" w14:textId="77777777" w:rsidR="00A41534" w:rsidRDefault="009B6067">
            <w:pPr>
              <w:rPr>
                <w:rFonts w:cs="Calibri"/>
                <w:sz w:val="18"/>
                <w:szCs w:val="18"/>
              </w:rPr>
            </w:pPr>
            <w:r>
              <w:rPr>
                <w:rFonts w:cs="Calibri" w:hint="eastAsia"/>
                <w:sz w:val="18"/>
                <w:szCs w:val="18"/>
              </w:rPr>
              <w:t>系统语言</w:t>
            </w:r>
          </w:p>
        </w:tc>
        <w:tc>
          <w:tcPr>
            <w:tcW w:w="3246" w:type="dxa"/>
          </w:tcPr>
          <w:p w14:paraId="346CB44D" w14:textId="77777777" w:rsidR="00A41534" w:rsidRDefault="009B6067">
            <w:pPr>
              <w:rPr>
                <w:rFonts w:cs="Calibri"/>
                <w:sz w:val="18"/>
                <w:szCs w:val="18"/>
              </w:rPr>
            </w:pPr>
            <w:r>
              <w:rPr>
                <w:rFonts w:cs="Calibri" w:hint="eastAsia"/>
                <w:sz w:val="18"/>
                <w:szCs w:val="18"/>
              </w:rPr>
              <w:t>简体中文</w:t>
            </w:r>
          </w:p>
          <w:p w14:paraId="494DC783" w14:textId="77777777" w:rsidR="00A41534" w:rsidRDefault="009B6067">
            <w:pPr>
              <w:rPr>
                <w:rFonts w:cs="Calibri"/>
                <w:sz w:val="18"/>
                <w:szCs w:val="18"/>
              </w:rPr>
            </w:pPr>
            <w:r>
              <w:rPr>
                <w:rFonts w:cs="Calibri" w:hint="eastAsia"/>
                <w:sz w:val="18"/>
                <w:szCs w:val="18"/>
              </w:rPr>
              <w:t>英文</w:t>
            </w:r>
          </w:p>
        </w:tc>
        <w:tc>
          <w:tcPr>
            <w:tcW w:w="992" w:type="dxa"/>
            <w:vAlign w:val="center"/>
          </w:tcPr>
          <w:p w14:paraId="47EBC8C0" w14:textId="77777777" w:rsidR="00A41534" w:rsidRDefault="009B6067">
            <w:pPr>
              <w:jc w:val="center"/>
              <w:rPr>
                <w:rFonts w:cs="Calibri"/>
                <w:sz w:val="18"/>
                <w:szCs w:val="18"/>
              </w:rPr>
            </w:pPr>
            <w:r>
              <w:rPr>
                <w:rFonts w:cs="Calibri" w:hint="eastAsia"/>
                <w:sz w:val="18"/>
                <w:szCs w:val="18"/>
              </w:rPr>
              <w:t>简体中文</w:t>
            </w:r>
          </w:p>
        </w:tc>
      </w:tr>
      <w:tr w:rsidR="00A41534" w14:paraId="580277AA" w14:textId="77777777">
        <w:tc>
          <w:tcPr>
            <w:tcW w:w="764" w:type="dxa"/>
            <w:vAlign w:val="center"/>
          </w:tcPr>
          <w:p w14:paraId="6C0B61D9" w14:textId="77777777" w:rsidR="00A41534" w:rsidRDefault="009B6067">
            <w:pPr>
              <w:rPr>
                <w:rFonts w:cs="Calibri"/>
                <w:sz w:val="18"/>
                <w:szCs w:val="18"/>
              </w:rPr>
            </w:pPr>
            <w:r>
              <w:rPr>
                <w:rFonts w:cs="Calibri" w:hint="eastAsia"/>
                <w:sz w:val="18"/>
                <w:szCs w:val="18"/>
              </w:rPr>
              <w:t>9</w:t>
            </w:r>
            <w:r>
              <w:rPr>
                <w:rFonts w:cs="Calibri"/>
                <w:sz w:val="18"/>
                <w:szCs w:val="18"/>
              </w:rPr>
              <w:t>.3</w:t>
            </w:r>
          </w:p>
        </w:tc>
        <w:tc>
          <w:tcPr>
            <w:tcW w:w="1235" w:type="dxa"/>
            <w:vAlign w:val="center"/>
          </w:tcPr>
          <w:p w14:paraId="0BB5C20A" w14:textId="77777777" w:rsidR="00A41534" w:rsidRDefault="009B6067">
            <w:pPr>
              <w:rPr>
                <w:rFonts w:cs="Calibri"/>
                <w:sz w:val="18"/>
                <w:szCs w:val="18"/>
              </w:rPr>
            </w:pPr>
            <w:r>
              <w:rPr>
                <w:rFonts w:cstheme="minorHAnsi" w:hint="eastAsia"/>
                <w:sz w:val="18"/>
                <w:szCs w:val="18"/>
              </w:rPr>
              <w:t>关于</w:t>
            </w:r>
          </w:p>
        </w:tc>
        <w:tc>
          <w:tcPr>
            <w:tcW w:w="3246" w:type="dxa"/>
          </w:tcPr>
          <w:p w14:paraId="56E1A504" w14:textId="77777777" w:rsidR="00A41534" w:rsidRDefault="009B6067">
            <w:pPr>
              <w:rPr>
                <w:rFonts w:cs="Calibri"/>
                <w:sz w:val="18"/>
                <w:szCs w:val="18"/>
              </w:rPr>
            </w:pPr>
            <w:r>
              <w:rPr>
                <w:rFonts w:hint="eastAsia"/>
                <w:sz w:val="18"/>
                <w:szCs w:val="18"/>
              </w:rPr>
              <w:t>控制器的型号和版本号查看。</w:t>
            </w:r>
          </w:p>
        </w:tc>
        <w:tc>
          <w:tcPr>
            <w:tcW w:w="992" w:type="dxa"/>
            <w:vAlign w:val="center"/>
          </w:tcPr>
          <w:p w14:paraId="29846AD0" w14:textId="77777777" w:rsidR="00A41534" w:rsidRDefault="00A41534">
            <w:pPr>
              <w:jc w:val="center"/>
              <w:rPr>
                <w:rFonts w:cs="Calibri"/>
                <w:sz w:val="18"/>
                <w:szCs w:val="18"/>
              </w:rPr>
            </w:pPr>
          </w:p>
        </w:tc>
      </w:tr>
      <w:tr w:rsidR="00A41534" w14:paraId="4ADFA112" w14:textId="77777777">
        <w:tc>
          <w:tcPr>
            <w:tcW w:w="764" w:type="dxa"/>
            <w:vAlign w:val="center"/>
          </w:tcPr>
          <w:p w14:paraId="71B5A73F" w14:textId="77777777" w:rsidR="00A41534" w:rsidRDefault="009B6067">
            <w:pPr>
              <w:rPr>
                <w:rFonts w:cs="Calibri"/>
                <w:sz w:val="18"/>
                <w:szCs w:val="18"/>
              </w:rPr>
            </w:pPr>
            <w:r>
              <w:rPr>
                <w:rFonts w:cs="Calibri" w:hint="eastAsia"/>
                <w:sz w:val="18"/>
                <w:szCs w:val="18"/>
              </w:rPr>
              <w:t>9</w:t>
            </w:r>
            <w:r>
              <w:rPr>
                <w:rFonts w:cs="Calibri"/>
                <w:sz w:val="18"/>
                <w:szCs w:val="18"/>
              </w:rPr>
              <w:t>.4</w:t>
            </w:r>
          </w:p>
        </w:tc>
        <w:tc>
          <w:tcPr>
            <w:tcW w:w="1235" w:type="dxa"/>
            <w:vAlign w:val="center"/>
          </w:tcPr>
          <w:p w14:paraId="60DE0AB4" w14:textId="77777777" w:rsidR="00A41534" w:rsidRDefault="009B6067">
            <w:pPr>
              <w:rPr>
                <w:rFonts w:cstheme="minorHAnsi"/>
                <w:sz w:val="18"/>
                <w:szCs w:val="18"/>
              </w:rPr>
            </w:pPr>
            <w:r>
              <w:rPr>
                <w:rFonts w:cstheme="minorHAnsi" w:hint="eastAsia"/>
                <w:sz w:val="18"/>
                <w:szCs w:val="18"/>
              </w:rPr>
              <w:t>开机界面</w:t>
            </w:r>
          </w:p>
        </w:tc>
        <w:tc>
          <w:tcPr>
            <w:tcW w:w="3246" w:type="dxa"/>
          </w:tcPr>
          <w:p w14:paraId="414D8E1B" w14:textId="77777777" w:rsidR="00A41534" w:rsidRDefault="009B6067">
            <w:pPr>
              <w:rPr>
                <w:rFonts w:asciiTheme="minorEastAsia" w:eastAsiaTheme="minorEastAsia" w:hAnsiTheme="minorEastAsia" w:cstheme="minorHAnsi" w:hint="eastAsia"/>
                <w:sz w:val="18"/>
                <w:szCs w:val="18"/>
              </w:rPr>
            </w:pPr>
            <w:r>
              <w:rPr>
                <w:rFonts w:asciiTheme="minorEastAsia" w:eastAsiaTheme="minorEastAsia" w:hAnsiTheme="minorEastAsia" w:cstheme="minorHAnsi"/>
                <w:sz w:val="18"/>
                <w:szCs w:val="18"/>
              </w:rPr>
              <w:t>1.[</w:t>
            </w:r>
            <w:r>
              <w:rPr>
                <w:rFonts w:asciiTheme="minorEastAsia" w:eastAsiaTheme="minorEastAsia" w:hAnsiTheme="minorEastAsia" w:cstheme="minorHAnsi" w:hint="eastAsia"/>
                <w:sz w:val="18"/>
                <w:szCs w:val="18"/>
              </w:rPr>
              <w:t>已关闭</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：开机不显示公司Logo。</w:t>
            </w:r>
          </w:p>
          <w:p w14:paraId="57517F2B" w14:textId="77777777" w:rsidR="00A41534" w:rsidRDefault="009B6067">
            <w:pPr>
              <w:rPr>
                <w:sz w:val="18"/>
                <w:szCs w:val="18"/>
              </w:rPr>
            </w:pP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：开机显示公司Logo。</w:t>
            </w:r>
          </w:p>
        </w:tc>
        <w:tc>
          <w:tcPr>
            <w:tcW w:w="992" w:type="dxa"/>
            <w:vAlign w:val="center"/>
          </w:tcPr>
          <w:p w14:paraId="6C887AE5" w14:textId="77777777" w:rsidR="00A41534" w:rsidRDefault="009B6067">
            <w:pPr>
              <w:jc w:val="center"/>
              <w:rPr>
                <w:rFonts w:cs="Calibri"/>
                <w:sz w:val="18"/>
                <w:szCs w:val="18"/>
              </w:rPr>
            </w:pPr>
            <w:r>
              <w:rPr>
                <w:rFonts w:asciiTheme="minorEastAsia" w:eastAsiaTheme="minorEastAsia" w:hAnsiTheme="minorEastAsia" w:cstheme="minorHAnsi" w:hint="eastAsia"/>
                <w:sz w:val="18"/>
                <w:szCs w:val="18"/>
              </w:rPr>
              <w:t>2</w:t>
            </w:r>
            <w:r>
              <w:rPr>
                <w:rFonts w:asciiTheme="minorEastAsia" w:eastAsiaTheme="minorEastAsia" w:hAnsiTheme="minorEastAsia" w:cstheme="minorHAnsi"/>
                <w:sz w:val="18"/>
                <w:szCs w:val="18"/>
              </w:rPr>
              <w:t>.[</w:t>
            </w:r>
            <w:r>
              <w:rPr>
                <w:rFonts w:asciiTheme="minorEastAsia" w:eastAsiaTheme="minorEastAsia" w:hAnsiTheme="minorEastAsia" w:cstheme="minorHAnsi" w:hint="eastAsia"/>
                <w:sz w:val="18"/>
                <w:szCs w:val="18"/>
              </w:rPr>
              <w:t>已开启</w:t>
            </w:r>
            <w:r>
              <w:rPr>
                <w:rFonts w:asciiTheme="minorEastAsia" w:eastAsiaTheme="minorEastAsia" w:hAnsiTheme="minorEastAsia" w:cstheme="minorHAnsi"/>
                <w:sz w:val="18"/>
                <w:szCs w:val="18"/>
              </w:rPr>
              <w:t>]</w:t>
            </w:r>
          </w:p>
        </w:tc>
      </w:tr>
      <w:tr w:rsidR="000E2449" w14:paraId="3192ECE3" w14:textId="77777777">
        <w:tc>
          <w:tcPr>
            <w:tcW w:w="764" w:type="dxa"/>
            <w:vAlign w:val="center"/>
          </w:tcPr>
          <w:p w14:paraId="0AB4D0C1" w14:textId="2A15DEEF" w:rsidR="000E2449" w:rsidRDefault="000E2449" w:rsidP="000E2449">
            <w:pPr>
              <w:rPr>
                <w:rFonts w:cs="Calibri"/>
                <w:sz w:val="18"/>
                <w:szCs w:val="18"/>
              </w:rPr>
            </w:pPr>
            <w:r>
              <w:rPr>
                <w:rFonts w:cs="Calibri" w:hint="eastAsia"/>
                <w:sz w:val="18"/>
                <w:szCs w:val="18"/>
              </w:rPr>
              <w:t>9</w:t>
            </w:r>
            <w:r>
              <w:rPr>
                <w:rFonts w:cs="Calibri"/>
                <w:sz w:val="18"/>
                <w:szCs w:val="18"/>
              </w:rPr>
              <w:t>.5</w:t>
            </w:r>
          </w:p>
        </w:tc>
        <w:tc>
          <w:tcPr>
            <w:tcW w:w="1235" w:type="dxa"/>
            <w:vAlign w:val="center"/>
          </w:tcPr>
          <w:p w14:paraId="55B92DDD" w14:textId="24163910" w:rsidR="000E2449" w:rsidRDefault="000E2449" w:rsidP="000E2449">
            <w:pPr>
              <w:rPr>
                <w:rFonts w:cstheme="minorHAnsi"/>
                <w:sz w:val="18"/>
                <w:szCs w:val="18"/>
              </w:rPr>
            </w:pPr>
            <w:r>
              <w:rPr>
                <w:rFonts w:cstheme="minorHAnsi" w:hint="eastAsia"/>
                <w:sz w:val="18"/>
                <w:szCs w:val="18"/>
              </w:rPr>
              <w:t>备份恢复</w:t>
            </w:r>
          </w:p>
        </w:tc>
        <w:tc>
          <w:tcPr>
            <w:tcW w:w="3246" w:type="dxa"/>
          </w:tcPr>
          <w:p w14:paraId="3C216881" w14:textId="00327703" w:rsidR="000E2449" w:rsidRDefault="000E2449" w:rsidP="000E2449">
            <w:pPr>
              <w:rPr>
                <w:rFonts w:asciiTheme="minorEastAsia" w:eastAsiaTheme="minorEastAsia" w:hAnsiTheme="minorEastAsia" w:cstheme="minorHAnsi" w:hint="eastAsia"/>
                <w:sz w:val="18"/>
                <w:szCs w:val="18"/>
              </w:rPr>
            </w:pPr>
            <w:r>
              <w:rPr>
                <w:rFonts w:asciiTheme="minorEastAsia" w:eastAsiaTheme="minorEastAsia" w:hAnsiTheme="minorEastAsia" w:cstheme="minorHAnsi" w:hint="eastAsia"/>
                <w:sz w:val="18"/>
                <w:szCs w:val="18"/>
              </w:rPr>
              <w:t>可备份以及</w:t>
            </w:r>
            <w:r w:rsidR="00220E11">
              <w:rPr>
                <w:rFonts w:asciiTheme="minorEastAsia" w:eastAsiaTheme="minorEastAsia" w:hAnsiTheme="minorEastAsia" w:cstheme="minorHAnsi" w:hint="eastAsia"/>
                <w:sz w:val="18"/>
                <w:szCs w:val="18"/>
              </w:rPr>
              <w:t>恢复</w:t>
            </w:r>
            <w:r>
              <w:rPr>
                <w:rFonts w:asciiTheme="minorEastAsia" w:eastAsiaTheme="minorEastAsia" w:hAnsiTheme="minorEastAsia" w:cstheme="minorHAnsi" w:hint="eastAsia"/>
                <w:sz w:val="18"/>
                <w:szCs w:val="18"/>
              </w:rPr>
              <w:t>控制器参数（重量标定参数除外）</w:t>
            </w:r>
          </w:p>
        </w:tc>
        <w:tc>
          <w:tcPr>
            <w:tcW w:w="992" w:type="dxa"/>
            <w:vAlign w:val="center"/>
          </w:tcPr>
          <w:p w14:paraId="68B2E1F2" w14:textId="77777777" w:rsidR="000E2449" w:rsidRDefault="000E2449" w:rsidP="000E2449">
            <w:pPr>
              <w:jc w:val="center"/>
              <w:rPr>
                <w:rFonts w:asciiTheme="minorEastAsia" w:eastAsiaTheme="minorEastAsia" w:hAnsiTheme="minorEastAsia" w:cstheme="minorHAnsi" w:hint="eastAsia"/>
                <w:sz w:val="18"/>
                <w:szCs w:val="18"/>
              </w:rPr>
            </w:pPr>
          </w:p>
        </w:tc>
      </w:tr>
    </w:tbl>
    <w:p w14:paraId="00330F60" w14:textId="77777777" w:rsidR="00A41534" w:rsidRDefault="009B6067">
      <w:pPr>
        <w:pStyle w:val="2"/>
        <w:numPr>
          <w:ilvl w:val="1"/>
          <w:numId w:val="9"/>
        </w:numPr>
      </w:pPr>
      <w:bookmarkStart w:id="181" w:name="_Toc207975041"/>
      <w:r>
        <w:rPr>
          <w:rFonts w:hint="eastAsia"/>
        </w:rPr>
        <w:t>逻辑编程</w:t>
      </w:r>
      <w:bookmarkEnd w:id="181"/>
    </w:p>
    <w:p w14:paraId="41E19590" w14:textId="77777777" w:rsidR="00A41534" w:rsidRDefault="009B6067">
      <w:pPr>
        <w:ind w:firstLine="420"/>
      </w:pPr>
      <w:r>
        <w:rPr>
          <w:rFonts w:hint="eastAsia"/>
        </w:rPr>
        <w:t>控制器支持</w:t>
      </w:r>
      <w:r>
        <w:rPr>
          <w:rFonts w:hint="eastAsia"/>
        </w:rPr>
        <w:t>6</w:t>
      </w:r>
      <w:r>
        <w:rPr>
          <w:rFonts w:hint="eastAsia"/>
        </w:rPr>
        <w:t>路逻辑编程功能，当控制器现有的功能无法满</w:t>
      </w:r>
      <w:r>
        <w:rPr>
          <w:rFonts w:hint="eastAsia"/>
        </w:rPr>
        <w:lastRenderedPageBreak/>
        <w:t>足设备的控制需求时，可尝试使用逻辑编程功能，在控制器运行流程之外定义辅助的逻辑输出信号来控制设备动作。</w:t>
      </w:r>
    </w:p>
    <w:p w14:paraId="06339E4B" w14:textId="77777777" w:rsidR="00A41534" w:rsidRDefault="009B6067">
      <w:pPr>
        <w:ind w:firstLine="420"/>
      </w:pPr>
      <w:r>
        <w:rPr>
          <w:rFonts w:hint="eastAsia"/>
        </w:rPr>
        <w:t>下面以逻辑编程</w:t>
      </w:r>
      <w:r>
        <w:rPr>
          <w:rFonts w:hint="eastAsia"/>
        </w:rPr>
        <w:t>1</w:t>
      </w:r>
      <w:r>
        <w:rPr>
          <w:rFonts w:hint="eastAsia"/>
        </w:rPr>
        <w:t>为例解释各个参数作用。</w:t>
      </w:r>
    </w:p>
    <w:tbl>
      <w:tblPr>
        <w:tblStyle w:val="af3"/>
        <w:tblW w:w="609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9"/>
        <w:gridCol w:w="1231"/>
        <w:gridCol w:w="3245"/>
        <w:gridCol w:w="851"/>
      </w:tblGrid>
      <w:tr w:rsidR="00A41534" w14:paraId="450C720F" w14:textId="77777777">
        <w:tc>
          <w:tcPr>
            <w:tcW w:w="769" w:type="dxa"/>
          </w:tcPr>
          <w:p w14:paraId="054C511B" w14:textId="77777777" w:rsidR="00A41534" w:rsidRDefault="009B6067">
            <w:pPr>
              <w:jc w:val="center"/>
              <w:rPr>
                <w:rFonts w:cstheme="minorHAnsi"/>
                <w:b/>
                <w:bCs/>
                <w:sz w:val="18"/>
                <w:szCs w:val="18"/>
              </w:rPr>
            </w:pPr>
            <w:r>
              <w:rPr>
                <w:rFonts w:cstheme="minorHAnsi"/>
                <w:b/>
                <w:bCs/>
                <w:sz w:val="18"/>
                <w:szCs w:val="18"/>
              </w:rPr>
              <w:t>序号</w:t>
            </w:r>
          </w:p>
        </w:tc>
        <w:tc>
          <w:tcPr>
            <w:tcW w:w="1231" w:type="dxa"/>
            <w:vAlign w:val="center"/>
          </w:tcPr>
          <w:p w14:paraId="5BD03294" w14:textId="77777777" w:rsidR="00A41534" w:rsidRDefault="009B6067">
            <w:pPr>
              <w:jc w:val="center"/>
              <w:rPr>
                <w:rFonts w:cstheme="minorHAnsi"/>
                <w:b/>
                <w:bCs/>
                <w:sz w:val="18"/>
                <w:szCs w:val="18"/>
              </w:rPr>
            </w:pPr>
            <w:r>
              <w:rPr>
                <w:rFonts w:cstheme="minorHAnsi"/>
                <w:b/>
                <w:bCs/>
                <w:sz w:val="18"/>
                <w:szCs w:val="18"/>
              </w:rPr>
              <w:t>参数</w:t>
            </w:r>
          </w:p>
        </w:tc>
        <w:tc>
          <w:tcPr>
            <w:tcW w:w="3245" w:type="dxa"/>
          </w:tcPr>
          <w:p w14:paraId="5D313354" w14:textId="77777777" w:rsidR="00A41534" w:rsidRDefault="009B6067">
            <w:pPr>
              <w:jc w:val="center"/>
              <w:rPr>
                <w:rFonts w:cstheme="minorHAnsi"/>
                <w:b/>
                <w:bCs/>
                <w:sz w:val="18"/>
                <w:szCs w:val="18"/>
              </w:rPr>
            </w:pPr>
            <w:r>
              <w:rPr>
                <w:rFonts w:cstheme="minorHAnsi"/>
                <w:b/>
                <w:bCs/>
                <w:sz w:val="18"/>
                <w:szCs w:val="18"/>
              </w:rPr>
              <w:t>说明</w:t>
            </w:r>
          </w:p>
        </w:tc>
        <w:tc>
          <w:tcPr>
            <w:tcW w:w="851" w:type="dxa"/>
            <w:vAlign w:val="center"/>
          </w:tcPr>
          <w:p w14:paraId="438AF602" w14:textId="77777777" w:rsidR="00A41534" w:rsidRDefault="009B6067">
            <w:pPr>
              <w:jc w:val="center"/>
              <w:rPr>
                <w:rFonts w:cstheme="minorHAnsi"/>
                <w:b/>
                <w:bCs/>
                <w:sz w:val="18"/>
                <w:szCs w:val="18"/>
              </w:rPr>
            </w:pPr>
            <w:r>
              <w:rPr>
                <w:rFonts w:cstheme="minorHAnsi"/>
                <w:b/>
                <w:bCs/>
                <w:sz w:val="18"/>
                <w:szCs w:val="18"/>
              </w:rPr>
              <w:t>初值</w:t>
            </w:r>
          </w:p>
        </w:tc>
      </w:tr>
      <w:tr w:rsidR="00A41534" w14:paraId="57DEB859" w14:textId="77777777">
        <w:tc>
          <w:tcPr>
            <w:tcW w:w="769" w:type="dxa"/>
            <w:shd w:val="clear" w:color="auto" w:fill="D9D9D9" w:themeFill="background1" w:themeFillShade="D9"/>
            <w:vAlign w:val="center"/>
          </w:tcPr>
          <w:p w14:paraId="0980804B" w14:textId="77777777" w:rsidR="00A41534" w:rsidRDefault="009B6067">
            <w:pPr>
              <w:rPr>
                <w:rFonts w:cstheme="minorHAnsi"/>
                <w:sz w:val="18"/>
                <w:szCs w:val="18"/>
              </w:rPr>
            </w:pPr>
            <w:r>
              <w:rPr>
                <w:rFonts w:cstheme="minorHAnsi"/>
                <w:sz w:val="18"/>
                <w:szCs w:val="18"/>
              </w:rPr>
              <w:t>10.1</w:t>
            </w:r>
          </w:p>
        </w:tc>
        <w:tc>
          <w:tcPr>
            <w:tcW w:w="5327" w:type="dxa"/>
            <w:gridSpan w:val="3"/>
            <w:shd w:val="clear" w:color="auto" w:fill="D9D9D9" w:themeFill="background1" w:themeFillShade="D9"/>
            <w:vAlign w:val="center"/>
          </w:tcPr>
          <w:p w14:paraId="21C684BB" w14:textId="77777777" w:rsidR="00A41534" w:rsidRDefault="009B6067">
            <w:pPr>
              <w:rPr>
                <w:rFonts w:cstheme="minorHAnsi"/>
                <w:sz w:val="18"/>
                <w:szCs w:val="18"/>
              </w:rPr>
            </w:pPr>
            <w:r>
              <w:rPr>
                <w:rFonts w:cstheme="minorHAnsi" w:hint="eastAsia"/>
                <w:sz w:val="18"/>
                <w:szCs w:val="18"/>
              </w:rPr>
              <w:t>逻辑编程</w:t>
            </w:r>
            <w:r>
              <w:rPr>
                <w:rFonts w:cstheme="minorHAnsi" w:hint="eastAsia"/>
                <w:sz w:val="18"/>
                <w:szCs w:val="18"/>
              </w:rPr>
              <w:t xml:space="preserve"> 1</w:t>
            </w:r>
          </w:p>
        </w:tc>
      </w:tr>
      <w:tr w:rsidR="00A41534" w14:paraId="53E50023" w14:textId="77777777">
        <w:tc>
          <w:tcPr>
            <w:tcW w:w="769" w:type="dxa"/>
            <w:vAlign w:val="center"/>
          </w:tcPr>
          <w:p w14:paraId="165313F0" w14:textId="77777777" w:rsidR="00A41534" w:rsidRDefault="009B6067">
            <w:pPr>
              <w:rPr>
                <w:rFonts w:cstheme="minorHAnsi"/>
                <w:sz w:val="18"/>
                <w:szCs w:val="18"/>
              </w:rPr>
            </w:pPr>
            <w:r>
              <w:rPr>
                <w:rFonts w:cstheme="minorHAnsi"/>
                <w:b/>
                <w:bCs/>
                <w:sz w:val="18"/>
                <w:szCs w:val="18"/>
              </w:rPr>
              <w:t>10.1.1</w:t>
            </w:r>
          </w:p>
        </w:tc>
        <w:tc>
          <w:tcPr>
            <w:tcW w:w="1231" w:type="dxa"/>
            <w:vAlign w:val="center"/>
          </w:tcPr>
          <w:p w14:paraId="0C309D5B" w14:textId="77777777" w:rsidR="00A41534" w:rsidRDefault="009B6067">
            <w:pPr>
              <w:rPr>
                <w:rFonts w:cstheme="minorHAnsi"/>
                <w:sz w:val="18"/>
                <w:szCs w:val="18"/>
              </w:rPr>
            </w:pPr>
            <w:r>
              <w:rPr>
                <w:rFonts w:asciiTheme="minorEastAsia" w:eastAsiaTheme="minorEastAsia" w:hAnsiTheme="minorEastAsia" w:hint="eastAsia"/>
                <w:sz w:val="18"/>
                <w:szCs w:val="18"/>
              </w:rPr>
              <w:t>逻辑类型</w:t>
            </w:r>
          </w:p>
        </w:tc>
        <w:tc>
          <w:tcPr>
            <w:tcW w:w="3245" w:type="dxa"/>
          </w:tcPr>
          <w:p w14:paraId="40116441"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选择逻辑编程的类型。</w:t>
            </w:r>
          </w:p>
          <w:p w14:paraId="763FF44A"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①[关闭</w:t>
            </w:r>
            <w:r>
              <w:rPr>
                <w:rFonts w:asciiTheme="minorEastAsia" w:hAnsiTheme="minorEastAsia"/>
                <w:sz w:val="18"/>
                <w:szCs w:val="18"/>
              </w:rPr>
              <w:t>]</w:t>
            </w:r>
            <w:r>
              <w:rPr>
                <w:rFonts w:asciiTheme="minorEastAsia" w:hAnsiTheme="minorEastAsia" w:hint="eastAsia"/>
                <w:sz w:val="18"/>
                <w:szCs w:val="18"/>
              </w:rPr>
              <w:t>：关闭该逻辑输出功能。</w:t>
            </w:r>
          </w:p>
          <w:p w14:paraId="0E8BC38E"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②[延时接通]</w:t>
            </w:r>
          </w:p>
          <w:p w14:paraId="22D9DE0D"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③[延时断开]</w:t>
            </w:r>
          </w:p>
          <w:p w14:paraId="1B286CCB"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④</w:t>
            </w:r>
            <w:r>
              <w:rPr>
                <w:rFonts w:asciiTheme="minorEastAsia" w:hAnsiTheme="minorEastAsia"/>
                <w:sz w:val="18"/>
                <w:szCs w:val="18"/>
              </w:rPr>
              <w:t>[</w:t>
            </w:r>
            <w:r>
              <w:rPr>
                <w:rFonts w:asciiTheme="minorEastAsia" w:hAnsiTheme="minorEastAsia" w:hint="eastAsia"/>
                <w:sz w:val="18"/>
                <w:szCs w:val="18"/>
              </w:rPr>
              <w:t>延时接通并延时断开]</w:t>
            </w:r>
          </w:p>
          <w:p w14:paraId="78E279F0"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⑤[有效-无效</w:t>
            </w:r>
            <w:proofErr w:type="gramStart"/>
            <w:r>
              <w:rPr>
                <w:rFonts w:asciiTheme="minorEastAsia" w:hAnsiTheme="minorEastAsia" w:hint="eastAsia"/>
                <w:sz w:val="18"/>
                <w:szCs w:val="18"/>
              </w:rPr>
              <w:t>跳变沿触发</w:t>
            </w:r>
            <w:proofErr w:type="gramEnd"/>
            <w:r>
              <w:rPr>
                <w:rFonts w:asciiTheme="minorEastAsia" w:hAnsiTheme="minorEastAsia"/>
                <w:sz w:val="18"/>
                <w:szCs w:val="18"/>
              </w:rPr>
              <w:t>]</w:t>
            </w:r>
          </w:p>
          <w:p w14:paraId="236CF65B"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⑥[无效-有效</w:t>
            </w:r>
            <w:proofErr w:type="gramStart"/>
            <w:r>
              <w:rPr>
                <w:rFonts w:asciiTheme="minorEastAsia" w:hAnsiTheme="minorEastAsia" w:hint="eastAsia"/>
                <w:sz w:val="18"/>
                <w:szCs w:val="18"/>
              </w:rPr>
              <w:t>跳变沿触发</w:t>
            </w:r>
            <w:proofErr w:type="gramEnd"/>
            <w:r>
              <w:rPr>
                <w:rFonts w:asciiTheme="minorEastAsia" w:hAnsiTheme="minorEastAsia"/>
                <w:sz w:val="18"/>
                <w:szCs w:val="18"/>
              </w:rPr>
              <w:t>]</w:t>
            </w:r>
          </w:p>
          <w:p w14:paraId="2633D8CD"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⑦[自锁</w:t>
            </w:r>
            <w:r>
              <w:rPr>
                <w:rFonts w:asciiTheme="minorEastAsia" w:hAnsiTheme="minorEastAsia"/>
                <w:sz w:val="18"/>
                <w:szCs w:val="18"/>
              </w:rPr>
              <w:t>]</w:t>
            </w:r>
          </w:p>
          <w:p w14:paraId="2E10FED9"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⑧[脉冲</w:t>
            </w:r>
            <w:r>
              <w:rPr>
                <w:rFonts w:asciiTheme="minorEastAsia" w:hAnsiTheme="minorEastAsia"/>
                <w:sz w:val="18"/>
                <w:szCs w:val="18"/>
              </w:rPr>
              <w:t>]</w:t>
            </w:r>
          </w:p>
          <w:p w14:paraId="5D0DA485" w14:textId="77777777" w:rsidR="00A41534" w:rsidRDefault="009B6067">
            <w:pPr>
              <w:rPr>
                <w:rFonts w:cstheme="minorHAnsi"/>
                <w:sz w:val="18"/>
                <w:szCs w:val="18"/>
              </w:rPr>
            </w:pPr>
            <w:r>
              <w:rPr>
                <w:rFonts w:asciiTheme="minorEastAsia" w:hAnsiTheme="minorEastAsia" w:hint="eastAsia"/>
                <w:sz w:val="18"/>
                <w:szCs w:val="18"/>
              </w:rPr>
              <w:t>对应功能说明详见</w:t>
            </w:r>
            <w:r>
              <w:rPr>
                <w:rFonts w:asciiTheme="minorEastAsia" w:hAnsiTheme="minorEastAsia"/>
                <w:sz w:val="18"/>
                <w:szCs w:val="18"/>
              </w:rPr>
              <w:fldChar w:fldCharType="begin"/>
            </w:r>
            <w:r>
              <w:rPr>
                <w:rFonts w:asciiTheme="minorEastAsia" w:hAnsiTheme="minorEastAsia"/>
                <w:sz w:val="18"/>
                <w:szCs w:val="18"/>
              </w:rPr>
              <w:instrText xml:space="preserve"> </w:instrText>
            </w:r>
            <w:r>
              <w:rPr>
                <w:rFonts w:asciiTheme="minorEastAsia" w:hAnsiTheme="minorEastAsia" w:hint="eastAsia"/>
                <w:sz w:val="18"/>
                <w:szCs w:val="18"/>
              </w:rPr>
              <w:instrText>REF _Ref113288974 \r \h</w:instrText>
            </w:r>
            <w:r>
              <w:rPr>
                <w:rFonts w:asciiTheme="minorEastAsia" w:hAnsiTheme="minorEastAsia"/>
                <w:sz w:val="18"/>
                <w:szCs w:val="18"/>
              </w:rPr>
              <w:instrText xml:space="preserve"> </w:instrText>
            </w:r>
            <w:r>
              <w:rPr>
                <w:rFonts w:asciiTheme="minorEastAsia" w:hAnsiTheme="minorEastAsia"/>
                <w:sz w:val="18"/>
                <w:szCs w:val="18"/>
              </w:rPr>
            </w:r>
            <w:r>
              <w:rPr>
                <w:rFonts w:asciiTheme="minorEastAsia" w:hAnsiTheme="minorEastAsia"/>
                <w:sz w:val="18"/>
                <w:szCs w:val="18"/>
              </w:rPr>
              <w:fldChar w:fldCharType="separate"/>
            </w:r>
            <w:r>
              <w:rPr>
                <w:rFonts w:asciiTheme="minorEastAsia" w:hAnsiTheme="minorEastAsia"/>
                <w:sz w:val="18"/>
                <w:szCs w:val="18"/>
              </w:rPr>
              <w:t>3.10.1</w:t>
            </w:r>
            <w:r>
              <w:rPr>
                <w:rFonts w:asciiTheme="minorEastAsia" w:hAnsiTheme="minorEastAsia"/>
                <w:sz w:val="18"/>
                <w:szCs w:val="18"/>
              </w:rPr>
              <w:fldChar w:fldCharType="end"/>
            </w:r>
            <w:r>
              <w:rPr>
                <w:rFonts w:asciiTheme="minorEastAsia" w:hAnsiTheme="minorEastAsia" w:hint="eastAsia"/>
                <w:sz w:val="18"/>
                <w:szCs w:val="18"/>
              </w:rPr>
              <w:t>章节：</w:t>
            </w:r>
            <w:r>
              <w:rPr>
                <w:rFonts w:asciiTheme="minorEastAsia" w:hAnsiTheme="minorEastAsia"/>
                <w:sz w:val="18"/>
                <w:szCs w:val="18"/>
              </w:rPr>
              <w:t xml:space="preserve"> </w:t>
            </w:r>
          </w:p>
        </w:tc>
        <w:tc>
          <w:tcPr>
            <w:tcW w:w="851" w:type="dxa"/>
            <w:vAlign w:val="center"/>
          </w:tcPr>
          <w:p w14:paraId="6F6D6C6A" w14:textId="77777777" w:rsidR="00A41534" w:rsidRDefault="009B6067">
            <w:pPr>
              <w:jc w:val="center"/>
              <w:rPr>
                <w:rFonts w:cstheme="minorHAnsi"/>
                <w:sz w:val="18"/>
                <w:szCs w:val="18"/>
              </w:rPr>
            </w:pPr>
            <w:r>
              <w:rPr>
                <w:rFonts w:hint="eastAsia"/>
                <w:sz w:val="18"/>
                <w:szCs w:val="18"/>
              </w:rPr>
              <w:t>①</w:t>
            </w:r>
            <w:r>
              <w:rPr>
                <w:rFonts w:cstheme="minorHAnsi"/>
                <w:sz w:val="18"/>
                <w:szCs w:val="18"/>
              </w:rPr>
              <w:t>关闭</w:t>
            </w:r>
          </w:p>
        </w:tc>
      </w:tr>
      <w:tr w:rsidR="00A41534" w14:paraId="4B4F1ADB" w14:textId="77777777">
        <w:tc>
          <w:tcPr>
            <w:tcW w:w="769" w:type="dxa"/>
            <w:vAlign w:val="center"/>
          </w:tcPr>
          <w:p w14:paraId="134332A2" w14:textId="77777777" w:rsidR="00A41534" w:rsidRDefault="009B6067">
            <w:pPr>
              <w:rPr>
                <w:rFonts w:cstheme="minorHAnsi"/>
                <w:sz w:val="18"/>
                <w:szCs w:val="18"/>
              </w:rPr>
            </w:pPr>
            <w:r>
              <w:rPr>
                <w:rFonts w:cstheme="minorHAnsi"/>
                <w:b/>
                <w:bCs/>
                <w:sz w:val="18"/>
                <w:szCs w:val="18"/>
              </w:rPr>
              <w:t>10.1.2</w:t>
            </w:r>
          </w:p>
        </w:tc>
        <w:tc>
          <w:tcPr>
            <w:tcW w:w="1231" w:type="dxa"/>
            <w:vAlign w:val="center"/>
          </w:tcPr>
          <w:p w14:paraId="13FA2441" w14:textId="77777777" w:rsidR="00A41534" w:rsidRDefault="009B6067">
            <w:pPr>
              <w:rPr>
                <w:rFonts w:cstheme="minorHAnsi"/>
                <w:sz w:val="18"/>
                <w:szCs w:val="18"/>
              </w:rPr>
            </w:pPr>
            <w:r>
              <w:rPr>
                <w:rFonts w:asciiTheme="minorEastAsia" w:eastAsiaTheme="minorEastAsia" w:hAnsiTheme="minorEastAsia" w:hint="eastAsia"/>
                <w:sz w:val="18"/>
                <w:szCs w:val="18"/>
              </w:rPr>
              <w:t>触发类型</w:t>
            </w:r>
          </w:p>
        </w:tc>
        <w:tc>
          <w:tcPr>
            <w:tcW w:w="3245" w:type="dxa"/>
          </w:tcPr>
          <w:p w14:paraId="7E4D9C50"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①[信号触发</w:t>
            </w:r>
            <w:r>
              <w:rPr>
                <w:rFonts w:asciiTheme="minorEastAsia" w:hAnsiTheme="minorEastAsia"/>
                <w:sz w:val="18"/>
                <w:szCs w:val="18"/>
              </w:rPr>
              <w:t>]</w:t>
            </w:r>
            <w:r>
              <w:rPr>
                <w:rFonts w:asciiTheme="minorEastAsia" w:hAnsiTheme="minorEastAsia" w:hint="eastAsia"/>
                <w:sz w:val="18"/>
                <w:szCs w:val="18"/>
              </w:rPr>
              <w:t>：通过某一个信号来触发该逻辑输出。</w:t>
            </w:r>
            <w:r>
              <w:rPr>
                <w:rFonts w:asciiTheme="minorEastAsia" w:hAnsiTheme="minorEastAsia"/>
                <w:sz w:val="18"/>
                <w:szCs w:val="18"/>
              </w:rPr>
              <w:t xml:space="preserve"> </w:t>
            </w:r>
          </w:p>
          <w:p w14:paraId="0272ACF1"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w:t>
            </w:r>
            <w:r>
              <w:rPr>
                <w:rFonts w:asciiTheme="minorEastAsia" w:hAnsiTheme="minorEastAsia" w:hint="eastAsia"/>
                <w:sz w:val="18"/>
                <w:szCs w:val="18"/>
              </w:rPr>
              <w:t>条件触发</w:t>
            </w:r>
            <w:r>
              <w:rPr>
                <w:rFonts w:asciiTheme="minorEastAsia" w:hAnsiTheme="minorEastAsia"/>
                <w:sz w:val="18"/>
                <w:szCs w:val="18"/>
              </w:rPr>
              <w:t>]</w:t>
            </w:r>
            <w:r>
              <w:rPr>
                <w:rFonts w:asciiTheme="minorEastAsia" w:hAnsiTheme="minorEastAsia" w:hint="eastAsia"/>
                <w:sz w:val="18"/>
                <w:szCs w:val="18"/>
              </w:rPr>
              <w:t xml:space="preserve">：通过达到某一个条件来触发该逻辑输出。 </w:t>
            </w:r>
          </w:p>
          <w:p w14:paraId="0461410B" w14:textId="77777777" w:rsidR="00A41534" w:rsidRDefault="009B6067">
            <w:pPr>
              <w:rPr>
                <w:rFonts w:cstheme="minorHAnsi"/>
                <w:sz w:val="18"/>
                <w:szCs w:val="18"/>
              </w:rPr>
            </w:pPr>
            <w:r>
              <w:rPr>
                <w:rFonts w:asciiTheme="minorEastAsia" w:hAnsiTheme="minorEastAsia" w:hint="eastAsia"/>
                <w:sz w:val="18"/>
                <w:szCs w:val="18"/>
              </w:rPr>
              <w:t>③</w:t>
            </w:r>
            <w:r>
              <w:rPr>
                <w:rFonts w:asciiTheme="minorEastAsia" w:hAnsiTheme="minorEastAsia"/>
                <w:sz w:val="18"/>
                <w:szCs w:val="18"/>
              </w:rPr>
              <w:t>[</w:t>
            </w:r>
            <w:r>
              <w:rPr>
                <w:rFonts w:asciiTheme="minorEastAsia" w:hAnsiTheme="minorEastAsia" w:hint="eastAsia"/>
                <w:sz w:val="18"/>
                <w:szCs w:val="18"/>
              </w:rPr>
              <w:t>通信触发</w:t>
            </w:r>
            <w:r>
              <w:rPr>
                <w:rFonts w:asciiTheme="minorEastAsia" w:hAnsiTheme="minorEastAsia"/>
                <w:sz w:val="18"/>
                <w:szCs w:val="18"/>
              </w:rPr>
              <w:t>]</w:t>
            </w:r>
            <w:r>
              <w:rPr>
                <w:rFonts w:asciiTheme="minorEastAsia" w:hAnsiTheme="minorEastAsia" w:hint="eastAsia"/>
                <w:sz w:val="18"/>
                <w:szCs w:val="18"/>
              </w:rPr>
              <w:t>：通过通信命令来触发该逻辑输出。</w:t>
            </w:r>
          </w:p>
        </w:tc>
        <w:tc>
          <w:tcPr>
            <w:tcW w:w="851" w:type="dxa"/>
            <w:vAlign w:val="center"/>
          </w:tcPr>
          <w:p w14:paraId="2208EBE9" w14:textId="77777777" w:rsidR="00A41534" w:rsidRDefault="009B6067">
            <w:pPr>
              <w:jc w:val="center"/>
              <w:rPr>
                <w:rFonts w:cstheme="minorHAnsi"/>
                <w:sz w:val="18"/>
                <w:szCs w:val="18"/>
              </w:rPr>
            </w:pPr>
            <w:r>
              <w:rPr>
                <w:rFonts w:asciiTheme="minorEastAsia" w:hAnsiTheme="minorEastAsia" w:hint="eastAsia"/>
                <w:sz w:val="18"/>
                <w:szCs w:val="18"/>
              </w:rPr>
              <w:t>①[信号触发</w:t>
            </w:r>
            <w:r>
              <w:rPr>
                <w:rFonts w:asciiTheme="minorEastAsia" w:hAnsiTheme="minorEastAsia"/>
                <w:sz w:val="18"/>
                <w:szCs w:val="18"/>
              </w:rPr>
              <w:t>]</w:t>
            </w:r>
          </w:p>
        </w:tc>
      </w:tr>
      <w:tr w:rsidR="00A41534" w14:paraId="3E27FB2B" w14:textId="77777777">
        <w:tc>
          <w:tcPr>
            <w:tcW w:w="769" w:type="dxa"/>
            <w:vAlign w:val="center"/>
          </w:tcPr>
          <w:p w14:paraId="34C6309E" w14:textId="77777777" w:rsidR="00A41534" w:rsidRDefault="009B6067">
            <w:pPr>
              <w:rPr>
                <w:rFonts w:cstheme="minorHAnsi"/>
                <w:sz w:val="18"/>
                <w:szCs w:val="18"/>
              </w:rPr>
            </w:pPr>
            <w:r>
              <w:rPr>
                <w:rFonts w:cstheme="minorHAnsi"/>
                <w:b/>
                <w:bCs/>
                <w:sz w:val="18"/>
                <w:szCs w:val="18"/>
              </w:rPr>
              <w:t>10.1.3</w:t>
            </w:r>
          </w:p>
        </w:tc>
        <w:tc>
          <w:tcPr>
            <w:tcW w:w="1231" w:type="dxa"/>
            <w:vAlign w:val="center"/>
          </w:tcPr>
          <w:p w14:paraId="3243F285" w14:textId="77777777" w:rsidR="00A41534" w:rsidRDefault="009B6067">
            <w:pPr>
              <w:rPr>
                <w:rFonts w:cstheme="minorHAnsi"/>
                <w:sz w:val="18"/>
                <w:szCs w:val="18"/>
              </w:rPr>
            </w:pPr>
            <w:r>
              <w:rPr>
                <w:rFonts w:asciiTheme="minorEastAsia" w:eastAsiaTheme="minorEastAsia" w:hAnsiTheme="minorEastAsia" w:hint="eastAsia"/>
                <w:sz w:val="18"/>
                <w:szCs w:val="18"/>
              </w:rPr>
              <w:t>逻辑信号输出端口</w:t>
            </w:r>
          </w:p>
        </w:tc>
        <w:tc>
          <w:tcPr>
            <w:tcW w:w="3245" w:type="dxa"/>
          </w:tcPr>
          <w:p w14:paraId="73BB98FA" w14:textId="77777777" w:rsidR="00A41534" w:rsidRDefault="009B6067">
            <w:pPr>
              <w:rPr>
                <w:rFonts w:cstheme="minorHAnsi"/>
                <w:sz w:val="18"/>
                <w:szCs w:val="18"/>
              </w:rPr>
            </w:pPr>
            <w:r>
              <w:rPr>
                <w:rFonts w:asciiTheme="minorEastAsia" w:hAnsiTheme="minorEastAsia" w:hint="eastAsia"/>
                <w:sz w:val="18"/>
                <w:szCs w:val="18"/>
              </w:rPr>
              <w:t>选择该逻辑输出信号定义到某一个O</w:t>
            </w:r>
            <w:r>
              <w:rPr>
                <w:rFonts w:asciiTheme="minorEastAsia" w:hAnsiTheme="minorEastAsia"/>
                <w:sz w:val="18"/>
                <w:szCs w:val="18"/>
              </w:rPr>
              <w:t>UT</w:t>
            </w:r>
            <w:r>
              <w:rPr>
                <w:rFonts w:asciiTheme="minorEastAsia" w:hAnsiTheme="minorEastAsia" w:hint="eastAsia"/>
                <w:sz w:val="18"/>
                <w:szCs w:val="18"/>
              </w:rPr>
              <w:t>输出口。</w:t>
            </w:r>
          </w:p>
        </w:tc>
        <w:tc>
          <w:tcPr>
            <w:tcW w:w="851" w:type="dxa"/>
            <w:vAlign w:val="center"/>
          </w:tcPr>
          <w:p w14:paraId="7EE8A5A7" w14:textId="77777777" w:rsidR="00A41534" w:rsidRDefault="009B6067">
            <w:pPr>
              <w:jc w:val="center"/>
              <w:rPr>
                <w:rFonts w:cstheme="minorHAnsi"/>
                <w:sz w:val="18"/>
                <w:szCs w:val="18"/>
              </w:rPr>
            </w:pPr>
            <w:r>
              <w:rPr>
                <w:rFonts w:cstheme="minorHAnsi" w:hint="eastAsia"/>
                <w:sz w:val="18"/>
                <w:szCs w:val="18"/>
              </w:rPr>
              <w:t>无定义</w:t>
            </w:r>
          </w:p>
        </w:tc>
      </w:tr>
      <w:tr w:rsidR="00A41534" w14:paraId="532A89B5" w14:textId="77777777">
        <w:tc>
          <w:tcPr>
            <w:tcW w:w="769" w:type="dxa"/>
            <w:vAlign w:val="center"/>
          </w:tcPr>
          <w:p w14:paraId="1EDB7212" w14:textId="77777777" w:rsidR="00A41534" w:rsidRDefault="009B6067">
            <w:pPr>
              <w:rPr>
                <w:rFonts w:cstheme="minorHAnsi"/>
                <w:sz w:val="18"/>
                <w:szCs w:val="18"/>
              </w:rPr>
            </w:pPr>
            <w:r>
              <w:rPr>
                <w:rFonts w:cstheme="minorHAnsi"/>
                <w:b/>
                <w:bCs/>
                <w:sz w:val="18"/>
                <w:szCs w:val="18"/>
              </w:rPr>
              <w:t>10.1.4</w:t>
            </w:r>
          </w:p>
        </w:tc>
        <w:tc>
          <w:tcPr>
            <w:tcW w:w="1231" w:type="dxa"/>
            <w:vAlign w:val="center"/>
          </w:tcPr>
          <w:p w14:paraId="63B3E106" w14:textId="77777777" w:rsidR="00A41534" w:rsidRDefault="009B6067">
            <w:pPr>
              <w:rPr>
                <w:rFonts w:cstheme="minorHAnsi"/>
                <w:sz w:val="18"/>
                <w:szCs w:val="18"/>
              </w:rPr>
            </w:pPr>
            <w:r>
              <w:rPr>
                <w:rFonts w:asciiTheme="minorEastAsia" w:eastAsiaTheme="minorEastAsia" w:hAnsiTheme="minorEastAsia" w:hint="eastAsia"/>
                <w:sz w:val="18"/>
                <w:szCs w:val="18"/>
              </w:rPr>
              <w:t>延时接通时间</w:t>
            </w:r>
          </w:p>
        </w:tc>
        <w:tc>
          <w:tcPr>
            <w:tcW w:w="3245" w:type="dxa"/>
          </w:tcPr>
          <w:p w14:paraId="06CC7DC6" w14:textId="77777777" w:rsidR="00A41534" w:rsidRDefault="009B6067">
            <w:pPr>
              <w:rPr>
                <w:rFonts w:cstheme="minorHAnsi"/>
                <w:sz w:val="18"/>
                <w:szCs w:val="18"/>
              </w:rPr>
            </w:pPr>
            <w:r>
              <w:rPr>
                <w:rFonts w:asciiTheme="minorEastAsia" w:hAnsiTheme="minorEastAsia" w:hint="eastAsia"/>
                <w:sz w:val="18"/>
                <w:szCs w:val="18"/>
              </w:rPr>
              <w:t>逻辑输出信号延时接通的时间。</w:t>
            </w:r>
          </w:p>
        </w:tc>
        <w:tc>
          <w:tcPr>
            <w:tcW w:w="851" w:type="dxa"/>
            <w:vAlign w:val="center"/>
          </w:tcPr>
          <w:p w14:paraId="6E01B931" w14:textId="77777777" w:rsidR="00A41534" w:rsidRDefault="009B6067">
            <w:pPr>
              <w:jc w:val="center"/>
              <w:rPr>
                <w:rFonts w:cstheme="minorHAnsi"/>
                <w:sz w:val="18"/>
                <w:szCs w:val="18"/>
              </w:rPr>
            </w:pPr>
            <w:r>
              <w:rPr>
                <w:rFonts w:cstheme="minorHAnsi" w:hint="eastAsia"/>
                <w:sz w:val="18"/>
                <w:szCs w:val="18"/>
              </w:rPr>
              <w:t>0</w:t>
            </w:r>
          </w:p>
        </w:tc>
      </w:tr>
      <w:tr w:rsidR="00A41534" w14:paraId="4808926A" w14:textId="77777777">
        <w:tc>
          <w:tcPr>
            <w:tcW w:w="769" w:type="dxa"/>
            <w:vAlign w:val="center"/>
          </w:tcPr>
          <w:p w14:paraId="21F1B6CD"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0.1.5</w:t>
            </w:r>
          </w:p>
        </w:tc>
        <w:tc>
          <w:tcPr>
            <w:tcW w:w="1231" w:type="dxa"/>
            <w:vAlign w:val="center"/>
          </w:tcPr>
          <w:p w14:paraId="50FEAC57" w14:textId="77777777" w:rsidR="00A41534" w:rsidRDefault="009B6067">
            <w:pPr>
              <w:rPr>
                <w:rFonts w:cstheme="minorHAnsi"/>
                <w:sz w:val="18"/>
                <w:szCs w:val="18"/>
              </w:rPr>
            </w:pPr>
            <w:r>
              <w:rPr>
                <w:rFonts w:asciiTheme="minorEastAsia" w:eastAsiaTheme="minorEastAsia" w:hAnsiTheme="minorEastAsia" w:hint="eastAsia"/>
                <w:sz w:val="18"/>
                <w:szCs w:val="18"/>
              </w:rPr>
              <w:t>延时断开时间</w:t>
            </w:r>
          </w:p>
        </w:tc>
        <w:tc>
          <w:tcPr>
            <w:tcW w:w="3245" w:type="dxa"/>
          </w:tcPr>
          <w:p w14:paraId="55266596" w14:textId="77777777" w:rsidR="00A41534" w:rsidRDefault="009B6067">
            <w:pPr>
              <w:rPr>
                <w:rFonts w:cstheme="minorHAnsi"/>
                <w:sz w:val="18"/>
                <w:szCs w:val="18"/>
              </w:rPr>
            </w:pPr>
            <w:r>
              <w:rPr>
                <w:rFonts w:asciiTheme="minorEastAsia" w:hAnsiTheme="minorEastAsia" w:hint="eastAsia"/>
                <w:sz w:val="18"/>
                <w:szCs w:val="18"/>
              </w:rPr>
              <w:t>逻辑输出信号延时断开的时间。</w:t>
            </w:r>
          </w:p>
        </w:tc>
        <w:tc>
          <w:tcPr>
            <w:tcW w:w="851" w:type="dxa"/>
            <w:vAlign w:val="center"/>
          </w:tcPr>
          <w:p w14:paraId="3D141F7B" w14:textId="77777777" w:rsidR="00A41534" w:rsidRDefault="009B6067">
            <w:pPr>
              <w:jc w:val="center"/>
              <w:rPr>
                <w:rFonts w:cstheme="minorHAnsi"/>
                <w:sz w:val="18"/>
                <w:szCs w:val="18"/>
              </w:rPr>
            </w:pPr>
            <w:r>
              <w:rPr>
                <w:rFonts w:cstheme="minorHAnsi" w:hint="eastAsia"/>
                <w:sz w:val="18"/>
                <w:szCs w:val="18"/>
              </w:rPr>
              <w:t>0</w:t>
            </w:r>
          </w:p>
        </w:tc>
      </w:tr>
      <w:tr w:rsidR="00A41534" w14:paraId="338F9374" w14:textId="77777777">
        <w:tc>
          <w:tcPr>
            <w:tcW w:w="769" w:type="dxa"/>
            <w:vAlign w:val="center"/>
          </w:tcPr>
          <w:p w14:paraId="0BE5D975"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0.1.6</w:t>
            </w:r>
          </w:p>
        </w:tc>
        <w:tc>
          <w:tcPr>
            <w:tcW w:w="1231" w:type="dxa"/>
            <w:vAlign w:val="center"/>
          </w:tcPr>
          <w:p w14:paraId="0BD41507" w14:textId="77777777" w:rsidR="00A41534" w:rsidRDefault="009B6067">
            <w:pPr>
              <w:rPr>
                <w:rFonts w:cstheme="minorHAnsi"/>
                <w:sz w:val="18"/>
                <w:szCs w:val="18"/>
              </w:rPr>
            </w:pPr>
            <w:r>
              <w:rPr>
                <w:rFonts w:asciiTheme="minorEastAsia" w:eastAsiaTheme="minorEastAsia" w:hAnsiTheme="minorEastAsia" w:hint="eastAsia"/>
                <w:sz w:val="18"/>
                <w:szCs w:val="18"/>
              </w:rPr>
              <w:t>触发信号1</w:t>
            </w:r>
            <w:r>
              <w:rPr>
                <w:rFonts w:asciiTheme="minorEastAsia" w:eastAsiaTheme="minorEastAsia" w:hAnsiTheme="minorEastAsia" w:hint="eastAsia"/>
                <w:sz w:val="18"/>
                <w:szCs w:val="18"/>
              </w:rPr>
              <w:lastRenderedPageBreak/>
              <w:t>设置</w:t>
            </w:r>
          </w:p>
        </w:tc>
        <w:tc>
          <w:tcPr>
            <w:tcW w:w="3245" w:type="dxa"/>
          </w:tcPr>
          <w:p w14:paraId="623777DF" w14:textId="77777777" w:rsidR="00A41534" w:rsidRDefault="009B6067">
            <w:pPr>
              <w:rPr>
                <w:rFonts w:cstheme="minorHAnsi"/>
                <w:sz w:val="18"/>
                <w:szCs w:val="18"/>
              </w:rPr>
            </w:pPr>
            <w:r>
              <w:rPr>
                <w:rFonts w:asciiTheme="minorEastAsia" w:hAnsiTheme="minorEastAsia" w:hint="eastAsia"/>
                <w:sz w:val="18"/>
                <w:szCs w:val="18"/>
              </w:rPr>
              <w:lastRenderedPageBreak/>
              <w:t>选择用来触发逻辑输出的信号1。</w:t>
            </w:r>
          </w:p>
        </w:tc>
        <w:tc>
          <w:tcPr>
            <w:tcW w:w="851" w:type="dxa"/>
            <w:vAlign w:val="center"/>
          </w:tcPr>
          <w:p w14:paraId="04FE870C" w14:textId="77777777" w:rsidR="00A41534" w:rsidRDefault="009B6067">
            <w:pPr>
              <w:jc w:val="center"/>
              <w:rPr>
                <w:rFonts w:cstheme="minorHAnsi"/>
                <w:sz w:val="18"/>
                <w:szCs w:val="18"/>
              </w:rPr>
            </w:pPr>
            <w:r>
              <w:rPr>
                <w:rFonts w:cstheme="minorHAnsi" w:hint="eastAsia"/>
                <w:sz w:val="18"/>
                <w:szCs w:val="18"/>
              </w:rPr>
              <w:t>无</w:t>
            </w:r>
          </w:p>
        </w:tc>
      </w:tr>
      <w:tr w:rsidR="00A41534" w14:paraId="1F2F802B" w14:textId="77777777">
        <w:tc>
          <w:tcPr>
            <w:tcW w:w="769" w:type="dxa"/>
            <w:vAlign w:val="center"/>
          </w:tcPr>
          <w:p w14:paraId="2618968B"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0.1.7</w:t>
            </w:r>
          </w:p>
        </w:tc>
        <w:tc>
          <w:tcPr>
            <w:tcW w:w="1231" w:type="dxa"/>
            <w:vAlign w:val="center"/>
          </w:tcPr>
          <w:p w14:paraId="18541E54" w14:textId="77777777" w:rsidR="00A41534" w:rsidRDefault="009B6067">
            <w:pPr>
              <w:rPr>
                <w:rFonts w:cstheme="minorHAnsi"/>
                <w:sz w:val="18"/>
                <w:szCs w:val="18"/>
              </w:rPr>
            </w:pPr>
            <w:r>
              <w:rPr>
                <w:rFonts w:asciiTheme="minorEastAsia" w:eastAsiaTheme="minorEastAsia" w:hAnsiTheme="minorEastAsia" w:hint="eastAsia"/>
                <w:sz w:val="18"/>
                <w:szCs w:val="18"/>
              </w:rPr>
              <w:t>触发信号逻辑关系</w:t>
            </w:r>
          </w:p>
        </w:tc>
        <w:tc>
          <w:tcPr>
            <w:tcW w:w="3245" w:type="dxa"/>
          </w:tcPr>
          <w:p w14:paraId="6E1C2918"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选择用来触发逻辑输出的触发信号1和触发信号2之间的逻辑关系。</w:t>
            </w:r>
          </w:p>
          <w:p w14:paraId="496180D8"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r>
              <w:rPr>
                <w:rFonts w:asciiTheme="minorEastAsia" w:hAnsiTheme="minorEastAsia" w:hint="eastAsia"/>
                <w:sz w:val="18"/>
                <w:szCs w:val="18"/>
              </w:rPr>
              <w:t>：触发信号1和触发信号2任意一个信号有效即可触发逻辑输出。</w:t>
            </w:r>
          </w:p>
          <w:p w14:paraId="3C98B383"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与</w:t>
            </w:r>
            <w:r>
              <w:rPr>
                <w:rFonts w:asciiTheme="minorEastAsia" w:hAnsiTheme="minorEastAsia"/>
                <w:sz w:val="18"/>
                <w:szCs w:val="18"/>
              </w:rPr>
              <w:t>]</w:t>
            </w:r>
            <w:r>
              <w:rPr>
                <w:rFonts w:asciiTheme="minorEastAsia" w:hAnsiTheme="minorEastAsia" w:hint="eastAsia"/>
                <w:sz w:val="18"/>
                <w:szCs w:val="18"/>
              </w:rPr>
              <w:t>：触发信号1和触发信号2需要全部有效才能触发逻辑输出。</w:t>
            </w:r>
          </w:p>
          <w:p w14:paraId="492B88A6" w14:textId="77777777" w:rsidR="00A41534" w:rsidRDefault="009B6067">
            <w:pPr>
              <w:rPr>
                <w:rFonts w:cstheme="minorHAnsi"/>
                <w:sz w:val="18"/>
                <w:szCs w:val="18"/>
              </w:rPr>
            </w:pPr>
            <w:r>
              <w:rPr>
                <w:rFonts w:asciiTheme="minorEastAsia" w:hAnsiTheme="minorEastAsia"/>
                <w:sz w:val="18"/>
                <w:szCs w:val="18"/>
              </w:rPr>
              <w:t>3.[</w:t>
            </w:r>
            <w:r>
              <w:rPr>
                <w:rFonts w:asciiTheme="minorEastAsia" w:hAnsiTheme="minorEastAsia" w:hint="eastAsia"/>
                <w:sz w:val="18"/>
                <w:szCs w:val="18"/>
              </w:rPr>
              <w:t>异或</w:t>
            </w:r>
            <w:r>
              <w:rPr>
                <w:rFonts w:asciiTheme="minorEastAsia" w:hAnsiTheme="minorEastAsia"/>
                <w:sz w:val="18"/>
                <w:szCs w:val="18"/>
              </w:rPr>
              <w:t>]</w:t>
            </w:r>
            <w:r>
              <w:rPr>
                <w:rFonts w:asciiTheme="minorEastAsia" w:hAnsiTheme="minorEastAsia" w:hint="eastAsia"/>
                <w:sz w:val="18"/>
                <w:szCs w:val="18"/>
              </w:rPr>
              <w:t>：触发信号1和触发信号2不同时才能触发逻辑输出。</w:t>
            </w:r>
          </w:p>
        </w:tc>
        <w:tc>
          <w:tcPr>
            <w:tcW w:w="851" w:type="dxa"/>
            <w:vAlign w:val="center"/>
          </w:tcPr>
          <w:p w14:paraId="26261CE7" w14:textId="77777777" w:rsidR="00A41534" w:rsidRDefault="009B6067">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p>
        </w:tc>
      </w:tr>
      <w:tr w:rsidR="00A41534" w14:paraId="3F69BD4E" w14:textId="77777777">
        <w:tc>
          <w:tcPr>
            <w:tcW w:w="769" w:type="dxa"/>
            <w:vAlign w:val="center"/>
          </w:tcPr>
          <w:p w14:paraId="7C54B893"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0.1.8</w:t>
            </w:r>
          </w:p>
        </w:tc>
        <w:tc>
          <w:tcPr>
            <w:tcW w:w="1231" w:type="dxa"/>
            <w:vAlign w:val="center"/>
          </w:tcPr>
          <w:p w14:paraId="5939E021" w14:textId="77777777" w:rsidR="00A41534" w:rsidRDefault="009B6067">
            <w:pPr>
              <w:rPr>
                <w:rFonts w:cstheme="minorHAnsi"/>
                <w:sz w:val="18"/>
                <w:szCs w:val="18"/>
              </w:rPr>
            </w:pPr>
            <w:r>
              <w:rPr>
                <w:rFonts w:asciiTheme="minorEastAsia" w:eastAsiaTheme="minorEastAsia" w:hAnsiTheme="minorEastAsia" w:hint="eastAsia"/>
                <w:sz w:val="18"/>
                <w:szCs w:val="18"/>
              </w:rPr>
              <w:t>输出有效时间</w:t>
            </w:r>
          </w:p>
        </w:tc>
        <w:tc>
          <w:tcPr>
            <w:tcW w:w="3245" w:type="dxa"/>
          </w:tcPr>
          <w:p w14:paraId="1C582E3A"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0.1.1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项时可设置此参数。逻辑信号触发后输出的有效时间，时间到后结束逻辑输出。</w:t>
            </w:r>
          </w:p>
          <w:p w14:paraId="7DF2318C" w14:textId="77777777" w:rsidR="00A41534" w:rsidRDefault="009B6067">
            <w:pPr>
              <w:rPr>
                <w:rFonts w:cstheme="minorHAnsi"/>
                <w:sz w:val="18"/>
                <w:szCs w:val="18"/>
              </w:rPr>
            </w:pPr>
            <w:r>
              <w:rPr>
                <w:rFonts w:asciiTheme="minorEastAsia" w:hAnsiTheme="minorEastAsia" w:hint="eastAsia"/>
                <w:sz w:val="18"/>
                <w:szCs w:val="18"/>
              </w:rPr>
              <w:t>此时间设置为0时，逻辑输出信号将只能通过复位信号来结束。</w:t>
            </w:r>
          </w:p>
        </w:tc>
        <w:tc>
          <w:tcPr>
            <w:tcW w:w="851" w:type="dxa"/>
            <w:vAlign w:val="center"/>
          </w:tcPr>
          <w:p w14:paraId="4F63B6D4" w14:textId="77777777" w:rsidR="00A41534" w:rsidRDefault="009B6067">
            <w:pPr>
              <w:jc w:val="center"/>
              <w:rPr>
                <w:rFonts w:cstheme="minorHAnsi"/>
                <w:sz w:val="18"/>
                <w:szCs w:val="18"/>
              </w:rPr>
            </w:pPr>
            <w:r>
              <w:rPr>
                <w:rFonts w:cstheme="minorHAnsi" w:hint="eastAsia"/>
                <w:sz w:val="18"/>
                <w:szCs w:val="18"/>
              </w:rPr>
              <w:t>0</w:t>
            </w:r>
          </w:p>
        </w:tc>
      </w:tr>
      <w:tr w:rsidR="00A41534" w14:paraId="6335F0EE" w14:textId="77777777">
        <w:tc>
          <w:tcPr>
            <w:tcW w:w="769" w:type="dxa"/>
            <w:vAlign w:val="center"/>
          </w:tcPr>
          <w:p w14:paraId="56902E74"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0.1.9</w:t>
            </w:r>
          </w:p>
        </w:tc>
        <w:tc>
          <w:tcPr>
            <w:tcW w:w="1231" w:type="dxa"/>
            <w:vAlign w:val="center"/>
          </w:tcPr>
          <w:p w14:paraId="7452FF2A" w14:textId="77777777" w:rsidR="00A41534" w:rsidRDefault="009B6067">
            <w:pPr>
              <w:rPr>
                <w:rFonts w:cstheme="minorHAnsi"/>
                <w:sz w:val="18"/>
                <w:szCs w:val="18"/>
              </w:rPr>
            </w:pPr>
            <w:r>
              <w:rPr>
                <w:rFonts w:asciiTheme="minorEastAsia" w:eastAsiaTheme="minorEastAsia" w:hAnsiTheme="minorEastAsia" w:hint="eastAsia"/>
                <w:sz w:val="18"/>
                <w:szCs w:val="18"/>
              </w:rPr>
              <w:t>复位信号设置</w:t>
            </w:r>
          </w:p>
        </w:tc>
        <w:tc>
          <w:tcPr>
            <w:tcW w:w="3245" w:type="dxa"/>
          </w:tcPr>
          <w:p w14:paraId="2F13E518" w14:textId="77777777" w:rsidR="00A41534" w:rsidRDefault="009B6067">
            <w:pP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0.1.1</w:t>
            </w: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项时可设置此参数。逻辑输出有效后，复位信号可复位逻辑输出，使逻辑输出信号无效，结束本次逻辑输出过程。</w:t>
            </w:r>
          </w:p>
        </w:tc>
        <w:tc>
          <w:tcPr>
            <w:tcW w:w="851" w:type="dxa"/>
            <w:vAlign w:val="center"/>
          </w:tcPr>
          <w:p w14:paraId="2948A6DB" w14:textId="77777777" w:rsidR="00A41534" w:rsidRDefault="009B6067">
            <w:pPr>
              <w:jc w:val="center"/>
              <w:rPr>
                <w:rFonts w:cstheme="minorHAnsi"/>
                <w:sz w:val="18"/>
                <w:szCs w:val="18"/>
              </w:rPr>
            </w:pPr>
            <w:r>
              <w:rPr>
                <w:rFonts w:cstheme="minorHAnsi" w:hint="eastAsia"/>
                <w:sz w:val="18"/>
                <w:szCs w:val="18"/>
              </w:rPr>
              <w:t>无</w:t>
            </w:r>
          </w:p>
        </w:tc>
      </w:tr>
      <w:tr w:rsidR="00A41534" w14:paraId="2AD6DBA5" w14:textId="77777777">
        <w:tc>
          <w:tcPr>
            <w:tcW w:w="769" w:type="dxa"/>
            <w:vAlign w:val="center"/>
          </w:tcPr>
          <w:p w14:paraId="2768BE58"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0.1.10</w:t>
            </w:r>
          </w:p>
        </w:tc>
        <w:tc>
          <w:tcPr>
            <w:tcW w:w="1231" w:type="dxa"/>
            <w:vAlign w:val="center"/>
          </w:tcPr>
          <w:p w14:paraId="785AEE50" w14:textId="77777777" w:rsidR="00A41534" w:rsidRDefault="009B6067">
            <w:pPr>
              <w:rPr>
                <w:rFonts w:cstheme="minorHAnsi"/>
                <w:sz w:val="18"/>
                <w:szCs w:val="18"/>
              </w:rPr>
            </w:pPr>
            <w:r>
              <w:rPr>
                <w:rFonts w:asciiTheme="minorEastAsia" w:eastAsiaTheme="minorEastAsia" w:hAnsiTheme="minorEastAsia" w:hint="eastAsia"/>
                <w:sz w:val="18"/>
                <w:szCs w:val="18"/>
              </w:rPr>
              <w:t>复位信号逻辑</w:t>
            </w:r>
          </w:p>
        </w:tc>
        <w:tc>
          <w:tcPr>
            <w:tcW w:w="3245" w:type="dxa"/>
          </w:tcPr>
          <w:p w14:paraId="537563AE"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r>
              <w:rPr>
                <w:rFonts w:asciiTheme="minorEastAsia" w:hAnsiTheme="minorEastAsia" w:hint="eastAsia"/>
                <w:sz w:val="18"/>
                <w:szCs w:val="18"/>
              </w:rPr>
              <w:t>：复位信号有效时，复位逻辑输出。</w:t>
            </w:r>
          </w:p>
          <w:p w14:paraId="597DE459" w14:textId="77777777" w:rsidR="00A41534" w:rsidRDefault="009B6067">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无效复位</w:t>
            </w:r>
            <w:r>
              <w:rPr>
                <w:rFonts w:asciiTheme="minorEastAsia" w:hAnsiTheme="minorEastAsia"/>
                <w:sz w:val="18"/>
                <w:szCs w:val="18"/>
              </w:rPr>
              <w:t>]</w:t>
            </w:r>
            <w:r>
              <w:rPr>
                <w:rFonts w:asciiTheme="minorEastAsia" w:hAnsiTheme="minorEastAsia" w:hint="eastAsia"/>
                <w:sz w:val="18"/>
                <w:szCs w:val="18"/>
              </w:rPr>
              <w:t>：复位信号无效时，复位逻辑输出。</w:t>
            </w:r>
          </w:p>
        </w:tc>
        <w:tc>
          <w:tcPr>
            <w:tcW w:w="851" w:type="dxa"/>
            <w:vAlign w:val="center"/>
          </w:tcPr>
          <w:p w14:paraId="4DAE17E0" w14:textId="77777777" w:rsidR="00A41534" w:rsidRDefault="009B6067">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p>
        </w:tc>
      </w:tr>
      <w:tr w:rsidR="00A41534" w14:paraId="1AD93580" w14:textId="77777777">
        <w:tc>
          <w:tcPr>
            <w:tcW w:w="769" w:type="dxa"/>
            <w:vAlign w:val="center"/>
          </w:tcPr>
          <w:p w14:paraId="0FB518AB"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0.1.11</w:t>
            </w:r>
          </w:p>
        </w:tc>
        <w:tc>
          <w:tcPr>
            <w:tcW w:w="1231" w:type="dxa"/>
            <w:vAlign w:val="center"/>
          </w:tcPr>
          <w:p w14:paraId="318015CA" w14:textId="77777777" w:rsidR="00A41534" w:rsidRDefault="009B6067">
            <w:pPr>
              <w:rPr>
                <w:rFonts w:cstheme="minorHAnsi"/>
                <w:sz w:val="18"/>
                <w:szCs w:val="18"/>
              </w:rPr>
            </w:pPr>
            <w:r>
              <w:rPr>
                <w:rFonts w:asciiTheme="minorEastAsia" w:eastAsiaTheme="minorEastAsia" w:hAnsiTheme="minorEastAsia" w:hint="eastAsia"/>
                <w:sz w:val="18"/>
                <w:szCs w:val="18"/>
              </w:rPr>
              <w:t>触发条件设置</w:t>
            </w:r>
          </w:p>
        </w:tc>
        <w:tc>
          <w:tcPr>
            <w:tcW w:w="3245" w:type="dxa"/>
          </w:tcPr>
          <w:p w14:paraId="19D0ACAB"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选择触发逻辑输出的条件。</w:t>
            </w:r>
          </w:p>
          <w:p w14:paraId="757CDE21"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[重量大于设定值</w:t>
            </w:r>
            <w:r>
              <w:rPr>
                <w:rFonts w:asciiTheme="minorEastAsia" w:hAnsiTheme="minorEastAsia"/>
                <w:sz w:val="18"/>
                <w:szCs w:val="18"/>
              </w:rPr>
              <w:t>]</w:t>
            </w:r>
          </w:p>
          <w:p w14:paraId="5262992A" w14:textId="77777777" w:rsidR="00A41534" w:rsidRDefault="009B6067">
            <w:pPr>
              <w:rPr>
                <w:rFonts w:asciiTheme="minorEastAsia" w:hAnsiTheme="minorEastAsia" w:hint="eastAsia"/>
                <w:sz w:val="18"/>
                <w:szCs w:val="18"/>
              </w:rPr>
            </w:pPr>
            <w:r>
              <w:rPr>
                <w:rFonts w:asciiTheme="minorEastAsia" w:hAnsiTheme="minorEastAsia"/>
                <w:sz w:val="18"/>
                <w:szCs w:val="18"/>
              </w:rPr>
              <w:t>2.</w:t>
            </w:r>
            <w:r>
              <w:rPr>
                <w:rFonts w:asciiTheme="minorEastAsia" w:hAnsiTheme="minorEastAsia" w:hint="eastAsia"/>
                <w:sz w:val="18"/>
                <w:szCs w:val="18"/>
              </w:rPr>
              <w:t>[重量小于设定值</w:t>
            </w:r>
            <w:r>
              <w:rPr>
                <w:rFonts w:asciiTheme="minorEastAsia" w:hAnsiTheme="minorEastAsia"/>
                <w:sz w:val="18"/>
                <w:szCs w:val="18"/>
              </w:rPr>
              <w:t>]</w:t>
            </w:r>
          </w:p>
          <w:p w14:paraId="2B9ABFCB" w14:textId="77777777" w:rsidR="00A41534" w:rsidRDefault="009B6067">
            <w:pPr>
              <w:rPr>
                <w:rFonts w:asciiTheme="minorEastAsia" w:hAnsiTheme="minorEastAsia" w:hint="eastAsia"/>
                <w:sz w:val="18"/>
                <w:szCs w:val="18"/>
              </w:rPr>
            </w:pPr>
            <w:r>
              <w:rPr>
                <w:rFonts w:asciiTheme="minorEastAsia" w:hAnsiTheme="minorEastAsia"/>
                <w:sz w:val="18"/>
                <w:szCs w:val="18"/>
              </w:rPr>
              <w:t>3.</w:t>
            </w:r>
            <w:r>
              <w:rPr>
                <w:rFonts w:asciiTheme="minorEastAsia" w:hAnsiTheme="minorEastAsia" w:hint="eastAsia"/>
                <w:sz w:val="18"/>
                <w:szCs w:val="18"/>
              </w:rPr>
              <w:t>[重量在区间内</w:t>
            </w:r>
            <w:r>
              <w:rPr>
                <w:rFonts w:asciiTheme="minorEastAsia" w:hAnsiTheme="minorEastAsia"/>
                <w:sz w:val="18"/>
                <w:szCs w:val="18"/>
              </w:rPr>
              <w:t>]</w:t>
            </w:r>
          </w:p>
          <w:p w14:paraId="6ABC98EC" w14:textId="77777777" w:rsidR="00A41534" w:rsidRDefault="009B6067">
            <w:pPr>
              <w:rPr>
                <w:rFonts w:cstheme="minorHAnsi"/>
                <w:sz w:val="18"/>
                <w:szCs w:val="18"/>
              </w:rPr>
            </w:pPr>
            <w:r>
              <w:rPr>
                <w:rFonts w:asciiTheme="minorEastAsia" w:hAnsiTheme="minorEastAsia"/>
                <w:sz w:val="18"/>
                <w:szCs w:val="18"/>
              </w:rPr>
              <w:t>4.</w:t>
            </w:r>
            <w:r>
              <w:rPr>
                <w:rFonts w:asciiTheme="minorEastAsia" w:hAnsiTheme="minorEastAsia" w:hint="eastAsia"/>
                <w:sz w:val="18"/>
                <w:szCs w:val="18"/>
              </w:rPr>
              <w:t>[重量在区间外</w:t>
            </w:r>
            <w:r>
              <w:rPr>
                <w:rFonts w:asciiTheme="minorEastAsia" w:hAnsiTheme="minorEastAsia"/>
                <w:sz w:val="18"/>
                <w:szCs w:val="18"/>
              </w:rPr>
              <w:t>]</w:t>
            </w:r>
          </w:p>
        </w:tc>
        <w:tc>
          <w:tcPr>
            <w:tcW w:w="851" w:type="dxa"/>
            <w:vAlign w:val="center"/>
          </w:tcPr>
          <w:p w14:paraId="60438F31" w14:textId="77777777" w:rsidR="00A41534" w:rsidRDefault="009B6067">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[重量大于定值</w:t>
            </w:r>
            <w:r>
              <w:rPr>
                <w:rFonts w:asciiTheme="minorEastAsia" w:hAnsiTheme="minorEastAsia"/>
                <w:sz w:val="18"/>
                <w:szCs w:val="18"/>
              </w:rPr>
              <w:t>]</w:t>
            </w:r>
          </w:p>
        </w:tc>
      </w:tr>
      <w:tr w:rsidR="00A41534" w14:paraId="5CA41EC8" w14:textId="77777777">
        <w:tc>
          <w:tcPr>
            <w:tcW w:w="769" w:type="dxa"/>
            <w:vAlign w:val="center"/>
          </w:tcPr>
          <w:p w14:paraId="19E63C27"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0.1.12</w:t>
            </w:r>
          </w:p>
        </w:tc>
        <w:tc>
          <w:tcPr>
            <w:tcW w:w="1231" w:type="dxa"/>
            <w:vAlign w:val="center"/>
          </w:tcPr>
          <w:p w14:paraId="309E770A" w14:textId="77777777" w:rsidR="00A41534" w:rsidRDefault="009B6067">
            <w:pPr>
              <w:rPr>
                <w:rFonts w:cstheme="minorHAnsi"/>
                <w:sz w:val="18"/>
                <w:szCs w:val="18"/>
              </w:rPr>
            </w:pPr>
            <w:r>
              <w:rPr>
                <w:rFonts w:asciiTheme="minorEastAsia" w:eastAsiaTheme="minorEastAsia" w:hAnsiTheme="minorEastAsia" w:hint="eastAsia"/>
                <w:sz w:val="18"/>
                <w:szCs w:val="18"/>
              </w:rPr>
              <w:t>设定值1</w:t>
            </w:r>
          </w:p>
        </w:tc>
        <w:tc>
          <w:tcPr>
            <w:tcW w:w="3245" w:type="dxa"/>
            <w:vMerge w:val="restart"/>
          </w:tcPr>
          <w:p w14:paraId="4A49906D" w14:textId="77777777" w:rsidR="00A41534" w:rsidRDefault="009B6067">
            <w:pPr>
              <w:rPr>
                <w:rFonts w:cstheme="minorHAnsi"/>
                <w:sz w:val="18"/>
                <w:szCs w:val="18"/>
              </w:rPr>
            </w:pPr>
            <w:r>
              <w:rPr>
                <w:rFonts w:asciiTheme="minorEastAsia" w:hAnsiTheme="minorEastAsia" w:hint="eastAsia"/>
                <w:sz w:val="18"/>
                <w:szCs w:val="18"/>
              </w:rPr>
              <w:t>用来设置对应触发条件的重量值。</w:t>
            </w:r>
          </w:p>
        </w:tc>
        <w:tc>
          <w:tcPr>
            <w:tcW w:w="851" w:type="dxa"/>
            <w:vAlign w:val="center"/>
          </w:tcPr>
          <w:p w14:paraId="03367E9E" w14:textId="77777777" w:rsidR="00A41534" w:rsidRDefault="009B6067">
            <w:pPr>
              <w:jc w:val="center"/>
              <w:rPr>
                <w:rFonts w:cstheme="minorHAnsi"/>
                <w:sz w:val="18"/>
                <w:szCs w:val="18"/>
              </w:rPr>
            </w:pPr>
            <w:r>
              <w:rPr>
                <w:rFonts w:cstheme="minorHAnsi" w:hint="eastAsia"/>
                <w:sz w:val="18"/>
                <w:szCs w:val="18"/>
              </w:rPr>
              <w:t>0</w:t>
            </w:r>
          </w:p>
        </w:tc>
      </w:tr>
      <w:tr w:rsidR="00A41534" w14:paraId="638066BB" w14:textId="77777777">
        <w:tc>
          <w:tcPr>
            <w:tcW w:w="769" w:type="dxa"/>
            <w:vAlign w:val="center"/>
          </w:tcPr>
          <w:p w14:paraId="1F3DBF05" w14:textId="77777777" w:rsidR="00A41534" w:rsidRDefault="009B6067">
            <w:pPr>
              <w:rPr>
                <w:rFonts w:cstheme="minorHAnsi"/>
                <w:sz w:val="18"/>
                <w:szCs w:val="18"/>
              </w:rPr>
            </w:pPr>
            <w:r>
              <w:rPr>
                <w:rFonts w:cstheme="minorHAnsi" w:hint="eastAsia"/>
                <w:b/>
                <w:bCs/>
                <w:sz w:val="18"/>
                <w:szCs w:val="18"/>
              </w:rPr>
              <w:lastRenderedPageBreak/>
              <w:t>1</w:t>
            </w:r>
            <w:r>
              <w:rPr>
                <w:rFonts w:cstheme="minorHAnsi"/>
                <w:b/>
                <w:bCs/>
                <w:sz w:val="18"/>
                <w:szCs w:val="18"/>
              </w:rPr>
              <w:t>0.1.13</w:t>
            </w:r>
          </w:p>
        </w:tc>
        <w:tc>
          <w:tcPr>
            <w:tcW w:w="1231" w:type="dxa"/>
            <w:vAlign w:val="center"/>
          </w:tcPr>
          <w:p w14:paraId="1ED5DD90" w14:textId="77777777" w:rsidR="00A41534" w:rsidRDefault="009B6067">
            <w:pPr>
              <w:rPr>
                <w:rFonts w:cstheme="minorHAnsi"/>
                <w:sz w:val="18"/>
                <w:szCs w:val="18"/>
              </w:rPr>
            </w:pPr>
            <w:r>
              <w:rPr>
                <w:rFonts w:asciiTheme="minorEastAsia" w:eastAsiaTheme="minorEastAsia" w:hAnsiTheme="minorEastAsia" w:hint="eastAsia"/>
                <w:sz w:val="18"/>
                <w:szCs w:val="18"/>
              </w:rPr>
              <w:t>设定值2</w:t>
            </w:r>
          </w:p>
        </w:tc>
        <w:tc>
          <w:tcPr>
            <w:tcW w:w="3245" w:type="dxa"/>
            <w:vMerge/>
          </w:tcPr>
          <w:p w14:paraId="0DA1A060" w14:textId="77777777" w:rsidR="00A41534" w:rsidRDefault="00A41534">
            <w:pPr>
              <w:rPr>
                <w:rFonts w:cstheme="minorHAnsi"/>
                <w:sz w:val="18"/>
                <w:szCs w:val="18"/>
              </w:rPr>
            </w:pPr>
          </w:p>
        </w:tc>
        <w:tc>
          <w:tcPr>
            <w:tcW w:w="851" w:type="dxa"/>
            <w:vAlign w:val="center"/>
          </w:tcPr>
          <w:p w14:paraId="0C924C29" w14:textId="77777777" w:rsidR="00A41534" w:rsidRDefault="009B6067">
            <w:pPr>
              <w:jc w:val="center"/>
              <w:rPr>
                <w:rFonts w:cstheme="minorHAnsi"/>
                <w:sz w:val="18"/>
                <w:szCs w:val="18"/>
              </w:rPr>
            </w:pPr>
            <w:r>
              <w:rPr>
                <w:rFonts w:cstheme="minorHAnsi" w:hint="eastAsia"/>
                <w:sz w:val="18"/>
                <w:szCs w:val="18"/>
              </w:rPr>
              <w:t>0</w:t>
            </w:r>
          </w:p>
        </w:tc>
      </w:tr>
      <w:tr w:rsidR="00A41534" w14:paraId="6A85F969" w14:textId="77777777">
        <w:tc>
          <w:tcPr>
            <w:tcW w:w="769" w:type="dxa"/>
            <w:vAlign w:val="center"/>
          </w:tcPr>
          <w:p w14:paraId="4FF209B8"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0.1.14</w:t>
            </w:r>
          </w:p>
        </w:tc>
        <w:tc>
          <w:tcPr>
            <w:tcW w:w="1231" w:type="dxa"/>
            <w:vAlign w:val="center"/>
          </w:tcPr>
          <w:p w14:paraId="136BC65E" w14:textId="77777777" w:rsidR="00A41534" w:rsidRDefault="009B6067">
            <w:pPr>
              <w:rPr>
                <w:rFonts w:cstheme="minorHAnsi"/>
                <w:sz w:val="18"/>
                <w:szCs w:val="18"/>
              </w:rPr>
            </w:pPr>
            <w:r>
              <w:rPr>
                <w:rFonts w:asciiTheme="minorEastAsia" w:eastAsiaTheme="minorEastAsia" w:hAnsiTheme="minorEastAsia" w:hint="eastAsia"/>
                <w:sz w:val="18"/>
                <w:szCs w:val="18"/>
              </w:rPr>
              <w:t>重量稳定条件</w:t>
            </w:r>
          </w:p>
        </w:tc>
        <w:tc>
          <w:tcPr>
            <w:tcW w:w="3245" w:type="dxa"/>
          </w:tcPr>
          <w:p w14:paraId="28A5B48E" w14:textId="77777777" w:rsidR="00A41534" w:rsidRDefault="009B6067">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：重量满足触发条件后，并且需要稳定才能触发逻辑输出。</w:t>
            </w:r>
          </w:p>
          <w:p w14:paraId="780C6C19" w14:textId="77777777" w:rsidR="00A41534" w:rsidRDefault="009B6067">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打开</w:t>
            </w:r>
            <w:r>
              <w:rPr>
                <w:rFonts w:asciiTheme="minorEastAsia" w:hAnsiTheme="minorEastAsia"/>
                <w:sz w:val="18"/>
                <w:szCs w:val="18"/>
              </w:rPr>
              <w:t>]</w:t>
            </w:r>
            <w:r>
              <w:rPr>
                <w:rFonts w:asciiTheme="minorEastAsia" w:hAnsiTheme="minorEastAsia" w:hint="eastAsia"/>
                <w:sz w:val="18"/>
                <w:szCs w:val="18"/>
              </w:rPr>
              <w:t>：重量满足触发条件后即可触发逻辑输出，无需稳定。</w:t>
            </w:r>
          </w:p>
        </w:tc>
        <w:tc>
          <w:tcPr>
            <w:tcW w:w="851" w:type="dxa"/>
            <w:vAlign w:val="center"/>
          </w:tcPr>
          <w:p w14:paraId="0F9BE3FC" w14:textId="77777777" w:rsidR="00A41534" w:rsidRDefault="009B6067">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p>
        </w:tc>
      </w:tr>
      <w:tr w:rsidR="00A41534" w14:paraId="20F1726A" w14:textId="77777777">
        <w:tc>
          <w:tcPr>
            <w:tcW w:w="769" w:type="dxa"/>
            <w:vAlign w:val="center"/>
          </w:tcPr>
          <w:p w14:paraId="30BE1A32" w14:textId="77777777" w:rsidR="00A41534" w:rsidRDefault="009B6067">
            <w:pPr>
              <w:rPr>
                <w:rFonts w:cstheme="minorHAnsi"/>
                <w:sz w:val="18"/>
                <w:szCs w:val="18"/>
              </w:rPr>
            </w:pPr>
            <w:r>
              <w:rPr>
                <w:rFonts w:cstheme="minorHAnsi" w:hint="eastAsia"/>
                <w:b/>
                <w:bCs/>
                <w:sz w:val="18"/>
                <w:szCs w:val="18"/>
              </w:rPr>
              <w:t>1</w:t>
            </w:r>
            <w:r>
              <w:rPr>
                <w:rFonts w:cstheme="minorHAnsi"/>
                <w:b/>
                <w:bCs/>
                <w:sz w:val="18"/>
                <w:szCs w:val="18"/>
              </w:rPr>
              <w:t>0.1.15</w:t>
            </w:r>
          </w:p>
        </w:tc>
        <w:tc>
          <w:tcPr>
            <w:tcW w:w="1231" w:type="dxa"/>
            <w:vAlign w:val="center"/>
          </w:tcPr>
          <w:p w14:paraId="07FFBCF8" w14:textId="77777777" w:rsidR="00A41534" w:rsidRDefault="009B6067">
            <w:pPr>
              <w:rPr>
                <w:rFonts w:cstheme="minorHAnsi"/>
                <w:sz w:val="18"/>
                <w:szCs w:val="18"/>
              </w:rPr>
            </w:pPr>
            <w:r>
              <w:rPr>
                <w:rFonts w:asciiTheme="minorEastAsia" w:eastAsiaTheme="minorEastAsia" w:hAnsiTheme="minorEastAsia" w:hint="eastAsia"/>
                <w:sz w:val="18"/>
                <w:szCs w:val="18"/>
              </w:rPr>
              <w:t>触发信号2设置</w:t>
            </w:r>
          </w:p>
        </w:tc>
        <w:tc>
          <w:tcPr>
            <w:tcW w:w="3245" w:type="dxa"/>
          </w:tcPr>
          <w:p w14:paraId="79013089" w14:textId="77777777" w:rsidR="00A41534" w:rsidRDefault="009B6067">
            <w:pPr>
              <w:rPr>
                <w:rFonts w:cstheme="minorHAnsi"/>
                <w:sz w:val="18"/>
                <w:szCs w:val="18"/>
              </w:rPr>
            </w:pPr>
            <w:r>
              <w:rPr>
                <w:rFonts w:asciiTheme="minorEastAsia" w:hAnsiTheme="minorEastAsia" w:hint="eastAsia"/>
                <w:sz w:val="18"/>
                <w:szCs w:val="18"/>
              </w:rPr>
              <w:t>选择用来触发逻辑输出的信号2。</w:t>
            </w:r>
          </w:p>
        </w:tc>
        <w:tc>
          <w:tcPr>
            <w:tcW w:w="851" w:type="dxa"/>
            <w:vAlign w:val="center"/>
          </w:tcPr>
          <w:p w14:paraId="3DAFEBAF" w14:textId="77777777" w:rsidR="00A41534" w:rsidRDefault="009B6067">
            <w:pPr>
              <w:jc w:val="center"/>
              <w:rPr>
                <w:rFonts w:cstheme="minorHAnsi"/>
                <w:sz w:val="18"/>
                <w:szCs w:val="18"/>
              </w:rPr>
            </w:pPr>
            <w:r>
              <w:rPr>
                <w:rFonts w:cstheme="minorHAnsi" w:hint="eastAsia"/>
                <w:sz w:val="18"/>
                <w:szCs w:val="18"/>
              </w:rPr>
              <w:t>无</w:t>
            </w:r>
          </w:p>
        </w:tc>
      </w:tr>
    </w:tbl>
    <w:p w14:paraId="69BF1E2D" w14:textId="77777777" w:rsidR="00A41534" w:rsidRDefault="009B6067">
      <w:pPr>
        <w:pStyle w:val="3"/>
        <w:numPr>
          <w:ilvl w:val="2"/>
          <w:numId w:val="9"/>
        </w:numPr>
      </w:pPr>
      <w:bookmarkStart w:id="182" w:name="_Toc207975042"/>
      <w:r>
        <w:rPr>
          <w:rFonts w:hint="eastAsia"/>
        </w:rPr>
        <w:t>逻辑输出时序图</w:t>
      </w:r>
      <w:bookmarkEnd w:id="182"/>
    </w:p>
    <w:p w14:paraId="63F5A419" w14:textId="77777777" w:rsidR="00A41534" w:rsidRDefault="009B6067">
      <w:r>
        <w:object w:dxaOrig="5921" w:dyaOrig="2304" w14:anchorId="46E55F22">
          <v:shape id="_x0000_i1077" type="#_x0000_t75" style="width:295.5pt;height:115.8pt" o:ole="">
            <v:imagedata r:id="rId100" o:title=""/>
          </v:shape>
          <o:OLEObject Type="Embed" ProgID="Visio.Drawing.15" ShapeID="_x0000_i1077" DrawAspect="Content" ObjectID="_1818587840" r:id="rId101"/>
        </w:object>
      </w:r>
    </w:p>
    <w:p w14:paraId="61A547AB" w14:textId="77777777" w:rsidR="00A41534" w:rsidRDefault="00A41534"/>
    <w:p w14:paraId="1CBB5D3D" w14:textId="77777777" w:rsidR="00A41534" w:rsidRDefault="009B6067">
      <w:r>
        <w:object w:dxaOrig="5921" w:dyaOrig="2304" w14:anchorId="687F6BD3">
          <v:shape id="_x0000_i1078" type="#_x0000_t75" style="width:295.5pt;height:115.8pt" o:ole="">
            <v:imagedata r:id="rId102" o:title=""/>
          </v:shape>
          <o:OLEObject Type="Embed" ProgID="Visio.Drawing.15" ShapeID="_x0000_i1078" DrawAspect="Content" ObjectID="_1818587841" r:id="rId103"/>
        </w:object>
      </w:r>
    </w:p>
    <w:p w14:paraId="5AF4B923" w14:textId="77777777" w:rsidR="00A41534" w:rsidRDefault="009B6067">
      <w:r>
        <w:object w:dxaOrig="5921" w:dyaOrig="2339" w14:anchorId="7B585AA3">
          <v:shape id="_x0000_i1079" type="#_x0000_t75" style="width:295.5pt;height:115.8pt" o:ole="">
            <v:imagedata r:id="rId104" o:title=""/>
          </v:shape>
          <o:OLEObject Type="Embed" ProgID="Visio.Drawing.15" ShapeID="_x0000_i1079" DrawAspect="Content" ObjectID="_1818587842" r:id="rId105"/>
        </w:object>
      </w:r>
    </w:p>
    <w:p w14:paraId="796F5498" w14:textId="77777777" w:rsidR="00A41534" w:rsidRDefault="00A41534"/>
    <w:p w14:paraId="3F0D461A" w14:textId="77777777" w:rsidR="00A41534" w:rsidRDefault="009B6067">
      <w:r>
        <w:object w:dxaOrig="5921" w:dyaOrig="2281" w14:anchorId="079A0904">
          <v:shape id="_x0000_i1080" type="#_x0000_t75" style="width:295.5pt;height:114.05pt" o:ole="">
            <v:imagedata r:id="rId106" o:title=""/>
          </v:shape>
          <o:OLEObject Type="Embed" ProgID="Visio.Drawing.15" ShapeID="_x0000_i1080" DrawAspect="Content" ObjectID="_1818587843" r:id="rId107"/>
        </w:object>
      </w:r>
    </w:p>
    <w:p w14:paraId="7B472916" w14:textId="77777777" w:rsidR="00A41534" w:rsidRDefault="00A41534"/>
    <w:p w14:paraId="7400226E" w14:textId="77777777" w:rsidR="00A41534" w:rsidRDefault="009B6067">
      <w:r>
        <w:object w:dxaOrig="5921" w:dyaOrig="2281" w14:anchorId="3B58A436">
          <v:shape id="_x0000_i1081" type="#_x0000_t75" style="width:295.5pt;height:114.05pt" o:ole="">
            <v:imagedata r:id="rId108" o:title=""/>
          </v:shape>
          <o:OLEObject Type="Embed" ProgID="Visio.Drawing.15" ShapeID="_x0000_i1081" DrawAspect="Content" ObjectID="_1818587844" r:id="rId109"/>
        </w:object>
      </w:r>
    </w:p>
    <w:p w14:paraId="4435D677" w14:textId="77777777" w:rsidR="00A41534" w:rsidRDefault="00A41534"/>
    <w:p w14:paraId="60715A7C" w14:textId="77777777" w:rsidR="00A41534" w:rsidRDefault="009B6067">
      <w:r>
        <w:object w:dxaOrig="5921" w:dyaOrig="2350" w14:anchorId="52A08994">
          <v:shape id="_x0000_i1082" type="#_x0000_t75" style="width:295.5pt;height:117.5pt" o:ole="">
            <v:imagedata r:id="rId110" o:title=""/>
          </v:shape>
          <o:OLEObject Type="Embed" ProgID="Visio.Drawing.15" ShapeID="_x0000_i1082" DrawAspect="Content" ObjectID="_1818587845" r:id="rId111"/>
        </w:object>
      </w:r>
    </w:p>
    <w:p w14:paraId="77A93D48" w14:textId="77777777" w:rsidR="00A41534" w:rsidRDefault="009B6067">
      <w:r>
        <w:object w:dxaOrig="5921" w:dyaOrig="2339" w14:anchorId="73CAC40F">
          <v:shape id="_x0000_i1083" type="#_x0000_t75" style="width:295.5pt;height:115.8pt" o:ole="">
            <v:imagedata r:id="rId112" o:title=""/>
          </v:shape>
          <o:OLEObject Type="Embed" ProgID="Visio.Drawing.15" ShapeID="_x0000_i1083" DrawAspect="Content" ObjectID="_1818587846" r:id="rId113"/>
        </w:object>
      </w:r>
    </w:p>
    <w:p w14:paraId="32A0E520" w14:textId="77777777" w:rsidR="00A41534" w:rsidRDefault="009B6067">
      <w:pPr>
        <w:pStyle w:val="3"/>
        <w:numPr>
          <w:ilvl w:val="2"/>
          <w:numId w:val="9"/>
        </w:numPr>
      </w:pPr>
      <w:bookmarkStart w:id="183" w:name="_Toc207975043"/>
      <w:r>
        <w:rPr>
          <w:rFonts w:hint="eastAsia"/>
        </w:rPr>
        <w:t>举例说明</w:t>
      </w:r>
      <w:bookmarkEnd w:id="183"/>
    </w:p>
    <w:p w14:paraId="6182BABD"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打码功能：夹袋输出信号有效后，延时1s时间，然后输出O</w:t>
      </w:r>
      <w:r>
        <w:rPr>
          <w:rFonts w:asciiTheme="minorEastAsia" w:eastAsiaTheme="minorEastAsia" w:hAnsiTheme="minorEastAsia"/>
        </w:rPr>
        <w:t>UT12</w:t>
      </w:r>
      <w:r>
        <w:rPr>
          <w:rFonts w:asciiTheme="minorEastAsia" w:eastAsiaTheme="minorEastAsia" w:hAnsiTheme="minorEastAsia" w:hint="eastAsia"/>
        </w:rPr>
        <w:t>持续2s时间，用来控制打码机在夹袋完成后将编码印到袋子上。</w:t>
      </w:r>
    </w:p>
    <w:p w14:paraId="6F42D4C0"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设置如下：</w:t>
      </w:r>
    </w:p>
    <w:p w14:paraId="71E8BFC2"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【逻辑类型】：无效-有效</w:t>
      </w:r>
      <w:proofErr w:type="gramStart"/>
      <w:r>
        <w:rPr>
          <w:rFonts w:asciiTheme="minorEastAsia" w:eastAsiaTheme="minorEastAsia" w:hAnsiTheme="minorEastAsia" w:hint="eastAsia"/>
        </w:rPr>
        <w:t>跳变沿触发</w:t>
      </w:r>
      <w:proofErr w:type="gramEnd"/>
    </w:p>
    <w:p w14:paraId="091178FB"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【延时接通时间】：1s</w:t>
      </w:r>
    </w:p>
    <w:p w14:paraId="7E5AE044"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【输出有效时间】：2s</w:t>
      </w:r>
    </w:p>
    <w:p w14:paraId="7F5A7B8C"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【触发类型】：信号触发</w:t>
      </w:r>
    </w:p>
    <w:p w14:paraId="4D42AAF6"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【触发信号设置】：夹袋</w:t>
      </w:r>
    </w:p>
    <w:p w14:paraId="11A57803"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lastRenderedPageBreak/>
        <w:t>【逻辑信号输出端口】：O</w:t>
      </w:r>
      <w:r>
        <w:rPr>
          <w:rFonts w:asciiTheme="minorEastAsia" w:eastAsiaTheme="minorEastAsia" w:hAnsiTheme="minorEastAsia"/>
        </w:rPr>
        <w:t>UT12</w:t>
      </w:r>
    </w:p>
    <w:p w14:paraId="13F9B9FF" w14:textId="77777777" w:rsidR="00A41534" w:rsidRDefault="00A41534">
      <w:pPr>
        <w:jc w:val="left"/>
        <w:rPr>
          <w:rFonts w:asciiTheme="minorEastAsia" w:eastAsiaTheme="minorEastAsia" w:hAnsiTheme="minorEastAsia" w:hint="eastAsia"/>
        </w:rPr>
      </w:pPr>
    </w:p>
    <w:p w14:paraId="6E613A3C" w14:textId="77777777" w:rsidR="00A41534" w:rsidRDefault="009B6067">
      <w:pPr>
        <w:jc w:val="left"/>
        <w:rPr>
          <w:rFonts w:asciiTheme="minorEastAsia" w:eastAsiaTheme="minorEastAsia" w:hAnsiTheme="minorEastAsia" w:hint="eastAsia"/>
        </w:rPr>
      </w:pPr>
      <w:r>
        <w:rPr>
          <w:rFonts w:asciiTheme="minorEastAsia" w:eastAsiaTheme="minorEastAsia" w:hAnsiTheme="minorEastAsia"/>
        </w:rPr>
        <w:tab/>
      </w:r>
      <w:r>
        <w:rPr>
          <w:rFonts w:asciiTheme="minorEastAsia" w:eastAsiaTheme="minorEastAsia" w:hAnsiTheme="minorEastAsia" w:hint="eastAsia"/>
        </w:rPr>
        <w:t>通过不同的触发信号、触发条件和5组逻辑编程信号之间的配合，可以组合输出非常灵活的逻辑信号。</w:t>
      </w:r>
    </w:p>
    <w:p w14:paraId="2303FE65" w14:textId="77777777" w:rsidR="00A41534" w:rsidRDefault="009B6067">
      <w:pPr>
        <w:jc w:val="left"/>
        <w:rPr>
          <w:rFonts w:asciiTheme="minorEastAsia" w:eastAsiaTheme="minorEastAsia" w:hAnsiTheme="minorEastAsia" w:hint="eastAsia"/>
        </w:rPr>
      </w:pPr>
      <w:r>
        <w:rPr>
          <w:rFonts w:asciiTheme="minorEastAsia" w:eastAsiaTheme="minorEastAsia" w:hAnsiTheme="minorEastAsia"/>
        </w:rPr>
        <w:tab/>
      </w:r>
      <w:r>
        <w:rPr>
          <w:rFonts w:asciiTheme="minorEastAsia" w:eastAsiaTheme="minorEastAsia" w:hAnsiTheme="minorEastAsia" w:hint="eastAsia"/>
        </w:rPr>
        <w:t>比如要实现如下逻辑：实时检测重量高于1</w:t>
      </w:r>
      <w:r>
        <w:rPr>
          <w:rFonts w:asciiTheme="minorEastAsia" w:eastAsiaTheme="minorEastAsia" w:hAnsiTheme="minorEastAsia"/>
        </w:rPr>
        <w:t>00</w:t>
      </w:r>
      <w:r>
        <w:rPr>
          <w:rFonts w:asciiTheme="minorEastAsia" w:eastAsiaTheme="minorEastAsia" w:hAnsiTheme="minorEastAsia" w:hint="eastAsia"/>
        </w:rPr>
        <w:t>kg即输出O</w:t>
      </w:r>
      <w:r>
        <w:rPr>
          <w:rFonts w:asciiTheme="minorEastAsia" w:eastAsiaTheme="minorEastAsia" w:hAnsiTheme="minorEastAsia"/>
        </w:rPr>
        <w:t>UT10</w:t>
      </w:r>
      <w:r>
        <w:rPr>
          <w:rFonts w:asciiTheme="minorEastAsia" w:eastAsiaTheme="minorEastAsia" w:hAnsiTheme="minorEastAsia" w:hint="eastAsia"/>
        </w:rPr>
        <w:t>进行报警指示。并且报警有效后延时2s，输出O</w:t>
      </w:r>
      <w:r>
        <w:rPr>
          <w:rFonts w:asciiTheme="minorEastAsia" w:eastAsiaTheme="minorEastAsia" w:hAnsiTheme="minorEastAsia"/>
        </w:rPr>
        <w:t>UT11</w:t>
      </w:r>
      <w:r>
        <w:rPr>
          <w:rFonts w:asciiTheme="minorEastAsia" w:eastAsiaTheme="minorEastAsia" w:hAnsiTheme="minorEastAsia" w:hint="eastAsia"/>
        </w:rPr>
        <w:t>持续3s时间用来控制卸料机构将物料卸出。</w:t>
      </w:r>
    </w:p>
    <w:p w14:paraId="6B432010" w14:textId="77777777" w:rsidR="00A41534" w:rsidRDefault="009B6067">
      <w:pPr>
        <w:jc w:val="left"/>
        <w:rPr>
          <w:rFonts w:asciiTheme="minorEastAsia" w:eastAsiaTheme="minorEastAsia" w:hAnsiTheme="minorEastAsia" w:hint="eastAsia"/>
        </w:rPr>
      </w:pPr>
      <w:r>
        <w:rPr>
          <w:rFonts w:asciiTheme="minorEastAsia" w:eastAsiaTheme="minorEastAsia" w:hAnsiTheme="minorEastAsia"/>
        </w:rPr>
        <w:tab/>
      </w:r>
      <w:r>
        <w:rPr>
          <w:rFonts w:asciiTheme="minorEastAsia" w:eastAsiaTheme="minorEastAsia" w:hAnsiTheme="minorEastAsia" w:hint="eastAsia"/>
        </w:rPr>
        <w:t>设置如下：</w:t>
      </w:r>
    </w:p>
    <w:p w14:paraId="0931E892" w14:textId="77777777" w:rsidR="00A41534" w:rsidRDefault="009B6067">
      <w:pPr>
        <w:jc w:val="left"/>
        <w:rPr>
          <w:rFonts w:asciiTheme="minorEastAsia" w:eastAsiaTheme="minorEastAsia" w:hAnsiTheme="minorEastAsia" w:hint="eastAsia"/>
        </w:rPr>
      </w:pPr>
      <w:r>
        <w:rPr>
          <w:rFonts w:asciiTheme="minorEastAsia" w:eastAsiaTheme="minorEastAsia" w:hAnsiTheme="minorEastAsia"/>
        </w:rPr>
        <w:tab/>
      </w:r>
      <w:r>
        <w:rPr>
          <w:rFonts w:asciiTheme="minorEastAsia" w:eastAsiaTheme="minorEastAsia" w:hAnsiTheme="minorEastAsia" w:hint="eastAsia"/>
          <w:b/>
        </w:rPr>
        <w:t>逻辑编程1</w:t>
      </w:r>
      <w:r>
        <w:rPr>
          <w:rFonts w:asciiTheme="minorEastAsia" w:eastAsiaTheme="minorEastAsia" w:hAnsiTheme="minorEastAsia" w:hint="eastAsia"/>
        </w:rPr>
        <w:t>：实现检测重量高于1</w:t>
      </w:r>
      <w:r>
        <w:rPr>
          <w:rFonts w:asciiTheme="minorEastAsia" w:eastAsiaTheme="minorEastAsia" w:hAnsiTheme="minorEastAsia"/>
        </w:rPr>
        <w:t>00</w:t>
      </w:r>
      <w:r>
        <w:rPr>
          <w:rFonts w:asciiTheme="minorEastAsia" w:eastAsiaTheme="minorEastAsia" w:hAnsiTheme="minorEastAsia" w:hint="eastAsia"/>
        </w:rPr>
        <w:t>kg即输出O</w:t>
      </w:r>
      <w:r>
        <w:rPr>
          <w:rFonts w:asciiTheme="minorEastAsia" w:eastAsiaTheme="minorEastAsia" w:hAnsiTheme="minorEastAsia"/>
        </w:rPr>
        <w:t>UT10</w:t>
      </w:r>
      <w:r>
        <w:rPr>
          <w:rFonts w:asciiTheme="minorEastAsia" w:eastAsiaTheme="minorEastAsia" w:hAnsiTheme="minorEastAsia" w:hint="eastAsia"/>
        </w:rPr>
        <w:t>。</w:t>
      </w:r>
    </w:p>
    <w:p w14:paraId="5AB3EC19"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【逻辑类型】：延时接通</w:t>
      </w:r>
    </w:p>
    <w:p w14:paraId="43756ABA"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【延时接通时间】：</w:t>
      </w:r>
      <w:r>
        <w:rPr>
          <w:rFonts w:asciiTheme="minorEastAsia" w:eastAsiaTheme="minorEastAsia" w:hAnsiTheme="minorEastAsia"/>
        </w:rPr>
        <w:t>0</w:t>
      </w:r>
      <w:r>
        <w:rPr>
          <w:rFonts w:asciiTheme="minorEastAsia" w:eastAsiaTheme="minorEastAsia" w:hAnsiTheme="minorEastAsia" w:hint="eastAsia"/>
        </w:rPr>
        <w:t>s</w:t>
      </w:r>
    </w:p>
    <w:p w14:paraId="0A8C2DC7"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【触发类型】：条件触发</w:t>
      </w:r>
    </w:p>
    <w:p w14:paraId="3EC4D45B"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【触发条件设置】：重量大于设定值</w:t>
      </w:r>
    </w:p>
    <w:p w14:paraId="20136F38"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【设定值1】：1</w:t>
      </w:r>
      <w:r>
        <w:rPr>
          <w:rFonts w:asciiTheme="minorEastAsia" w:eastAsiaTheme="minorEastAsia" w:hAnsiTheme="minorEastAsia"/>
        </w:rPr>
        <w:t>00</w:t>
      </w:r>
      <w:r>
        <w:rPr>
          <w:rFonts w:asciiTheme="minorEastAsia" w:eastAsiaTheme="minorEastAsia" w:hAnsiTheme="minorEastAsia" w:hint="eastAsia"/>
        </w:rPr>
        <w:t>kg</w:t>
      </w:r>
    </w:p>
    <w:p w14:paraId="249E67C0"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【逻辑信号输出端口】：O</w:t>
      </w:r>
      <w:r>
        <w:rPr>
          <w:rFonts w:asciiTheme="minorEastAsia" w:eastAsiaTheme="minorEastAsia" w:hAnsiTheme="minorEastAsia"/>
        </w:rPr>
        <w:t>UT10</w:t>
      </w:r>
    </w:p>
    <w:p w14:paraId="6BFEF143"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b/>
        </w:rPr>
        <w:t>逻辑编程2</w:t>
      </w:r>
      <w:r>
        <w:rPr>
          <w:rFonts w:asciiTheme="minorEastAsia" w:eastAsiaTheme="minorEastAsia" w:hAnsiTheme="minorEastAsia" w:hint="eastAsia"/>
        </w:rPr>
        <w:t>：实现O</w:t>
      </w:r>
      <w:r>
        <w:rPr>
          <w:rFonts w:asciiTheme="minorEastAsia" w:eastAsiaTheme="minorEastAsia" w:hAnsiTheme="minorEastAsia"/>
        </w:rPr>
        <w:t>UT10</w:t>
      </w:r>
      <w:r>
        <w:rPr>
          <w:rFonts w:asciiTheme="minorEastAsia" w:eastAsiaTheme="minorEastAsia" w:hAnsiTheme="minorEastAsia" w:hint="eastAsia"/>
        </w:rPr>
        <w:t>有效后延时2s，输出O</w:t>
      </w:r>
      <w:r>
        <w:rPr>
          <w:rFonts w:asciiTheme="minorEastAsia" w:eastAsiaTheme="minorEastAsia" w:hAnsiTheme="minorEastAsia"/>
        </w:rPr>
        <w:t>UT11</w:t>
      </w:r>
      <w:r>
        <w:rPr>
          <w:rFonts w:asciiTheme="minorEastAsia" w:eastAsiaTheme="minorEastAsia" w:hAnsiTheme="minorEastAsia" w:hint="eastAsia"/>
        </w:rPr>
        <w:t>持续3s时间。</w:t>
      </w:r>
    </w:p>
    <w:p w14:paraId="2E7A803E"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【逻辑类型】：无效-有效</w:t>
      </w:r>
      <w:proofErr w:type="gramStart"/>
      <w:r>
        <w:rPr>
          <w:rFonts w:asciiTheme="minorEastAsia" w:eastAsiaTheme="minorEastAsia" w:hAnsiTheme="minorEastAsia" w:hint="eastAsia"/>
        </w:rPr>
        <w:t>跳变沿触发</w:t>
      </w:r>
      <w:proofErr w:type="gramEnd"/>
    </w:p>
    <w:p w14:paraId="2C968964"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【延时接通时间】：2s</w:t>
      </w:r>
    </w:p>
    <w:p w14:paraId="26218404"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【输出有效时间】：3s</w:t>
      </w:r>
    </w:p>
    <w:p w14:paraId="6ED25A41"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【触发类型】：信号触发</w:t>
      </w:r>
    </w:p>
    <w:p w14:paraId="16DD506C"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【触发信号设置】：逻辑输出1</w:t>
      </w:r>
    </w:p>
    <w:p w14:paraId="43630CC9" w14:textId="77777777" w:rsidR="00A41534" w:rsidRDefault="009B6067">
      <w:pPr>
        <w:ind w:firstLine="420"/>
        <w:jc w:val="left"/>
        <w:rPr>
          <w:rFonts w:asciiTheme="minorEastAsia" w:eastAsiaTheme="minorEastAsia" w:hAnsiTheme="minorEastAsia" w:hint="eastAsia"/>
        </w:rPr>
      </w:pPr>
      <w:r>
        <w:rPr>
          <w:rFonts w:asciiTheme="minorEastAsia" w:eastAsiaTheme="minorEastAsia" w:hAnsiTheme="minorEastAsia" w:hint="eastAsia"/>
        </w:rPr>
        <w:t>【逻辑信号输出端口】：O</w:t>
      </w:r>
      <w:r>
        <w:rPr>
          <w:rFonts w:asciiTheme="minorEastAsia" w:eastAsiaTheme="minorEastAsia" w:hAnsiTheme="minorEastAsia"/>
        </w:rPr>
        <w:t>UT11</w:t>
      </w:r>
    </w:p>
    <w:p w14:paraId="25861BEF" w14:textId="77777777" w:rsidR="007570D1" w:rsidRPr="007570D1" w:rsidRDefault="007570D1" w:rsidP="007570D1">
      <w:pPr>
        <w:pStyle w:val="af9"/>
        <w:keepNext/>
        <w:keepLines/>
        <w:numPr>
          <w:ilvl w:val="1"/>
          <w:numId w:val="26"/>
        </w:numPr>
        <w:spacing w:before="260" w:after="260" w:line="416" w:lineRule="auto"/>
        <w:ind w:firstLineChars="0"/>
        <w:outlineLvl w:val="1"/>
        <w:rPr>
          <w:rFonts w:ascii="Calibri Light" w:hAnsi="Calibri Light" w:hint="eastAsia"/>
          <w:b/>
          <w:bCs/>
          <w:vanish/>
          <w:sz w:val="32"/>
          <w:szCs w:val="32"/>
        </w:rPr>
      </w:pPr>
      <w:bookmarkStart w:id="184" w:name="_Toc202536898"/>
      <w:bookmarkStart w:id="185" w:name="_Ref207959292"/>
      <w:bookmarkStart w:id="186" w:name="_Ref207961395"/>
      <w:bookmarkStart w:id="187" w:name="_Toc207975044"/>
      <w:bookmarkEnd w:id="187"/>
    </w:p>
    <w:p w14:paraId="4E0311B4" w14:textId="77777777" w:rsidR="007570D1" w:rsidRPr="007570D1" w:rsidRDefault="007570D1" w:rsidP="007570D1">
      <w:pPr>
        <w:pStyle w:val="af9"/>
        <w:keepNext/>
        <w:keepLines/>
        <w:numPr>
          <w:ilvl w:val="1"/>
          <w:numId w:val="26"/>
        </w:numPr>
        <w:spacing w:before="260" w:after="260" w:line="416" w:lineRule="auto"/>
        <w:ind w:firstLineChars="0"/>
        <w:outlineLvl w:val="1"/>
        <w:rPr>
          <w:rFonts w:ascii="Calibri Light" w:hAnsi="Calibri Light" w:hint="eastAsia"/>
          <w:b/>
          <w:bCs/>
          <w:vanish/>
          <w:sz w:val="32"/>
          <w:szCs w:val="32"/>
        </w:rPr>
      </w:pPr>
      <w:bookmarkStart w:id="188" w:name="_Toc207975045"/>
      <w:bookmarkEnd w:id="188"/>
    </w:p>
    <w:p w14:paraId="14590EAB" w14:textId="77777777" w:rsidR="007570D1" w:rsidRPr="007570D1" w:rsidRDefault="007570D1" w:rsidP="007570D1">
      <w:pPr>
        <w:pStyle w:val="af9"/>
        <w:keepNext/>
        <w:keepLines/>
        <w:numPr>
          <w:ilvl w:val="1"/>
          <w:numId w:val="26"/>
        </w:numPr>
        <w:spacing w:before="260" w:after="260" w:line="416" w:lineRule="auto"/>
        <w:ind w:firstLineChars="0"/>
        <w:outlineLvl w:val="1"/>
        <w:rPr>
          <w:rFonts w:ascii="Calibri Light" w:hAnsi="Calibri Light" w:hint="eastAsia"/>
          <w:b/>
          <w:bCs/>
          <w:vanish/>
          <w:sz w:val="32"/>
          <w:szCs w:val="32"/>
        </w:rPr>
      </w:pPr>
      <w:bookmarkStart w:id="189" w:name="_Toc207975046"/>
      <w:bookmarkEnd w:id="189"/>
    </w:p>
    <w:p w14:paraId="1497E8F0" w14:textId="66CAFD01" w:rsidR="00F03F31" w:rsidRDefault="00F03F31" w:rsidP="007570D1">
      <w:pPr>
        <w:pStyle w:val="2"/>
        <w:numPr>
          <w:ilvl w:val="1"/>
          <w:numId w:val="26"/>
        </w:numPr>
      </w:pPr>
      <w:bookmarkStart w:id="190" w:name="_Toc207975047"/>
      <w:r>
        <w:rPr>
          <w:rFonts w:hint="eastAsia"/>
        </w:rPr>
        <w:t>模拟量</w:t>
      </w:r>
      <w:bookmarkEnd w:id="184"/>
      <w:bookmarkEnd w:id="185"/>
      <w:bookmarkEnd w:id="186"/>
      <w:bookmarkEnd w:id="190"/>
    </w:p>
    <w:p w14:paraId="22CFF31D" w14:textId="77777777" w:rsidR="00F03F31" w:rsidRPr="00FB11F3" w:rsidRDefault="00F03F31" w:rsidP="00F03F31">
      <w:pPr>
        <w:ind w:left="420"/>
        <w:rPr>
          <w:rFonts w:ascii="等线" w:eastAsia="等线" w:hAnsi="等线" w:hint="eastAsia"/>
          <w:b/>
          <w:bCs/>
        </w:rPr>
      </w:pPr>
      <w:bookmarkStart w:id="191" w:name="_Hlk170302844"/>
      <w:r>
        <w:rPr>
          <w:rFonts w:ascii="等线" w:eastAsia="等线" w:hAnsi="等线" w:hint="eastAsia"/>
          <w:b/>
          <w:bCs/>
        </w:rPr>
        <w:t>注意：</w:t>
      </w:r>
      <w:r w:rsidRPr="00FB11F3">
        <w:rPr>
          <w:rFonts w:ascii="等线" w:eastAsia="等线" w:hAnsi="等线" w:hint="eastAsia"/>
          <w:b/>
          <w:bCs/>
        </w:rPr>
        <w:t>模拟量输出功能需选配模拟量输出扩展。</w:t>
      </w:r>
    </w:p>
    <w:p w14:paraId="1EAE74A8" w14:textId="77777777" w:rsidR="00F03F31" w:rsidRDefault="00F03F31" w:rsidP="00F03F31">
      <w:pPr>
        <w:ind w:left="420"/>
      </w:pPr>
      <w:r>
        <w:rPr>
          <w:rFonts w:hint="eastAsia"/>
        </w:rPr>
        <w:t>模拟量输出接口：</w:t>
      </w:r>
    </w:p>
    <w:p w14:paraId="25BE11B2" w14:textId="77777777" w:rsidR="00F03F31" w:rsidRPr="00462D0B" w:rsidRDefault="00F03F31" w:rsidP="00F03F31">
      <w:pPr>
        <w:ind w:left="420"/>
        <w:rPr>
          <w:rFonts w:asciiTheme="minorEastAsia" w:hAnsiTheme="minorEastAsia" w:hint="eastAsia"/>
        </w:rPr>
      </w:pPr>
      <w:r>
        <w:rPr>
          <w:rFonts w:asciiTheme="minorEastAsia" w:hAnsiTheme="minorEastAsia"/>
        </w:rPr>
        <w:lastRenderedPageBreak/>
        <w:t>U1</w:t>
      </w:r>
      <w:r w:rsidRPr="00462D0B">
        <w:rPr>
          <w:rFonts w:asciiTheme="minorEastAsia" w:hAnsiTheme="minorEastAsia"/>
        </w:rPr>
        <w:t>+</w:t>
      </w:r>
      <w:r>
        <w:rPr>
          <w:rFonts w:asciiTheme="minorEastAsia" w:hAnsiTheme="minorEastAsia"/>
        </w:rPr>
        <w:t>/</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w:t>
      </w:r>
      <w:r w:rsidRPr="00462D0B">
        <w:rPr>
          <w:rFonts w:asciiTheme="minorEastAsia" w:hAnsiTheme="minorEastAsia"/>
        </w:rPr>
        <w:t>+</w:t>
      </w:r>
      <w:r>
        <w:rPr>
          <w:rFonts w:asciiTheme="minorEastAsia" w:hAnsiTheme="minorEastAsia"/>
        </w:rPr>
        <w:t>(DB9</w:t>
      </w:r>
      <w:r>
        <w:rPr>
          <w:rFonts w:asciiTheme="minorEastAsia" w:hAnsiTheme="minorEastAsia" w:hint="eastAsia"/>
        </w:rPr>
        <w:t>接头3号引脚</w:t>
      </w:r>
      <w:r>
        <w:rPr>
          <w:rFonts w:asciiTheme="minorEastAsia" w:hAnsiTheme="minorEastAsia"/>
        </w:rPr>
        <w:t>)</w:t>
      </w:r>
      <w:r w:rsidRPr="00462D0B">
        <w:rPr>
          <w:rFonts w:asciiTheme="minorEastAsia" w:hAnsiTheme="minorEastAsia" w:hint="eastAsia"/>
        </w:rPr>
        <w:t>：模拟量输出的正极。</w:t>
      </w:r>
    </w:p>
    <w:p w14:paraId="07B9AA24" w14:textId="77777777" w:rsidR="00F03F31" w:rsidRDefault="00F03F31" w:rsidP="00F03F31">
      <w:pPr>
        <w:ind w:left="420"/>
        <w:rPr>
          <w:rFonts w:asciiTheme="minorEastAsia" w:hAnsiTheme="minorEastAsia" w:hint="eastAsia"/>
        </w:rPr>
      </w:pPr>
      <w:r>
        <w:rPr>
          <w:rFonts w:asciiTheme="minorEastAsia" w:hAnsiTheme="minorEastAsia"/>
        </w:rPr>
        <w:t>U1-/</w:t>
      </w:r>
      <w:r w:rsidRPr="00AF3C06">
        <w:rPr>
          <w:rFonts w:asciiTheme="minorEastAsia" w:hAnsiTheme="minorEastAsia" w:hint="eastAsia"/>
        </w:rPr>
        <w:t xml:space="preserve"> </w:t>
      </w:r>
      <w:r w:rsidRPr="00462D0B">
        <w:rPr>
          <w:rFonts w:asciiTheme="minorEastAsia" w:hAnsiTheme="minorEastAsia" w:hint="eastAsia"/>
        </w:rPr>
        <w:t>I</w:t>
      </w:r>
      <w:r>
        <w:rPr>
          <w:rFonts w:asciiTheme="minorEastAsia" w:hAnsiTheme="minorEastAsia"/>
        </w:rPr>
        <w:t>1-(DB9</w:t>
      </w:r>
      <w:r>
        <w:rPr>
          <w:rFonts w:asciiTheme="minorEastAsia" w:hAnsiTheme="minorEastAsia" w:hint="eastAsia"/>
        </w:rPr>
        <w:t>接头8号引脚</w:t>
      </w:r>
      <w:r>
        <w:rPr>
          <w:rFonts w:asciiTheme="minorEastAsia" w:hAnsiTheme="minorEastAsia"/>
        </w:rPr>
        <w:t>)</w:t>
      </w:r>
      <w:r w:rsidRPr="00462D0B">
        <w:rPr>
          <w:rFonts w:asciiTheme="minorEastAsia" w:hAnsiTheme="minorEastAsia" w:hint="eastAsia"/>
        </w:rPr>
        <w:t>：模拟量输出的负极</w:t>
      </w:r>
      <w:bookmarkEnd w:id="191"/>
      <w:r w:rsidRPr="00462D0B">
        <w:rPr>
          <w:rFonts w:asciiTheme="minorEastAsia" w:hAnsiTheme="minorEastAsia" w:hint="eastAsia"/>
        </w:rPr>
        <w:t>。</w:t>
      </w:r>
    </w:p>
    <w:p w14:paraId="4A692ED6" w14:textId="77777777" w:rsidR="00402D5A" w:rsidRPr="00AF3C06" w:rsidRDefault="00402D5A" w:rsidP="00F03F31">
      <w:pPr>
        <w:ind w:left="420"/>
        <w:rPr>
          <w:rFonts w:asciiTheme="minorEastAsia" w:hAnsiTheme="minorEastAsia" w:hint="eastAsia"/>
        </w:rPr>
      </w:pPr>
    </w:p>
    <w:p w14:paraId="78C0DDB3" w14:textId="77777777" w:rsidR="00F03F31" w:rsidRDefault="00F03F31" w:rsidP="009C3DBF">
      <w:pPr>
        <w:pStyle w:val="3"/>
        <w:numPr>
          <w:ilvl w:val="2"/>
          <w:numId w:val="26"/>
        </w:numPr>
      </w:pPr>
      <w:bookmarkStart w:id="192" w:name="_Toc123648946"/>
      <w:bookmarkStart w:id="193" w:name="_Toc167204405"/>
      <w:bookmarkStart w:id="194" w:name="_Toc202536899"/>
      <w:bookmarkStart w:id="195" w:name="_Toc207975048"/>
      <w:r>
        <w:rPr>
          <w:rFonts w:hint="eastAsia"/>
        </w:rPr>
        <w:t>输出设置</w:t>
      </w:r>
      <w:bookmarkEnd w:id="192"/>
      <w:bookmarkEnd w:id="193"/>
      <w:bookmarkEnd w:id="194"/>
      <w:bookmarkEnd w:id="195"/>
    </w:p>
    <w:p w14:paraId="1A0605D4" w14:textId="77777777" w:rsidR="00F03F31" w:rsidRPr="004A287E" w:rsidRDefault="00F03F31" w:rsidP="00F03F31">
      <w:pPr>
        <w:ind w:left="420"/>
      </w:pPr>
      <w:r w:rsidRPr="00AF3C06">
        <w:rPr>
          <w:rFonts w:hint="eastAsia"/>
        </w:rPr>
        <w:t>设定模拟量输出功能相关参数</w:t>
      </w:r>
      <w:r>
        <w:rPr>
          <w:rFonts w:hint="eastAsia"/>
        </w:rPr>
        <w:t>。</w:t>
      </w:r>
    </w:p>
    <w:tbl>
      <w:tblPr>
        <w:tblStyle w:val="af3"/>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20"/>
        <w:gridCol w:w="1106"/>
        <w:gridCol w:w="2909"/>
        <w:gridCol w:w="1686"/>
      </w:tblGrid>
      <w:tr w:rsidR="00F03F31" w:rsidRPr="00B4768F" w14:paraId="69F61A61" w14:textId="77777777" w:rsidTr="00AA42A2">
        <w:tc>
          <w:tcPr>
            <w:tcW w:w="820" w:type="dxa"/>
            <w:tcBorders>
              <w:bottom w:val="double" w:sz="4" w:space="0" w:color="auto"/>
            </w:tcBorders>
          </w:tcPr>
          <w:p w14:paraId="741A5BC5" w14:textId="77777777" w:rsidR="00F03F31" w:rsidRPr="00B4768F" w:rsidRDefault="00F03F31" w:rsidP="00AA42A2">
            <w:pPr>
              <w:jc w:val="center"/>
              <w:rPr>
                <w:rFonts w:cstheme="minorHAnsi"/>
                <w:sz w:val="18"/>
                <w:szCs w:val="18"/>
              </w:rPr>
            </w:pPr>
            <w:r w:rsidRPr="00B4768F">
              <w:rPr>
                <w:rFonts w:cstheme="minorHAnsi"/>
                <w:b/>
                <w:bCs/>
                <w:sz w:val="18"/>
                <w:szCs w:val="18"/>
              </w:rPr>
              <w:t>序号</w:t>
            </w:r>
          </w:p>
        </w:tc>
        <w:tc>
          <w:tcPr>
            <w:tcW w:w="1106" w:type="dxa"/>
            <w:tcBorders>
              <w:bottom w:val="double" w:sz="4" w:space="0" w:color="auto"/>
            </w:tcBorders>
            <w:vAlign w:val="center"/>
          </w:tcPr>
          <w:p w14:paraId="323F98E4" w14:textId="77777777" w:rsidR="00F03F31" w:rsidRPr="00B4768F" w:rsidRDefault="00F03F31" w:rsidP="00AA42A2">
            <w:pPr>
              <w:jc w:val="center"/>
              <w:rPr>
                <w:rFonts w:cstheme="minorHAnsi"/>
                <w:sz w:val="18"/>
                <w:szCs w:val="18"/>
              </w:rPr>
            </w:pPr>
            <w:r w:rsidRPr="00B4768F">
              <w:rPr>
                <w:rFonts w:cstheme="minorHAnsi"/>
                <w:b/>
                <w:bCs/>
                <w:sz w:val="18"/>
                <w:szCs w:val="18"/>
              </w:rPr>
              <w:t>参数</w:t>
            </w:r>
          </w:p>
        </w:tc>
        <w:tc>
          <w:tcPr>
            <w:tcW w:w="2909" w:type="dxa"/>
            <w:tcBorders>
              <w:bottom w:val="double" w:sz="4" w:space="0" w:color="auto"/>
            </w:tcBorders>
          </w:tcPr>
          <w:p w14:paraId="4CD93446" w14:textId="77777777" w:rsidR="00F03F31" w:rsidRPr="00B4768F" w:rsidRDefault="00F03F31" w:rsidP="00AA42A2">
            <w:pPr>
              <w:jc w:val="center"/>
              <w:rPr>
                <w:rFonts w:cstheme="minorHAnsi"/>
                <w:sz w:val="18"/>
                <w:szCs w:val="18"/>
              </w:rPr>
            </w:pPr>
            <w:r w:rsidRPr="00B4768F">
              <w:rPr>
                <w:rFonts w:cstheme="minorHAnsi"/>
                <w:b/>
                <w:bCs/>
                <w:sz w:val="18"/>
                <w:szCs w:val="18"/>
              </w:rPr>
              <w:t>说明</w:t>
            </w:r>
          </w:p>
        </w:tc>
        <w:tc>
          <w:tcPr>
            <w:tcW w:w="1686" w:type="dxa"/>
            <w:tcBorders>
              <w:bottom w:val="double" w:sz="4" w:space="0" w:color="auto"/>
            </w:tcBorders>
            <w:vAlign w:val="center"/>
          </w:tcPr>
          <w:p w14:paraId="43B74C47" w14:textId="77777777" w:rsidR="00F03F31" w:rsidRPr="00B4768F" w:rsidRDefault="00F03F31" w:rsidP="00AA42A2">
            <w:pPr>
              <w:jc w:val="center"/>
              <w:rPr>
                <w:rFonts w:cstheme="minorHAnsi"/>
                <w:sz w:val="18"/>
                <w:szCs w:val="18"/>
              </w:rPr>
            </w:pPr>
            <w:r w:rsidRPr="00B4768F">
              <w:rPr>
                <w:rFonts w:cstheme="minorHAnsi"/>
                <w:b/>
                <w:bCs/>
                <w:sz w:val="18"/>
                <w:szCs w:val="18"/>
              </w:rPr>
              <w:t>初值</w:t>
            </w:r>
          </w:p>
        </w:tc>
      </w:tr>
      <w:tr w:rsidR="00F03F31" w:rsidRPr="00B4768F" w14:paraId="05836DCC" w14:textId="77777777" w:rsidTr="00AA42A2">
        <w:tc>
          <w:tcPr>
            <w:tcW w:w="820" w:type="dxa"/>
            <w:shd w:val="clear" w:color="auto" w:fill="D9D9D9" w:themeFill="background1" w:themeFillShade="D9"/>
            <w:vAlign w:val="center"/>
          </w:tcPr>
          <w:p w14:paraId="215EEC3B" w14:textId="12B5BC1A" w:rsidR="00F03F31" w:rsidRPr="00B4768F"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.1</w:t>
            </w:r>
          </w:p>
        </w:tc>
        <w:tc>
          <w:tcPr>
            <w:tcW w:w="5701" w:type="dxa"/>
            <w:gridSpan w:val="3"/>
            <w:shd w:val="clear" w:color="auto" w:fill="D9D9D9" w:themeFill="background1" w:themeFillShade="D9"/>
            <w:vAlign w:val="center"/>
          </w:tcPr>
          <w:p w14:paraId="519969FA" w14:textId="77777777" w:rsidR="00F03F31" w:rsidRPr="00B4768F" w:rsidRDefault="00F03F31" w:rsidP="00AA42A2">
            <w:pPr>
              <w:rPr>
                <w:rFonts w:cstheme="minorHAnsi"/>
                <w:sz w:val="18"/>
                <w:szCs w:val="18"/>
              </w:rPr>
            </w:pPr>
            <w:r>
              <w:rPr>
                <w:rFonts w:cstheme="minorHAnsi" w:hint="eastAsia"/>
                <w:sz w:val="18"/>
                <w:szCs w:val="18"/>
              </w:rPr>
              <w:t>输出设置</w:t>
            </w:r>
          </w:p>
        </w:tc>
      </w:tr>
      <w:tr w:rsidR="00F03F31" w:rsidRPr="00B4768F" w14:paraId="39118131" w14:textId="77777777" w:rsidTr="00AA42A2">
        <w:tc>
          <w:tcPr>
            <w:tcW w:w="820" w:type="dxa"/>
            <w:vAlign w:val="center"/>
          </w:tcPr>
          <w:p w14:paraId="1E17D3A6" w14:textId="08AE331D" w:rsidR="00F03F31" w:rsidRPr="00B212B9" w:rsidRDefault="00F03F31" w:rsidP="00AA42A2">
            <w:pPr>
              <w:rPr>
                <w:rFonts w:cstheme="minorHAnsi"/>
                <w:b/>
                <w:bCs/>
                <w:sz w:val="18"/>
                <w:szCs w:val="18"/>
              </w:rPr>
            </w:pPr>
            <w:r w:rsidRPr="00B212B9">
              <w:rPr>
                <w:rFonts w:cstheme="minorHAnsi" w:hint="eastAsia"/>
                <w:b/>
                <w:bCs/>
                <w:sz w:val="18"/>
                <w:szCs w:val="18"/>
              </w:rPr>
              <w:t>1</w:t>
            </w:r>
            <w:r w:rsidR="00402D5A">
              <w:rPr>
                <w:rFonts w:cstheme="minorHAnsi" w:hint="eastAsia"/>
                <w:b/>
                <w:bCs/>
                <w:sz w:val="18"/>
                <w:szCs w:val="18"/>
              </w:rPr>
              <w:t>1</w:t>
            </w:r>
            <w:r w:rsidRPr="00B212B9">
              <w:rPr>
                <w:rFonts w:cstheme="minorHAnsi" w:hint="eastAsia"/>
                <w:b/>
                <w:bCs/>
                <w:sz w:val="18"/>
                <w:szCs w:val="18"/>
              </w:rPr>
              <w:t>.1.1</w:t>
            </w:r>
          </w:p>
        </w:tc>
        <w:tc>
          <w:tcPr>
            <w:tcW w:w="1106" w:type="dxa"/>
            <w:vAlign w:val="center"/>
          </w:tcPr>
          <w:p w14:paraId="131F450C" w14:textId="77777777" w:rsidR="00F03F31" w:rsidRDefault="00F03F31" w:rsidP="00AA42A2">
            <w:pPr>
              <w:rPr>
                <w:rFonts w:asciiTheme="minorEastAsia" w:hAnsiTheme="minorEastAsia" w:hint="eastAsia"/>
                <w:sz w:val="18"/>
                <w:szCs w:val="18"/>
              </w:rPr>
            </w:pPr>
            <w:r>
              <w:rPr>
                <w:rFonts w:asciiTheme="minorEastAsia" w:hAnsiTheme="minorEastAsia" w:hint="eastAsia"/>
                <w:sz w:val="18"/>
                <w:szCs w:val="18"/>
              </w:rPr>
              <w:t>模拟量</w:t>
            </w:r>
          </w:p>
          <w:p w14:paraId="31A8AA9D" w14:textId="77777777" w:rsidR="00F03F31" w:rsidRPr="00B4768F" w:rsidRDefault="00F03F31" w:rsidP="00AA42A2">
            <w:pPr>
              <w:rPr>
                <w:rFonts w:cstheme="minorHAnsi"/>
                <w:sz w:val="18"/>
                <w:szCs w:val="18"/>
              </w:rPr>
            </w:pPr>
            <w:r>
              <w:rPr>
                <w:rFonts w:asciiTheme="minorEastAsia" w:hAnsiTheme="minorEastAsia" w:hint="eastAsia"/>
                <w:sz w:val="18"/>
                <w:szCs w:val="18"/>
              </w:rPr>
              <w:t>输出范围</w:t>
            </w:r>
          </w:p>
        </w:tc>
        <w:tc>
          <w:tcPr>
            <w:tcW w:w="2909" w:type="dxa"/>
            <w:vAlign w:val="center"/>
          </w:tcPr>
          <w:p w14:paraId="2EA606ED" w14:textId="77777777" w:rsidR="00F03F31" w:rsidRPr="00311D8D" w:rsidRDefault="00F03F31" w:rsidP="00AA42A2">
            <w:pPr>
              <w:rPr>
                <w:rFonts w:asciiTheme="minorEastAsia" w:hAnsiTheme="minorEastAsia" w:hint="eastAsia"/>
                <w:sz w:val="18"/>
                <w:szCs w:val="18"/>
              </w:rPr>
            </w:pPr>
            <w:r w:rsidRPr="00311D8D">
              <w:rPr>
                <w:rFonts w:asciiTheme="minorEastAsia" w:hAnsiTheme="minorEastAsia" w:hint="eastAsia"/>
                <w:sz w:val="18"/>
                <w:szCs w:val="18"/>
              </w:rPr>
              <w:t>①</w:t>
            </w:r>
            <w:r>
              <w:rPr>
                <w:rFonts w:asciiTheme="minorEastAsia" w:hAnsiTheme="minorEastAsia" w:hint="eastAsia"/>
                <w:sz w:val="18"/>
                <w:szCs w:val="18"/>
              </w:rPr>
              <w:t>[</w:t>
            </w:r>
            <w:r w:rsidRPr="00311D8D">
              <w:rPr>
                <w:rFonts w:asciiTheme="minorEastAsia" w:hAnsiTheme="minorEastAsia" w:hint="eastAsia"/>
                <w:sz w:val="18"/>
                <w:szCs w:val="18"/>
              </w:rPr>
              <w:t>0-5V</w:t>
            </w:r>
            <w:r>
              <w:rPr>
                <w:rFonts w:asciiTheme="minorEastAsia" w:hAnsiTheme="minorEastAsia"/>
                <w:sz w:val="18"/>
                <w:szCs w:val="18"/>
              </w:rPr>
              <w:t>]</w:t>
            </w:r>
          </w:p>
          <w:p w14:paraId="32648D49" w14:textId="77777777" w:rsidR="00F03F31" w:rsidRPr="00311D8D" w:rsidRDefault="00F03F31" w:rsidP="00AA42A2">
            <w:pPr>
              <w:rPr>
                <w:rFonts w:asciiTheme="minorEastAsia" w:hAnsiTheme="minorEastAsia" w:hint="eastAsia"/>
                <w:sz w:val="18"/>
                <w:szCs w:val="18"/>
              </w:rPr>
            </w:pPr>
            <w:r w:rsidRPr="00311D8D">
              <w:rPr>
                <w:rFonts w:asciiTheme="minorEastAsia" w:hAnsiTheme="minorEastAsia" w:hint="eastAsia"/>
                <w:sz w:val="18"/>
                <w:szCs w:val="18"/>
              </w:rPr>
              <w:t>②</w:t>
            </w:r>
            <w:r>
              <w:rPr>
                <w:rFonts w:asciiTheme="minorEastAsia" w:hAnsiTheme="minorEastAsia" w:hint="eastAsia"/>
                <w:sz w:val="18"/>
                <w:szCs w:val="18"/>
              </w:rPr>
              <w:t>[</w:t>
            </w:r>
            <w:r w:rsidRPr="00311D8D">
              <w:rPr>
                <w:rFonts w:asciiTheme="minorEastAsia" w:hAnsiTheme="minorEastAsia" w:hint="eastAsia"/>
                <w:sz w:val="18"/>
                <w:szCs w:val="18"/>
              </w:rPr>
              <w:t>0-10V</w:t>
            </w:r>
            <w:r>
              <w:rPr>
                <w:rFonts w:asciiTheme="minorEastAsia" w:hAnsiTheme="minorEastAsia"/>
                <w:sz w:val="18"/>
                <w:szCs w:val="18"/>
              </w:rPr>
              <w:t>]</w:t>
            </w:r>
          </w:p>
          <w:p w14:paraId="568D0588" w14:textId="77777777" w:rsidR="00F03F31" w:rsidRPr="00311D8D" w:rsidRDefault="00F03F31" w:rsidP="00AA42A2">
            <w:pPr>
              <w:rPr>
                <w:rFonts w:asciiTheme="minorEastAsia" w:hAnsiTheme="minorEastAsia" w:hint="eastAsia"/>
                <w:sz w:val="18"/>
                <w:szCs w:val="18"/>
              </w:rPr>
            </w:pPr>
            <w:r w:rsidRPr="00311D8D">
              <w:rPr>
                <w:rFonts w:asciiTheme="minorEastAsia" w:hAnsiTheme="minorEastAsia" w:hint="eastAsia"/>
                <w:sz w:val="18"/>
                <w:szCs w:val="18"/>
              </w:rPr>
              <w:t>③</w:t>
            </w:r>
            <w:r>
              <w:rPr>
                <w:rFonts w:asciiTheme="minorEastAsia" w:hAnsiTheme="minorEastAsia" w:hint="eastAsia"/>
                <w:sz w:val="18"/>
                <w:szCs w:val="18"/>
              </w:rPr>
              <w:t>[</w:t>
            </w:r>
            <w:r w:rsidRPr="00311D8D">
              <w:rPr>
                <w:rFonts w:asciiTheme="minorEastAsia" w:hAnsiTheme="minorEastAsia" w:hint="eastAsia"/>
                <w:sz w:val="18"/>
                <w:szCs w:val="18"/>
              </w:rPr>
              <w:t>4-20mA</w:t>
            </w:r>
            <w:r>
              <w:rPr>
                <w:rFonts w:asciiTheme="minorEastAsia" w:hAnsiTheme="minorEastAsia"/>
                <w:sz w:val="18"/>
                <w:szCs w:val="18"/>
              </w:rPr>
              <w:t>]</w:t>
            </w:r>
          </w:p>
          <w:p w14:paraId="7B1A0E57" w14:textId="77777777" w:rsidR="00F03F31" w:rsidRPr="00311D8D" w:rsidRDefault="00F03F31" w:rsidP="00AA42A2">
            <w:pPr>
              <w:rPr>
                <w:rFonts w:asciiTheme="minorEastAsia" w:hAnsiTheme="minorEastAsia" w:hint="eastAsia"/>
                <w:sz w:val="18"/>
                <w:szCs w:val="18"/>
              </w:rPr>
            </w:pPr>
            <w:r w:rsidRPr="00311D8D">
              <w:rPr>
                <w:rFonts w:asciiTheme="minorEastAsia" w:hAnsiTheme="minorEastAsia" w:hint="eastAsia"/>
                <w:sz w:val="18"/>
                <w:szCs w:val="18"/>
              </w:rPr>
              <w:t>④</w:t>
            </w:r>
            <w:r>
              <w:rPr>
                <w:rFonts w:asciiTheme="minorEastAsia" w:hAnsiTheme="minorEastAsia" w:hint="eastAsia"/>
                <w:sz w:val="18"/>
                <w:szCs w:val="18"/>
              </w:rPr>
              <w:t>[</w:t>
            </w:r>
            <w:r w:rsidRPr="00311D8D">
              <w:rPr>
                <w:rFonts w:asciiTheme="minorEastAsia" w:hAnsiTheme="minorEastAsia" w:hint="eastAsia"/>
                <w:sz w:val="18"/>
                <w:szCs w:val="18"/>
              </w:rPr>
              <w:t>0-20mA</w:t>
            </w:r>
            <w:r>
              <w:rPr>
                <w:rFonts w:asciiTheme="minorEastAsia" w:hAnsiTheme="minorEastAsia"/>
                <w:sz w:val="18"/>
                <w:szCs w:val="18"/>
              </w:rPr>
              <w:t>]</w:t>
            </w:r>
          </w:p>
          <w:p w14:paraId="31A51AF0" w14:textId="77777777" w:rsidR="00F03F31" w:rsidRPr="00311D8D" w:rsidRDefault="00F03F31" w:rsidP="00AA42A2">
            <w:pPr>
              <w:rPr>
                <w:rFonts w:asciiTheme="minorEastAsia" w:hAnsiTheme="minorEastAsia" w:hint="eastAsia"/>
                <w:sz w:val="18"/>
                <w:szCs w:val="18"/>
              </w:rPr>
            </w:pPr>
            <w:r w:rsidRPr="00311D8D">
              <w:rPr>
                <w:rFonts w:asciiTheme="minorEastAsia" w:hAnsiTheme="minorEastAsia" w:hint="eastAsia"/>
                <w:sz w:val="18"/>
                <w:szCs w:val="18"/>
              </w:rPr>
              <w:t>⑤</w:t>
            </w:r>
            <w:r>
              <w:rPr>
                <w:rFonts w:asciiTheme="minorEastAsia" w:hAnsiTheme="minorEastAsia" w:hint="eastAsia"/>
                <w:sz w:val="18"/>
                <w:szCs w:val="18"/>
              </w:rPr>
              <w:t>[</w:t>
            </w:r>
            <w:r w:rsidRPr="00311D8D">
              <w:rPr>
                <w:rFonts w:asciiTheme="minorEastAsia" w:hAnsiTheme="minorEastAsia" w:hint="eastAsia"/>
                <w:sz w:val="18"/>
                <w:szCs w:val="18"/>
              </w:rPr>
              <w:t>0-24mA</w:t>
            </w:r>
            <w:r>
              <w:rPr>
                <w:rFonts w:asciiTheme="minorEastAsia" w:hAnsiTheme="minorEastAsia"/>
                <w:sz w:val="18"/>
                <w:szCs w:val="18"/>
              </w:rPr>
              <w:t>]</w:t>
            </w:r>
          </w:p>
          <w:p w14:paraId="2607426E" w14:textId="77777777" w:rsidR="00F03F31" w:rsidRPr="00BF1D06" w:rsidRDefault="00F03F31" w:rsidP="00AA42A2">
            <w:pPr>
              <w:rPr>
                <w:rFonts w:asciiTheme="minorEastAsia" w:hAnsiTheme="minorEastAsia" w:hint="eastAsia"/>
                <w:sz w:val="18"/>
                <w:szCs w:val="18"/>
              </w:rPr>
            </w:pPr>
            <w:r>
              <w:rPr>
                <w:rFonts w:asciiTheme="minorEastAsia" w:hAnsiTheme="minorEastAsia" w:hint="eastAsia"/>
                <w:sz w:val="18"/>
                <w:szCs w:val="18"/>
              </w:rPr>
              <w:t>⑥</w:t>
            </w:r>
            <w:r w:rsidRPr="00BF1D06">
              <w:rPr>
                <w:rFonts w:asciiTheme="minorEastAsia" w:hAnsiTheme="minorEastAsia" w:hint="eastAsia"/>
                <w:sz w:val="18"/>
                <w:szCs w:val="18"/>
              </w:rPr>
              <w:t>[自定义电压]</w:t>
            </w:r>
          </w:p>
          <w:p w14:paraId="7F8C363F" w14:textId="77777777" w:rsidR="00F03F31" w:rsidRPr="00BF1D06" w:rsidRDefault="00F03F31" w:rsidP="00AA42A2">
            <w:pPr>
              <w:rPr>
                <w:rFonts w:cstheme="minorHAnsi"/>
                <w:sz w:val="18"/>
                <w:szCs w:val="18"/>
              </w:rPr>
            </w:pPr>
            <w:r>
              <w:rPr>
                <w:rFonts w:asciiTheme="minorEastAsia" w:hAnsiTheme="minorEastAsia" w:hint="eastAsia"/>
                <w:sz w:val="18"/>
                <w:szCs w:val="18"/>
              </w:rPr>
              <w:t>⑦</w:t>
            </w:r>
            <w:r w:rsidRPr="00BF1D06">
              <w:rPr>
                <w:rFonts w:asciiTheme="minorEastAsia" w:hAnsiTheme="minorEastAsia" w:hint="eastAsia"/>
                <w:sz w:val="18"/>
                <w:szCs w:val="18"/>
              </w:rPr>
              <w:t>[自定义电流]</w:t>
            </w:r>
          </w:p>
        </w:tc>
        <w:tc>
          <w:tcPr>
            <w:tcW w:w="1686" w:type="dxa"/>
            <w:vAlign w:val="center"/>
          </w:tcPr>
          <w:p w14:paraId="410A093F" w14:textId="77777777" w:rsidR="00F03F31" w:rsidRPr="00BF1D06" w:rsidRDefault="00F03F31" w:rsidP="00AA42A2">
            <w:pPr>
              <w:rPr>
                <w:rFonts w:asciiTheme="minorEastAsia" w:hAnsiTheme="minorEastAsia" w:hint="eastAsia"/>
                <w:sz w:val="18"/>
                <w:szCs w:val="18"/>
              </w:rPr>
            </w:pPr>
            <w:r>
              <w:rPr>
                <w:rFonts w:asciiTheme="minorEastAsia" w:hAnsiTheme="minorEastAsia" w:hint="eastAsia"/>
                <w:sz w:val="18"/>
                <w:szCs w:val="18"/>
              </w:rPr>
              <w:t>①</w:t>
            </w:r>
            <w:r w:rsidRPr="00BF1D06">
              <w:rPr>
                <w:rFonts w:asciiTheme="minorEastAsia" w:hAnsiTheme="minorEastAsia" w:hint="eastAsia"/>
                <w:sz w:val="18"/>
                <w:szCs w:val="18"/>
              </w:rPr>
              <w:t>[0-5V</w:t>
            </w:r>
            <w:r w:rsidRPr="00BF1D06">
              <w:rPr>
                <w:rFonts w:asciiTheme="minorEastAsia" w:hAnsiTheme="minorEastAsia"/>
                <w:sz w:val="18"/>
                <w:szCs w:val="18"/>
              </w:rPr>
              <w:t>]</w:t>
            </w:r>
          </w:p>
        </w:tc>
      </w:tr>
      <w:tr w:rsidR="00F03F31" w:rsidRPr="00B4768F" w14:paraId="2A09BE6C" w14:textId="77777777" w:rsidTr="00AA42A2">
        <w:tc>
          <w:tcPr>
            <w:tcW w:w="820" w:type="dxa"/>
            <w:vAlign w:val="center"/>
          </w:tcPr>
          <w:p w14:paraId="6F95FD54" w14:textId="740E8DC1" w:rsidR="00F03F31" w:rsidRPr="00B4768F" w:rsidRDefault="00F03F31" w:rsidP="00AA42A2">
            <w:pPr>
              <w:rPr>
                <w:rFonts w:cstheme="minorHAnsi"/>
                <w:sz w:val="18"/>
                <w:szCs w:val="18"/>
              </w:rPr>
            </w:pPr>
            <w:r>
              <w:rPr>
                <w:rFonts w:cstheme="minorHAnsi" w:hint="eastAsia"/>
                <w:b/>
                <w:bCs/>
                <w:sz w:val="18"/>
                <w:szCs w:val="18"/>
              </w:rPr>
              <w:t>1</w:t>
            </w:r>
            <w:r w:rsidR="00402D5A">
              <w:rPr>
                <w:rFonts w:cstheme="minorHAnsi" w:hint="eastAsia"/>
                <w:b/>
                <w:bCs/>
                <w:sz w:val="18"/>
                <w:szCs w:val="18"/>
              </w:rPr>
              <w:t>1</w:t>
            </w:r>
            <w:r>
              <w:rPr>
                <w:rFonts w:cstheme="minorHAnsi"/>
                <w:b/>
                <w:bCs/>
                <w:sz w:val="18"/>
                <w:szCs w:val="18"/>
              </w:rPr>
              <w:t>.1</w:t>
            </w:r>
            <w:r w:rsidRPr="00CC5E37">
              <w:rPr>
                <w:rFonts w:cstheme="minorHAnsi"/>
                <w:b/>
                <w:bCs/>
                <w:sz w:val="18"/>
                <w:szCs w:val="18"/>
              </w:rPr>
              <w:t>.2</w:t>
            </w:r>
          </w:p>
        </w:tc>
        <w:tc>
          <w:tcPr>
            <w:tcW w:w="1106" w:type="dxa"/>
            <w:vAlign w:val="center"/>
          </w:tcPr>
          <w:p w14:paraId="6824791F" w14:textId="77777777" w:rsidR="00F03F31" w:rsidRDefault="00F03F31" w:rsidP="00AA42A2">
            <w:pPr>
              <w:rPr>
                <w:rFonts w:asciiTheme="minorEastAsia" w:hAnsiTheme="minorEastAsia" w:hint="eastAsia"/>
                <w:sz w:val="18"/>
                <w:szCs w:val="18"/>
              </w:rPr>
            </w:pPr>
            <w:r>
              <w:rPr>
                <w:rFonts w:asciiTheme="minorEastAsia" w:hAnsiTheme="minorEastAsia" w:hint="eastAsia"/>
                <w:sz w:val="18"/>
                <w:szCs w:val="18"/>
              </w:rPr>
              <w:t>模拟量</w:t>
            </w:r>
          </w:p>
          <w:p w14:paraId="5A4792F8" w14:textId="77777777" w:rsidR="00F03F31" w:rsidRPr="00B4768F" w:rsidRDefault="00F03F31" w:rsidP="00AA42A2">
            <w:pPr>
              <w:rPr>
                <w:rFonts w:cstheme="minorHAnsi"/>
                <w:sz w:val="18"/>
                <w:szCs w:val="18"/>
              </w:rPr>
            </w:pPr>
            <w:r>
              <w:rPr>
                <w:rFonts w:asciiTheme="minorEastAsia" w:hAnsiTheme="minorEastAsia" w:hint="eastAsia"/>
                <w:sz w:val="18"/>
                <w:szCs w:val="18"/>
              </w:rPr>
              <w:t>输出含义</w:t>
            </w:r>
          </w:p>
        </w:tc>
        <w:tc>
          <w:tcPr>
            <w:tcW w:w="2909" w:type="dxa"/>
          </w:tcPr>
          <w:p w14:paraId="06DE25D7" w14:textId="77777777" w:rsidR="00F03F31" w:rsidRDefault="00F03F31" w:rsidP="00AA42A2">
            <w:pPr>
              <w:rPr>
                <w:rFonts w:asciiTheme="minorEastAsia" w:hAnsiTheme="minorEastAsia" w:hint="eastAsia"/>
                <w:sz w:val="18"/>
                <w:szCs w:val="18"/>
              </w:rPr>
            </w:pPr>
            <w:r>
              <w:rPr>
                <w:rFonts w:asciiTheme="minorEastAsia" w:hAnsiTheme="minorEastAsia" w:hint="eastAsia"/>
                <w:sz w:val="18"/>
                <w:szCs w:val="18"/>
              </w:rPr>
              <w:t>①加料：加料时可分别输出大、中、</w:t>
            </w:r>
            <w:proofErr w:type="gramStart"/>
            <w:r>
              <w:rPr>
                <w:rFonts w:asciiTheme="minorEastAsia" w:hAnsiTheme="minorEastAsia" w:hint="eastAsia"/>
                <w:sz w:val="18"/>
                <w:szCs w:val="18"/>
              </w:rPr>
              <w:t>小投对应</w:t>
            </w:r>
            <w:proofErr w:type="gramEnd"/>
            <w:r>
              <w:rPr>
                <w:rFonts w:asciiTheme="minorEastAsia" w:hAnsiTheme="minorEastAsia" w:hint="eastAsia"/>
                <w:sz w:val="18"/>
                <w:szCs w:val="18"/>
              </w:rPr>
              <w:t>的模拟量大小，来控制加料装置进行加料。</w:t>
            </w:r>
          </w:p>
          <w:p w14:paraId="3F7B29F3" w14:textId="434321C7" w:rsidR="00F03F31" w:rsidRPr="00402D5A" w:rsidRDefault="00F03F31" w:rsidP="00AA42A2">
            <w:pPr>
              <w:rPr>
                <w:rFonts w:asciiTheme="minorEastAsia" w:hAnsiTheme="minorEastAsia" w:hint="eastAsia"/>
                <w:sz w:val="18"/>
                <w:szCs w:val="18"/>
              </w:rPr>
            </w:pPr>
            <w:r>
              <w:rPr>
                <w:rFonts w:asciiTheme="minorEastAsia" w:hAnsiTheme="minorEastAsia" w:hint="eastAsia"/>
                <w:sz w:val="18"/>
                <w:szCs w:val="18"/>
              </w:rPr>
              <w:t>详细功能可查看2.3.5章节。</w:t>
            </w:r>
          </w:p>
        </w:tc>
        <w:tc>
          <w:tcPr>
            <w:tcW w:w="1686" w:type="dxa"/>
            <w:vAlign w:val="center"/>
          </w:tcPr>
          <w:p w14:paraId="73053687" w14:textId="77777777" w:rsidR="00F03F31" w:rsidRPr="00BF1D06" w:rsidRDefault="00F03F31" w:rsidP="00AA42A2">
            <w:pPr>
              <w:rPr>
                <w:rFonts w:cstheme="minorHAnsi"/>
                <w:sz w:val="18"/>
                <w:szCs w:val="18"/>
              </w:rPr>
            </w:pPr>
            <w:r>
              <w:rPr>
                <w:rFonts w:asciiTheme="minorEastAsia" w:hAnsiTheme="minorEastAsia" w:hint="eastAsia"/>
                <w:sz w:val="18"/>
                <w:szCs w:val="18"/>
              </w:rPr>
              <w:t>①</w:t>
            </w:r>
            <w:r w:rsidRPr="00BF1D06">
              <w:rPr>
                <w:rFonts w:asciiTheme="minorEastAsia" w:hAnsiTheme="minorEastAsia" w:hint="eastAsia"/>
                <w:sz w:val="18"/>
                <w:szCs w:val="18"/>
              </w:rPr>
              <w:t>加料</w:t>
            </w:r>
          </w:p>
        </w:tc>
      </w:tr>
      <w:tr w:rsidR="00F03F31" w:rsidRPr="00B4768F" w14:paraId="73759F30" w14:textId="77777777" w:rsidTr="00AA42A2">
        <w:tc>
          <w:tcPr>
            <w:tcW w:w="820" w:type="dxa"/>
            <w:vAlign w:val="center"/>
          </w:tcPr>
          <w:p w14:paraId="52DB05EE" w14:textId="0D4312DA" w:rsidR="00F03F31" w:rsidRDefault="00F03F31" w:rsidP="00AA42A2">
            <w:pPr>
              <w:rPr>
                <w:rFonts w:cstheme="minorHAnsi"/>
                <w:sz w:val="18"/>
                <w:szCs w:val="18"/>
              </w:rPr>
            </w:pPr>
            <w:r>
              <w:rPr>
                <w:rFonts w:cstheme="minorHAnsi" w:hint="eastAsia"/>
                <w:b/>
                <w:bCs/>
                <w:sz w:val="18"/>
                <w:szCs w:val="18"/>
              </w:rPr>
              <w:t>1</w:t>
            </w:r>
            <w:r w:rsidR="00402D5A">
              <w:rPr>
                <w:rFonts w:cstheme="minorHAnsi" w:hint="eastAsia"/>
                <w:b/>
                <w:bCs/>
                <w:sz w:val="18"/>
                <w:szCs w:val="18"/>
              </w:rPr>
              <w:t>1</w:t>
            </w:r>
            <w:r>
              <w:rPr>
                <w:rFonts w:cstheme="minorHAnsi"/>
                <w:b/>
                <w:bCs/>
                <w:sz w:val="18"/>
                <w:szCs w:val="18"/>
              </w:rPr>
              <w:t>.1.3</w:t>
            </w:r>
          </w:p>
        </w:tc>
        <w:tc>
          <w:tcPr>
            <w:tcW w:w="1106" w:type="dxa"/>
            <w:vAlign w:val="center"/>
          </w:tcPr>
          <w:p w14:paraId="377F6D5A" w14:textId="77777777" w:rsidR="00F03F31" w:rsidRDefault="00F03F31" w:rsidP="00AA42A2">
            <w:pPr>
              <w:rPr>
                <w:rFonts w:cstheme="minorHAnsi"/>
                <w:sz w:val="18"/>
                <w:szCs w:val="18"/>
              </w:rPr>
            </w:pPr>
            <w:r>
              <w:rPr>
                <w:rFonts w:asciiTheme="minorEastAsia" w:hAnsiTheme="minorEastAsia" w:hint="eastAsia"/>
                <w:sz w:val="18"/>
                <w:szCs w:val="18"/>
              </w:rPr>
              <w:t>输出最大值</w:t>
            </w:r>
          </w:p>
        </w:tc>
        <w:tc>
          <w:tcPr>
            <w:tcW w:w="2909" w:type="dxa"/>
            <w:vMerge w:val="restart"/>
            <w:vAlign w:val="center"/>
          </w:tcPr>
          <w:p w14:paraId="2E92F322" w14:textId="01AF1792" w:rsidR="00F03F31" w:rsidRDefault="00F03F31" w:rsidP="00AA42A2">
            <w:pPr>
              <w:rPr>
                <w:rFonts w:cstheme="minorHAnsi"/>
                <w:sz w:val="18"/>
                <w:szCs w:val="18"/>
              </w:rPr>
            </w:pPr>
            <w:r>
              <w:rPr>
                <w:rFonts w:asciiTheme="minorEastAsia" w:hAnsiTheme="minorEastAsia" w:hint="eastAsia"/>
                <w:sz w:val="18"/>
                <w:szCs w:val="18"/>
              </w:rPr>
              <w:t>【1</w:t>
            </w:r>
            <w:r w:rsidR="00402D5A">
              <w:rPr>
                <w:rFonts w:asciiTheme="minorEastAsia" w:hAnsiTheme="minorEastAsia" w:hint="eastAsia"/>
                <w:sz w:val="18"/>
                <w:szCs w:val="18"/>
              </w:rPr>
              <w:t>1</w:t>
            </w:r>
            <w:r>
              <w:rPr>
                <w:rFonts w:asciiTheme="minorEastAsia" w:hAnsiTheme="minorEastAsia"/>
                <w:sz w:val="18"/>
                <w:szCs w:val="18"/>
              </w:rPr>
              <w:t>.1.1</w:t>
            </w:r>
            <w:r>
              <w:rPr>
                <w:rFonts w:asciiTheme="minorEastAsia" w:hAnsiTheme="minorEastAsia" w:hint="eastAsia"/>
                <w:sz w:val="18"/>
                <w:szCs w:val="18"/>
              </w:rPr>
              <w:t>输出范围】设置为</w:t>
            </w:r>
            <w:r w:rsidRPr="00311D8D">
              <w:rPr>
                <w:rFonts w:asciiTheme="minorEastAsia" w:hAnsiTheme="minorEastAsia" w:hint="eastAsia"/>
                <w:sz w:val="18"/>
                <w:szCs w:val="18"/>
              </w:rPr>
              <w:t>⑥</w:t>
            </w:r>
            <w:r>
              <w:rPr>
                <w:rFonts w:asciiTheme="minorEastAsia" w:hAnsiTheme="minorEastAsia" w:hint="eastAsia"/>
                <w:sz w:val="18"/>
                <w:szCs w:val="18"/>
              </w:rPr>
              <w:t>[</w:t>
            </w:r>
            <w:r w:rsidRPr="00311D8D">
              <w:rPr>
                <w:rFonts w:asciiTheme="minorEastAsia" w:hAnsiTheme="minorEastAsia" w:hint="eastAsia"/>
                <w:sz w:val="18"/>
                <w:szCs w:val="18"/>
              </w:rPr>
              <w:t>自定义电压</w:t>
            </w:r>
            <w:r>
              <w:rPr>
                <w:rFonts w:asciiTheme="minorEastAsia" w:hAnsiTheme="minorEastAsia" w:hint="eastAsia"/>
                <w:sz w:val="18"/>
                <w:szCs w:val="18"/>
              </w:rPr>
              <w:t>]或</w:t>
            </w:r>
            <w:r w:rsidRPr="00311D8D">
              <w:rPr>
                <w:rFonts w:asciiTheme="minorEastAsia" w:hAnsiTheme="minorEastAsia" w:hint="eastAsia"/>
                <w:sz w:val="18"/>
                <w:szCs w:val="18"/>
              </w:rPr>
              <w:t>⑦</w:t>
            </w:r>
            <w:r>
              <w:rPr>
                <w:rFonts w:asciiTheme="minorEastAsia" w:hAnsiTheme="minorEastAsia" w:hint="eastAsia"/>
                <w:sz w:val="18"/>
                <w:szCs w:val="18"/>
              </w:rPr>
              <w:t>[</w:t>
            </w:r>
            <w:r w:rsidRPr="00311D8D">
              <w:rPr>
                <w:rFonts w:asciiTheme="minorEastAsia" w:hAnsiTheme="minorEastAsia" w:hint="eastAsia"/>
                <w:sz w:val="18"/>
                <w:szCs w:val="18"/>
              </w:rPr>
              <w:t>自定义电流</w:t>
            </w:r>
            <w:r>
              <w:rPr>
                <w:rFonts w:asciiTheme="minorEastAsia" w:hAnsiTheme="minorEastAsia" w:hint="eastAsia"/>
                <w:sz w:val="18"/>
                <w:szCs w:val="18"/>
              </w:rPr>
              <w:t>]时，可通过这两个参数自定义输出电压或电流的输出范围。</w:t>
            </w:r>
          </w:p>
        </w:tc>
        <w:tc>
          <w:tcPr>
            <w:tcW w:w="1686" w:type="dxa"/>
            <w:vAlign w:val="center"/>
          </w:tcPr>
          <w:p w14:paraId="5686263C" w14:textId="77777777" w:rsidR="00F03F31" w:rsidRDefault="00F03F31" w:rsidP="00AA42A2">
            <w:pPr>
              <w:jc w:val="center"/>
              <w:rPr>
                <w:rFonts w:cstheme="minorHAnsi"/>
                <w:sz w:val="18"/>
                <w:szCs w:val="18"/>
              </w:rPr>
            </w:pPr>
            <w:r>
              <w:rPr>
                <w:rFonts w:cstheme="minorHAnsi" w:hint="eastAsia"/>
                <w:sz w:val="18"/>
                <w:szCs w:val="18"/>
              </w:rPr>
              <w:t>0</w:t>
            </w:r>
          </w:p>
        </w:tc>
      </w:tr>
      <w:tr w:rsidR="00F03F31" w:rsidRPr="00B4768F" w14:paraId="4FCBFF40" w14:textId="77777777" w:rsidTr="00AA42A2">
        <w:tc>
          <w:tcPr>
            <w:tcW w:w="820" w:type="dxa"/>
            <w:vAlign w:val="center"/>
          </w:tcPr>
          <w:p w14:paraId="0268FB03" w14:textId="12917FC5" w:rsidR="00F03F31" w:rsidRDefault="00F03F31" w:rsidP="00AA42A2">
            <w:pPr>
              <w:rPr>
                <w:rFonts w:cstheme="minorHAnsi"/>
                <w:sz w:val="18"/>
                <w:szCs w:val="18"/>
              </w:rPr>
            </w:pPr>
            <w:r>
              <w:rPr>
                <w:rFonts w:cstheme="minorHAnsi" w:hint="eastAsia"/>
                <w:b/>
                <w:bCs/>
                <w:sz w:val="18"/>
                <w:szCs w:val="18"/>
              </w:rPr>
              <w:t>1</w:t>
            </w:r>
            <w:r w:rsidR="00402D5A">
              <w:rPr>
                <w:rFonts w:cstheme="minorHAnsi" w:hint="eastAsia"/>
                <w:b/>
                <w:bCs/>
                <w:sz w:val="18"/>
                <w:szCs w:val="18"/>
              </w:rPr>
              <w:t>1</w:t>
            </w:r>
            <w:r>
              <w:rPr>
                <w:rFonts w:cstheme="minorHAnsi"/>
                <w:b/>
                <w:bCs/>
                <w:sz w:val="18"/>
                <w:szCs w:val="18"/>
              </w:rPr>
              <w:t>.1.4</w:t>
            </w:r>
          </w:p>
        </w:tc>
        <w:tc>
          <w:tcPr>
            <w:tcW w:w="1106" w:type="dxa"/>
            <w:vAlign w:val="center"/>
          </w:tcPr>
          <w:p w14:paraId="10725E43" w14:textId="77777777" w:rsidR="00F03F31" w:rsidRDefault="00F03F31" w:rsidP="00AA42A2">
            <w:pPr>
              <w:rPr>
                <w:rFonts w:cstheme="minorHAnsi"/>
                <w:sz w:val="18"/>
                <w:szCs w:val="18"/>
              </w:rPr>
            </w:pPr>
            <w:r>
              <w:rPr>
                <w:rFonts w:asciiTheme="minorEastAsia" w:hAnsiTheme="minorEastAsia" w:hint="eastAsia"/>
                <w:sz w:val="18"/>
                <w:szCs w:val="18"/>
              </w:rPr>
              <w:t>输出最小值</w:t>
            </w:r>
          </w:p>
        </w:tc>
        <w:tc>
          <w:tcPr>
            <w:tcW w:w="2909" w:type="dxa"/>
            <w:vMerge/>
          </w:tcPr>
          <w:p w14:paraId="0E96DE5A" w14:textId="77777777" w:rsidR="00F03F31" w:rsidRDefault="00F03F31" w:rsidP="00AA42A2">
            <w:pPr>
              <w:rPr>
                <w:rFonts w:cstheme="minorHAnsi"/>
                <w:sz w:val="18"/>
                <w:szCs w:val="18"/>
              </w:rPr>
            </w:pPr>
          </w:p>
        </w:tc>
        <w:tc>
          <w:tcPr>
            <w:tcW w:w="1686" w:type="dxa"/>
            <w:vAlign w:val="center"/>
          </w:tcPr>
          <w:p w14:paraId="4CDCDB0A" w14:textId="77777777" w:rsidR="00F03F31" w:rsidRDefault="00F03F31" w:rsidP="00AA42A2">
            <w:pPr>
              <w:jc w:val="center"/>
              <w:rPr>
                <w:rFonts w:cstheme="minorHAnsi"/>
                <w:sz w:val="18"/>
                <w:szCs w:val="18"/>
              </w:rPr>
            </w:pPr>
            <w:r>
              <w:rPr>
                <w:rFonts w:cstheme="minorHAnsi" w:hint="eastAsia"/>
                <w:sz w:val="18"/>
                <w:szCs w:val="18"/>
              </w:rPr>
              <w:t>0</w:t>
            </w:r>
          </w:p>
        </w:tc>
      </w:tr>
    </w:tbl>
    <w:p w14:paraId="600C1450" w14:textId="77777777" w:rsidR="00F03F31" w:rsidRDefault="00F03F31" w:rsidP="009C3DBF">
      <w:pPr>
        <w:pStyle w:val="3"/>
        <w:numPr>
          <w:ilvl w:val="2"/>
          <w:numId w:val="26"/>
        </w:numPr>
      </w:pPr>
      <w:bookmarkStart w:id="196" w:name="_模拟量标定"/>
      <w:bookmarkStart w:id="197" w:name="_Ref58688981"/>
      <w:bookmarkStart w:id="198" w:name="_Toc123648947"/>
      <w:bookmarkStart w:id="199" w:name="_Toc167204406"/>
      <w:bookmarkStart w:id="200" w:name="_Toc202536900"/>
      <w:bookmarkStart w:id="201" w:name="模拟量标定"/>
      <w:bookmarkStart w:id="202" w:name="_Toc207975049"/>
      <w:bookmarkEnd w:id="196"/>
      <w:r>
        <w:rPr>
          <w:rFonts w:hint="eastAsia"/>
        </w:rPr>
        <w:lastRenderedPageBreak/>
        <w:t>模拟量标定</w:t>
      </w:r>
      <w:bookmarkEnd w:id="197"/>
      <w:bookmarkEnd w:id="198"/>
      <w:bookmarkEnd w:id="199"/>
      <w:bookmarkEnd w:id="200"/>
      <w:bookmarkEnd w:id="202"/>
    </w:p>
    <w:bookmarkEnd w:id="201"/>
    <w:p w14:paraId="4A7427A4" w14:textId="77777777" w:rsidR="00F03F31" w:rsidRDefault="00F03F31" w:rsidP="00F03F31">
      <w:pPr>
        <w:ind w:firstLine="420"/>
      </w:pPr>
      <w:r>
        <w:rPr>
          <w:rFonts w:hint="eastAsia"/>
        </w:rPr>
        <w:t>模拟量的标定校准操作，当模拟量输出值和实际值有偏差时可以使用模拟量标定功能校准模拟量的输出。</w:t>
      </w:r>
    </w:p>
    <w:p w14:paraId="65218B9A" w14:textId="77777777" w:rsidR="00F03F31" w:rsidRDefault="00F03F31" w:rsidP="00F03F31">
      <w:pPr>
        <w:ind w:firstLine="420"/>
      </w:pPr>
      <w:r>
        <w:rPr>
          <w:rFonts w:hint="eastAsia"/>
        </w:rPr>
        <w:t>模拟量校准方法：</w:t>
      </w:r>
    </w:p>
    <w:p w14:paraId="52F588A8" w14:textId="5A2D54D4" w:rsidR="00F03F31" w:rsidRDefault="00F03F31" w:rsidP="00F03F31">
      <w:pPr>
        <w:pStyle w:val="af9"/>
        <w:numPr>
          <w:ilvl w:val="0"/>
          <w:numId w:val="28"/>
        </w:numPr>
        <w:ind w:firstLineChars="0"/>
      </w:pPr>
      <w:r>
        <w:rPr>
          <w:rFonts w:hint="eastAsia"/>
        </w:rPr>
        <w:t>进入【</w:t>
      </w:r>
      <w:r>
        <w:rPr>
          <w:rFonts w:hint="eastAsia"/>
        </w:rPr>
        <w:t>1</w:t>
      </w:r>
      <w:r w:rsidR="00402D5A">
        <w:rPr>
          <w:rFonts w:hint="eastAsia"/>
        </w:rPr>
        <w:t>1</w:t>
      </w:r>
      <w:r>
        <w:t>.2</w:t>
      </w:r>
      <w:r>
        <w:rPr>
          <w:rFonts w:hint="eastAsia"/>
        </w:rPr>
        <w:t>模拟量标定】界面，将拨码开关拨至电压模拟量输出端。</w:t>
      </w:r>
    </w:p>
    <w:p w14:paraId="30887C95" w14:textId="0F2C26CA" w:rsidR="00F03F31" w:rsidRDefault="00F03F31" w:rsidP="00F03F31">
      <w:pPr>
        <w:pStyle w:val="af9"/>
        <w:numPr>
          <w:ilvl w:val="0"/>
          <w:numId w:val="28"/>
        </w:numPr>
        <w:ind w:firstLineChars="0"/>
      </w:pPr>
      <w:r>
        <w:rPr>
          <w:rFonts w:hint="eastAsia"/>
        </w:rPr>
        <w:t>进入【</w:t>
      </w:r>
      <w:r>
        <w:rPr>
          <w:rFonts w:hint="eastAsia"/>
        </w:rPr>
        <w:t>1</w:t>
      </w:r>
      <w:r w:rsidR="00402D5A">
        <w:rPr>
          <w:rFonts w:hint="eastAsia"/>
        </w:rPr>
        <w:t>1</w:t>
      </w:r>
      <w:r>
        <w:t>.2.1 [0V]</w:t>
      </w:r>
      <w:r>
        <w:rPr>
          <w:rFonts w:hint="eastAsia"/>
        </w:rPr>
        <w:t>】选项界面，此时用万用表测量模拟量输出的电压大小（正常应该在</w:t>
      </w:r>
      <w:r>
        <w:t>0V</w:t>
      </w:r>
      <w:r>
        <w:rPr>
          <w:rFonts w:hint="eastAsia"/>
        </w:rPr>
        <w:t>上下），将测量到的值输入到界面中按确认。</w:t>
      </w:r>
    </w:p>
    <w:p w14:paraId="7F203B03" w14:textId="34F5E73E" w:rsidR="00F03F31" w:rsidRPr="007C585D" w:rsidRDefault="00F03F31" w:rsidP="00F03F31">
      <w:pPr>
        <w:pStyle w:val="af9"/>
        <w:numPr>
          <w:ilvl w:val="0"/>
          <w:numId w:val="28"/>
        </w:numPr>
        <w:ind w:firstLineChars="0"/>
      </w:pPr>
      <w:r>
        <w:rPr>
          <w:rFonts w:hint="eastAsia"/>
        </w:rPr>
        <w:t>进入【</w:t>
      </w:r>
      <w:r>
        <w:rPr>
          <w:rFonts w:hint="eastAsia"/>
        </w:rPr>
        <w:t>1</w:t>
      </w:r>
      <w:r w:rsidR="00402D5A">
        <w:rPr>
          <w:rFonts w:hint="eastAsia"/>
        </w:rPr>
        <w:t>1</w:t>
      </w:r>
      <w:r>
        <w:t>.2.2 [2.5V]</w:t>
      </w:r>
      <w:r>
        <w:rPr>
          <w:rFonts w:hint="eastAsia"/>
        </w:rPr>
        <w:t>】选项界面，此时用万用表测量模拟量输出的电压大小（正常应该在</w:t>
      </w:r>
      <w:r>
        <w:t>2.5V</w:t>
      </w:r>
      <w:r>
        <w:rPr>
          <w:rFonts w:hint="eastAsia"/>
        </w:rPr>
        <w:t>上下），将测量到的值输入到界面中按确认。</w:t>
      </w:r>
    </w:p>
    <w:p w14:paraId="1284EEF5" w14:textId="3507155D" w:rsidR="00F03F31" w:rsidRPr="007C585D" w:rsidRDefault="00F03F31" w:rsidP="00F03F31">
      <w:pPr>
        <w:pStyle w:val="af9"/>
        <w:numPr>
          <w:ilvl w:val="0"/>
          <w:numId w:val="28"/>
        </w:numPr>
        <w:ind w:firstLineChars="0"/>
      </w:pPr>
      <w:r>
        <w:rPr>
          <w:rFonts w:hint="eastAsia"/>
        </w:rPr>
        <w:t>进入【</w:t>
      </w:r>
      <w:r>
        <w:rPr>
          <w:rFonts w:hint="eastAsia"/>
        </w:rPr>
        <w:t>1</w:t>
      </w:r>
      <w:r w:rsidR="00402D5A">
        <w:rPr>
          <w:rFonts w:hint="eastAsia"/>
        </w:rPr>
        <w:t>1</w:t>
      </w:r>
      <w:r>
        <w:t>.2.3 [5V]</w:t>
      </w:r>
      <w:r>
        <w:rPr>
          <w:rFonts w:hint="eastAsia"/>
        </w:rPr>
        <w:t>】选项界面，此时用万用表测量模拟量输出的电压大小（正常应该在</w:t>
      </w:r>
      <w:r>
        <w:t>5V</w:t>
      </w:r>
      <w:r>
        <w:rPr>
          <w:rFonts w:hint="eastAsia"/>
        </w:rPr>
        <w:t>上下），将测量到的值输入到界面中按确认。</w:t>
      </w:r>
    </w:p>
    <w:p w14:paraId="10CFF311" w14:textId="7447FEFF" w:rsidR="00F03F31" w:rsidRPr="007C585D" w:rsidRDefault="00F03F31" w:rsidP="00F03F31">
      <w:pPr>
        <w:pStyle w:val="af9"/>
        <w:numPr>
          <w:ilvl w:val="0"/>
          <w:numId w:val="28"/>
        </w:numPr>
        <w:ind w:firstLineChars="0"/>
      </w:pPr>
      <w:r>
        <w:rPr>
          <w:rFonts w:hint="eastAsia"/>
        </w:rPr>
        <w:t>进入【</w:t>
      </w:r>
      <w:r>
        <w:rPr>
          <w:rFonts w:hint="eastAsia"/>
        </w:rPr>
        <w:t>1</w:t>
      </w:r>
      <w:r w:rsidR="00402D5A">
        <w:rPr>
          <w:rFonts w:hint="eastAsia"/>
        </w:rPr>
        <w:t>1</w:t>
      </w:r>
      <w:r>
        <w:t>.2.4 [7.5V]</w:t>
      </w:r>
      <w:r>
        <w:rPr>
          <w:rFonts w:hint="eastAsia"/>
        </w:rPr>
        <w:t>】选项界面，此时用万用表测量模拟量</w:t>
      </w:r>
      <w:r>
        <w:rPr>
          <w:rFonts w:hint="eastAsia"/>
        </w:rPr>
        <w:t>U</w:t>
      </w:r>
      <w:r>
        <w:t>1</w:t>
      </w:r>
      <w:r>
        <w:rPr>
          <w:rFonts w:hint="eastAsia"/>
        </w:rPr>
        <w:t>输出的电压大小（正常应该在</w:t>
      </w:r>
      <w:r>
        <w:t>7.5V</w:t>
      </w:r>
      <w:r>
        <w:rPr>
          <w:rFonts w:hint="eastAsia"/>
        </w:rPr>
        <w:t>上下），将测量到的值输入到界面中按确认。</w:t>
      </w:r>
    </w:p>
    <w:p w14:paraId="14AC8049" w14:textId="46234A4D" w:rsidR="00F03F31" w:rsidRDefault="00F03F31" w:rsidP="00F03F31">
      <w:pPr>
        <w:pStyle w:val="af9"/>
        <w:numPr>
          <w:ilvl w:val="0"/>
          <w:numId w:val="28"/>
        </w:numPr>
        <w:ind w:firstLineChars="0"/>
      </w:pPr>
      <w:r>
        <w:rPr>
          <w:rFonts w:hint="eastAsia"/>
        </w:rPr>
        <w:t>进入【</w:t>
      </w:r>
      <w:r>
        <w:rPr>
          <w:rFonts w:hint="eastAsia"/>
        </w:rPr>
        <w:t>1</w:t>
      </w:r>
      <w:r w:rsidR="00402D5A">
        <w:rPr>
          <w:rFonts w:hint="eastAsia"/>
        </w:rPr>
        <w:t>1</w:t>
      </w:r>
      <w:r>
        <w:t>.2.5 [10V]</w:t>
      </w:r>
      <w:r>
        <w:rPr>
          <w:rFonts w:hint="eastAsia"/>
        </w:rPr>
        <w:t>】选项界面，此时用万用表测量模拟量输出的电压大小（正常应该在</w:t>
      </w:r>
      <w:r>
        <w:rPr>
          <w:rFonts w:hint="eastAsia"/>
        </w:rPr>
        <w:t>10</w:t>
      </w:r>
      <w:r>
        <w:t>V</w:t>
      </w:r>
      <w:r>
        <w:rPr>
          <w:rFonts w:hint="eastAsia"/>
        </w:rPr>
        <w:t>上下），将测量到的值输入到界面中按确认。</w:t>
      </w:r>
    </w:p>
    <w:p w14:paraId="38C23155" w14:textId="77777777" w:rsidR="00F03F31" w:rsidRDefault="00F03F31" w:rsidP="00F03F31">
      <w:pPr>
        <w:pStyle w:val="af9"/>
        <w:numPr>
          <w:ilvl w:val="0"/>
          <w:numId w:val="28"/>
        </w:numPr>
        <w:ind w:firstLineChars="0"/>
      </w:pPr>
      <w:r>
        <w:rPr>
          <w:rFonts w:hint="eastAsia"/>
        </w:rPr>
        <w:t>经过以上操作即可完成模拟量的标定校准操作。</w:t>
      </w:r>
    </w:p>
    <w:p w14:paraId="0CEB684B" w14:textId="77777777" w:rsidR="00F03F31" w:rsidRDefault="00F03F31" w:rsidP="00F03F31">
      <w:pPr>
        <w:ind w:firstLine="420"/>
        <w:rPr>
          <w:rFonts w:ascii="等线" w:eastAsia="等线" w:hAnsi="等线" w:cstheme="minorHAnsi" w:hint="eastAsia"/>
          <w:b/>
          <w:bCs/>
        </w:rPr>
      </w:pPr>
      <w:r w:rsidRPr="00107E5A">
        <w:rPr>
          <w:rFonts w:ascii="等线" w:eastAsia="等线" w:hAnsi="等线" w:cstheme="minorHAnsi"/>
          <w:b/>
          <w:bCs/>
        </w:rPr>
        <w:t>提示：测量</w:t>
      </w:r>
      <w:r>
        <w:rPr>
          <w:rFonts w:ascii="等线" w:eastAsia="等线" w:hAnsi="等线" w:cstheme="minorHAnsi" w:hint="eastAsia"/>
          <w:b/>
          <w:bCs/>
        </w:rPr>
        <w:t>输出电压</w:t>
      </w:r>
      <w:r w:rsidRPr="00107E5A">
        <w:rPr>
          <w:rFonts w:ascii="等线" w:eastAsia="等线" w:hAnsi="等线" w:cstheme="minorHAnsi"/>
          <w:b/>
          <w:bCs/>
        </w:rPr>
        <w:t>时请确认万用表处于直流电压档，正表笔连接控制器</w:t>
      </w:r>
      <w:r>
        <w:rPr>
          <w:rFonts w:ascii="等线" w:eastAsia="等线" w:hAnsi="等线" w:cstheme="minorHAnsi" w:hint="eastAsia"/>
          <w:b/>
          <w:bCs/>
        </w:rPr>
        <w:t>模拟量</w:t>
      </w:r>
      <w:r w:rsidRPr="00107E5A">
        <w:rPr>
          <w:rFonts w:ascii="等线" w:eastAsia="等线" w:hAnsi="等线" w:cstheme="minorHAnsi"/>
          <w:b/>
          <w:bCs/>
        </w:rPr>
        <w:t>端子输出口</w:t>
      </w:r>
      <w:r>
        <w:rPr>
          <w:rFonts w:ascii="等线" w:eastAsia="等线" w:hAnsi="等线" w:cstheme="minorHAnsi" w:hint="eastAsia"/>
          <w:b/>
          <w:bCs/>
        </w:rPr>
        <w:t>（DB</w:t>
      </w:r>
      <w:r>
        <w:rPr>
          <w:rFonts w:ascii="等线" w:eastAsia="等线" w:hAnsi="等线" w:cstheme="minorHAnsi"/>
          <w:b/>
          <w:bCs/>
        </w:rPr>
        <w:t>9</w:t>
      </w:r>
      <w:r>
        <w:rPr>
          <w:rFonts w:ascii="等线" w:eastAsia="等线" w:hAnsi="等线" w:cstheme="minorHAnsi" w:hint="eastAsia"/>
          <w:b/>
          <w:bCs/>
        </w:rPr>
        <w:t>端子的</w:t>
      </w:r>
      <w:r>
        <w:rPr>
          <w:rFonts w:ascii="等线" w:eastAsia="等线" w:hAnsi="等线" w:cstheme="minorHAnsi"/>
          <w:b/>
          <w:bCs/>
        </w:rPr>
        <w:t>3</w:t>
      </w:r>
      <w:r>
        <w:rPr>
          <w:rFonts w:ascii="等线" w:eastAsia="等线" w:hAnsi="等线" w:cstheme="minorHAnsi" w:hint="eastAsia"/>
          <w:b/>
          <w:bCs/>
        </w:rPr>
        <w:t>号引脚）</w:t>
      </w:r>
      <w:r w:rsidRPr="00107E5A">
        <w:rPr>
          <w:rFonts w:ascii="等线" w:eastAsia="等线" w:hAnsi="等线" w:cstheme="minorHAnsi"/>
          <w:b/>
          <w:bCs/>
        </w:rPr>
        <w:t>，负表笔连接控制器</w:t>
      </w:r>
      <w:r>
        <w:rPr>
          <w:rFonts w:ascii="等线" w:eastAsia="等线" w:hAnsi="等线" w:cstheme="minorHAnsi" w:hint="eastAsia"/>
          <w:b/>
          <w:bCs/>
        </w:rPr>
        <w:t>模拟量</w:t>
      </w:r>
      <w:r w:rsidRPr="00107E5A">
        <w:rPr>
          <w:rFonts w:ascii="等线" w:eastAsia="等线" w:hAnsi="等线" w:cstheme="minorHAnsi"/>
          <w:b/>
          <w:bCs/>
        </w:rPr>
        <w:t>端子输出口</w:t>
      </w:r>
      <w:r>
        <w:rPr>
          <w:rFonts w:ascii="等线" w:eastAsia="等线" w:hAnsi="等线" w:cstheme="minorHAnsi" w:hint="eastAsia"/>
          <w:b/>
          <w:bCs/>
        </w:rPr>
        <w:t>（DB</w:t>
      </w:r>
      <w:r>
        <w:rPr>
          <w:rFonts w:ascii="等线" w:eastAsia="等线" w:hAnsi="等线" w:cstheme="minorHAnsi"/>
          <w:b/>
          <w:bCs/>
        </w:rPr>
        <w:t>9</w:t>
      </w:r>
      <w:r>
        <w:rPr>
          <w:rFonts w:ascii="等线" w:eastAsia="等线" w:hAnsi="等线" w:cstheme="minorHAnsi" w:hint="eastAsia"/>
          <w:b/>
          <w:bCs/>
        </w:rPr>
        <w:t>端子的8号引脚）</w:t>
      </w:r>
      <w:r w:rsidRPr="00107E5A">
        <w:rPr>
          <w:rFonts w:ascii="等线" w:eastAsia="等线" w:hAnsi="等线" w:cstheme="minorHAnsi"/>
          <w:b/>
          <w:bCs/>
        </w:rPr>
        <w:t>。</w:t>
      </w:r>
    </w:p>
    <w:p w14:paraId="3E0CB3A1" w14:textId="1F0E7842" w:rsidR="00F03F31" w:rsidRPr="000558A2" w:rsidRDefault="00F03F31" w:rsidP="00F03F31">
      <w:pPr>
        <w:ind w:firstLine="420"/>
        <w:rPr>
          <w:rFonts w:ascii="等线" w:eastAsia="等线" w:hAnsi="等线" w:cstheme="minorHAnsi" w:hint="eastAsia"/>
        </w:rPr>
      </w:pPr>
      <w:r w:rsidRPr="000558A2">
        <w:rPr>
          <w:rFonts w:ascii="等线" w:eastAsia="等线" w:hAnsi="等线" w:cstheme="minorHAnsi" w:hint="eastAsia"/>
        </w:rPr>
        <w:t>电流标定操作跟电压标定操作是类似的，标定电流时需将</w:t>
      </w:r>
      <w:r w:rsidRPr="000558A2">
        <w:rPr>
          <w:rFonts w:hint="eastAsia"/>
        </w:rPr>
        <w:t>拨码开关拨至</w:t>
      </w:r>
      <w:r>
        <w:rPr>
          <w:rFonts w:hint="eastAsia"/>
        </w:rPr>
        <w:t>电流</w:t>
      </w:r>
      <w:r w:rsidRPr="000558A2">
        <w:rPr>
          <w:rFonts w:hint="eastAsia"/>
        </w:rPr>
        <w:t>模拟量输出端</w:t>
      </w:r>
      <w:r>
        <w:rPr>
          <w:rFonts w:hint="eastAsia"/>
        </w:rPr>
        <w:t>，标定参数选择【</w:t>
      </w:r>
      <w:r>
        <w:rPr>
          <w:rFonts w:hint="eastAsia"/>
        </w:rPr>
        <w:t>1</w:t>
      </w:r>
      <w:r w:rsidR="00402D5A">
        <w:rPr>
          <w:rFonts w:hint="eastAsia"/>
        </w:rPr>
        <w:t>1</w:t>
      </w:r>
      <w:r>
        <w:t>.2.6 [0</w:t>
      </w:r>
      <w:r>
        <w:rPr>
          <w:rFonts w:hint="eastAsia"/>
        </w:rPr>
        <w:t>m</w:t>
      </w:r>
      <w:r>
        <w:t>A]</w:t>
      </w:r>
      <w:r>
        <w:rPr>
          <w:rFonts w:hint="eastAsia"/>
        </w:rPr>
        <w:t>】</w:t>
      </w:r>
      <w:r>
        <w:rPr>
          <w:rFonts w:hint="eastAsia"/>
        </w:rPr>
        <w:t>-</w:t>
      </w:r>
      <w:r>
        <w:rPr>
          <w:rFonts w:hint="eastAsia"/>
        </w:rPr>
        <w:lastRenderedPageBreak/>
        <w:t>【</w:t>
      </w:r>
      <w:r>
        <w:rPr>
          <w:rFonts w:hint="eastAsia"/>
        </w:rPr>
        <w:t>1</w:t>
      </w:r>
      <w:r w:rsidR="00402D5A">
        <w:rPr>
          <w:rFonts w:hint="eastAsia"/>
        </w:rPr>
        <w:t>1</w:t>
      </w:r>
      <w:r>
        <w:t>.2.10[24mA]</w:t>
      </w:r>
      <w:r>
        <w:rPr>
          <w:rFonts w:hint="eastAsia"/>
        </w:rPr>
        <w:t>】选项。</w:t>
      </w:r>
    </w:p>
    <w:p w14:paraId="0853EBAD" w14:textId="77777777" w:rsidR="00F03F31" w:rsidRDefault="00F03F31" w:rsidP="00F03F31">
      <w:pPr>
        <w:ind w:firstLine="420"/>
        <w:rPr>
          <w:rFonts w:ascii="等线" w:eastAsia="等线" w:hAnsi="等线" w:cstheme="minorHAnsi" w:hint="eastAsia"/>
          <w:b/>
          <w:bCs/>
        </w:rPr>
      </w:pPr>
    </w:p>
    <w:tbl>
      <w:tblPr>
        <w:tblStyle w:val="af3"/>
        <w:tblW w:w="637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239"/>
        <w:gridCol w:w="3269"/>
        <w:gridCol w:w="1107"/>
      </w:tblGrid>
      <w:tr w:rsidR="00F03F31" w:rsidRPr="00B4768F" w14:paraId="43C157F5" w14:textId="77777777" w:rsidTr="00AA42A2">
        <w:tc>
          <w:tcPr>
            <w:tcW w:w="581" w:type="dxa"/>
            <w:tcBorders>
              <w:bottom w:val="double" w:sz="4" w:space="0" w:color="auto"/>
            </w:tcBorders>
          </w:tcPr>
          <w:p w14:paraId="16850A91" w14:textId="77777777" w:rsidR="00F03F31" w:rsidRPr="00B4768F" w:rsidRDefault="00F03F31" w:rsidP="00AA42A2">
            <w:pPr>
              <w:jc w:val="center"/>
              <w:rPr>
                <w:rFonts w:cstheme="minorHAnsi"/>
                <w:sz w:val="18"/>
                <w:szCs w:val="18"/>
              </w:rPr>
            </w:pPr>
            <w:r w:rsidRPr="00B4768F">
              <w:rPr>
                <w:rFonts w:cstheme="minorHAnsi"/>
                <w:b/>
                <w:bCs/>
                <w:sz w:val="18"/>
                <w:szCs w:val="18"/>
              </w:rPr>
              <w:t>序号</w:t>
            </w:r>
          </w:p>
        </w:tc>
        <w:tc>
          <w:tcPr>
            <w:tcW w:w="1272" w:type="dxa"/>
            <w:tcBorders>
              <w:bottom w:val="double" w:sz="4" w:space="0" w:color="auto"/>
            </w:tcBorders>
            <w:vAlign w:val="center"/>
          </w:tcPr>
          <w:p w14:paraId="08F3116E" w14:textId="77777777" w:rsidR="00F03F31" w:rsidRPr="00B4768F" w:rsidRDefault="00F03F31" w:rsidP="00AA42A2">
            <w:pPr>
              <w:jc w:val="center"/>
              <w:rPr>
                <w:rFonts w:cstheme="minorHAnsi"/>
                <w:sz w:val="18"/>
                <w:szCs w:val="18"/>
              </w:rPr>
            </w:pPr>
            <w:r w:rsidRPr="00B4768F">
              <w:rPr>
                <w:rFonts w:cstheme="minorHAnsi"/>
                <w:b/>
                <w:bCs/>
                <w:sz w:val="18"/>
                <w:szCs w:val="18"/>
              </w:rPr>
              <w:t>参数</w:t>
            </w:r>
          </w:p>
        </w:tc>
        <w:tc>
          <w:tcPr>
            <w:tcW w:w="3392" w:type="dxa"/>
            <w:tcBorders>
              <w:bottom w:val="double" w:sz="4" w:space="0" w:color="auto"/>
            </w:tcBorders>
          </w:tcPr>
          <w:p w14:paraId="6FF057A3" w14:textId="77777777" w:rsidR="00F03F31" w:rsidRPr="00B4768F" w:rsidRDefault="00F03F31" w:rsidP="00AA42A2">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725F0EA2" w14:textId="77777777" w:rsidR="00F03F31" w:rsidRPr="00B4768F" w:rsidRDefault="00F03F31" w:rsidP="00AA42A2">
            <w:pPr>
              <w:jc w:val="center"/>
              <w:rPr>
                <w:rFonts w:cstheme="minorHAnsi"/>
                <w:sz w:val="18"/>
                <w:szCs w:val="18"/>
              </w:rPr>
            </w:pPr>
            <w:r w:rsidRPr="00B4768F">
              <w:rPr>
                <w:rFonts w:cstheme="minorHAnsi"/>
                <w:b/>
                <w:bCs/>
                <w:sz w:val="18"/>
                <w:szCs w:val="18"/>
              </w:rPr>
              <w:t>初值</w:t>
            </w:r>
          </w:p>
        </w:tc>
      </w:tr>
      <w:tr w:rsidR="00F03F31" w:rsidRPr="00B4768F" w14:paraId="22321921" w14:textId="77777777" w:rsidTr="00AA42A2">
        <w:tc>
          <w:tcPr>
            <w:tcW w:w="581" w:type="dxa"/>
            <w:shd w:val="clear" w:color="auto" w:fill="D9D9D9" w:themeFill="background1" w:themeFillShade="D9"/>
            <w:vAlign w:val="center"/>
          </w:tcPr>
          <w:p w14:paraId="6B583CA0" w14:textId="6A62D0C1" w:rsidR="00F03F31" w:rsidRPr="00B4768F"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w:t>
            </w:r>
          </w:p>
        </w:tc>
        <w:tc>
          <w:tcPr>
            <w:tcW w:w="5798" w:type="dxa"/>
            <w:gridSpan w:val="3"/>
            <w:shd w:val="clear" w:color="auto" w:fill="D9D9D9" w:themeFill="background1" w:themeFillShade="D9"/>
            <w:vAlign w:val="center"/>
          </w:tcPr>
          <w:p w14:paraId="331AB22C" w14:textId="77777777" w:rsidR="00F03F31" w:rsidRPr="00B4768F" w:rsidRDefault="00F03F31" w:rsidP="00AA42A2">
            <w:pPr>
              <w:rPr>
                <w:rFonts w:cstheme="minorHAnsi"/>
                <w:sz w:val="18"/>
                <w:szCs w:val="18"/>
              </w:rPr>
            </w:pPr>
            <w:r>
              <w:rPr>
                <w:rFonts w:cstheme="minorHAnsi" w:hint="eastAsia"/>
                <w:sz w:val="18"/>
                <w:szCs w:val="18"/>
              </w:rPr>
              <w:t>模拟量标定</w:t>
            </w:r>
          </w:p>
        </w:tc>
      </w:tr>
      <w:tr w:rsidR="00F03F31" w:rsidRPr="00B4768F" w14:paraId="06539180" w14:textId="77777777" w:rsidTr="00AA42A2">
        <w:tc>
          <w:tcPr>
            <w:tcW w:w="581" w:type="dxa"/>
            <w:vAlign w:val="center"/>
          </w:tcPr>
          <w:p w14:paraId="76FAC3FA" w14:textId="583FBD9F" w:rsidR="00F03F31" w:rsidRPr="00B4768F"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w:t>
            </w:r>
            <w:r w:rsidRPr="00B4768F">
              <w:rPr>
                <w:rFonts w:cstheme="minorHAnsi"/>
                <w:sz w:val="18"/>
                <w:szCs w:val="18"/>
              </w:rPr>
              <w:t>.1</w:t>
            </w:r>
          </w:p>
        </w:tc>
        <w:tc>
          <w:tcPr>
            <w:tcW w:w="1272" w:type="dxa"/>
            <w:vAlign w:val="center"/>
          </w:tcPr>
          <w:p w14:paraId="0D3D487B" w14:textId="77777777" w:rsidR="00F03F31" w:rsidRPr="00B4768F" w:rsidRDefault="00F03F31" w:rsidP="00AA42A2">
            <w:pPr>
              <w:rPr>
                <w:rFonts w:cstheme="minorHAnsi"/>
                <w:sz w:val="18"/>
                <w:szCs w:val="18"/>
              </w:rPr>
            </w:pPr>
            <w:r>
              <w:rPr>
                <w:rFonts w:cstheme="minorHAnsi" w:hint="eastAsia"/>
                <w:sz w:val="18"/>
                <w:szCs w:val="18"/>
              </w:rPr>
              <w:t>[</w:t>
            </w:r>
            <w:r>
              <w:rPr>
                <w:rFonts w:cstheme="minorHAnsi"/>
                <w:sz w:val="18"/>
                <w:szCs w:val="18"/>
              </w:rPr>
              <w:t>0V]</w:t>
            </w:r>
          </w:p>
        </w:tc>
        <w:tc>
          <w:tcPr>
            <w:tcW w:w="3392" w:type="dxa"/>
          </w:tcPr>
          <w:p w14:paraId="03125780"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71B3818B" w14:textId="77777777" w:rsidR="00F03F31" w:rsidRPr="00B4768F" w:rsidRDefault="00F03F31" w:rsidP="00AA42A2">
            <w:pPr>
              <w:rPr>
                <w:rFonts w:cstheme="minorHAnsi"/>
                <w:sz w:val="18"/>
                <w:szCs w:val="18"/>
              </w:rPr>
            </w:pPr>
            <w:r>
              <w:rPr>
                <w:rFonts w:cstheme="minorHAnsi" w:hint="eastAsia"/>
                <w:sz w:val="18"/>
                <w:szCs w:val="18"/>
              </w:rPr>
              <w:t>模拟量输出</w:t>
            </w:r>
            <w:r>
              <w:rPr>
                <w:rFonts w:cstheme="minorHAnsi"/>
                <w:sz w:val="18"/>
                <w:szCs w:val="18"/>
              </w:rPr>
              <w:t>0V</w:t>
            </w:r>
            <w:r>
              <w:rPr>
                <w:rFonts w:cstheme="minorHAnsi" w:hint="eastAsia"/>
                <w:sz w:val="18"/>
                <w:szCs w:val="18"/>
              </w:rPr>
              <w:t>标定点。</w:t>
            </w:r>
          </w:p>
        </w:tc>
        <w:tc>
          <w:tcPr>
            <w:tcW w:w="1134" w:type="dxa"/>
            <w:vAlign w:val="center"/>
          </w:tcPr>
          <w:p w14:paraId="0E7DAC9C" w14:textId="77777777" w:rsidR="00F03F31" w:rsidRPr="00B4768F" w:rsidRDefault="00F03F31" w:rsidP="00AA42A2">
            <w:pPr>
              <w:jc w:val="center"/>
              <w:rPr>
                <w:rFonts w:cstheme="minorHAnsi"/>
                <w:sz w:val="18"/>
                <w:szCs w:val="18"/>
              </w:rPr>
            </w:pPr>
            <w:r>
              <w:rPr>
                <w:rFonts w:cstheme="minorHAnsi"/>
                <w:sz w:val="18"/>
                <w:szCs w:val="18"/>
              </w:rPr>
              <w:t>0.000</w:t>
            </w:r>
          </w:p>
        </w:tc>
      </w:tr>
      <w:tr w:rsidR="00F03F31" w:rsidRPr="00B4768F" w14:paraId="024E7EBE" w14:textId="77777777" w:rsidTr="00AA42A2">
        <w:tc>
          <w:tcPr>
            <w:tcW w:w="581" w:type="dxa"/>
            <w:vAlign w:val="center"/>
          </w:tcPr>
          <w:p w14:paraId="4F019126" w14:textId="46401207" w:rsidR="00F03F31" w:rsidRPr="00B4768F"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.2.2</w:t>
            </w:r>
          </w:p>
        </w:tc>
        <w:tc>
          <w:tcPr>
            <w:tcW w:w="1272" w:type="dxa"/>
            <w:vAlign w:val="center"/>
          </w:tcPr>
          <w:p w14:paraId="0A2A3ABF" w14:textId="77777777" w:rsidR="00F03F31" w:rsidRPr="00B4768F" w:rsidRDefault="00F03F31" w:rsidP="00AA42A2">
            <w:pPr>
              <w:rPr>
                <w:rFonts w:cstheme="minorHAnsi"/>
                <w:sz w:val="18"/>
                <w:szCs w:val="18"/>
              </w:rPr>
            </w:pPr>
            <w:r>
              <w:rPr>
                <w:rFonts w:cstheme="minorHAnsi" w:hint="eastAsia"/>
                <w:sz w:val="18"/>
                <w:szCs w:val="18"/>
              </w:rPr>
              <w:t>[</w:t>
            </w:r>
            <w:r>
              <w:rPr>
                <w:rFonts w:cstheme="minorHAnsi"/>
                <w:sz w:val="18"/>
                <w:szCs w:val="18"/>
              </w:rPr>
              <w:t>2.5</w:t>
            </w:r>
            <w:r>
              <w:rPr>
                <w:rFonts w:cstheme="minorHAnsi" w:hint="eastAsia"/>
                <w:sz w:val="18"/>
                <w:szCs w:val="18"/>
              </w:rPr>
              <w:t>V</w:t>
            </w:r>
            <w:r>
              <w:rPr>
                <w:rFonts w:cstheme="minorHAnsi"/>
                <w:sz w:val="18"/>
                <w:szCs w:val="18"/>
              </w:rPr>
              <w:t>]</w:t>
            </w:r>
          </w:p>
        </w:tc>
        <w:tc>
          <w:tcPr>
            <w:tcW w:w="3392" w:type="dxa"/>
          </w:tcPr>
          <w:p w14:paraId="111C5FFF"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089B6C5E" w14:textId="77777777" w:rsidR="00F03F31" w:rsidRPr="00B4768F" w:rsidRDefault="00F03F31" w:rsidP="00AA42A2">
            <w:pPr>
              <w:rPr>
                <w:rFonts w:cstheme="minorHAnsi"/>
                <w:sz w:val="18"/>
                <w:szCs w:val="18"/>
              </w:rPr>
            </w:pPr>
            <w:r>
              <w:rPr>
                <w:rFonts w:cstheme="minorHAnsi" w:hint="eastAsia"/>
                <w:sz w:val="18"/>
                <w:szCs w:val="18"/>
              </w:rPr>
              <w:t>模拟量输出</w:t>
            </w:r>
            <w:r>
              <w:rPr>
                <w:rFonts w:cstheme="minorHAnsi"/>
                <w:sz w:val="18"/>
                <w:szCs w:val="18"/>
              </w:rPr>
              <w:t>2.5V</w:t>
            </w:r>
            <w:r>
              <w:rPr>
                <w:rFonts w:cstheme="minorHAnsi" w:hint="eastAsia"/>
                <w:sz w:val="18"/>
                <w:szCs w:val="18"/>
              </w:rPr>
              <w:t>标定点。</w:t>
            </w:r>
          </w:p>
        </w:tc>
        <w:tc>
          <w:tcPr>
            <w:tcW w:w="1134" w:type="dxa"/>
            <w:vAlign w:val="center"/>
          </w:tcPr>
          <w:p w14:paraId="4D990480" w14:textId="77777777" w:rsidR="00F03F31" w:rsidRPr="00B4768F" w:rsidRDefault="00F03F31" w:rsidP="00AA42A2">
            <w:pPr>
              <w:jc w:val="center"/>
              <w:rPr>
                <w:rFonts w:cstheme="minorHAnsi"/>
                <w:sz w:val="18"/>
                <w:szCs w:val="18"/>
              </w:rPr>
            </w:pPr>
            <w:r>
              <w:rPr>
                <w:rFonts w:cstheme="minorHAnsi"/>
                <w:sz w:val="18"/>
                <w:szCs w:val="18"/>
              </w:rPr>
              <w:t>2.500</w:t>
            </w:r>
          </w:p>
        </w:tc>
      </w:tr>
      <w:tr w:rsidR="00F03F31" w:rsidRPr="00B4768F" w14:paraId="6ED30FEE" w14:textId="77777777" w:rsidTr="00AA42A2">
        <w:tc>
          <w:tcPr>
            <w:tcW w:w="581" w:type="dxa"/>
            <w:vAlign w:val="center"/>
          </w:tcPr>
          <w:p w14:paraId="1860E324" w14:textId="6511D82F" w:rsidR="00F03F31" w:rsidRPr="00B4768F"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.2.3</w:t>
            </w:r>
          </w:p>
        </w:tc>
        <w:tc>
          <w:tcPr>
            <w:tcW w:w="1272" w:type="dxa"/>
            <w:vAlign w:val="center"/>
          </w:tcPr>
          <w:p w14:paraId="57F6A4AF" w14:textId="77777777" w:rsidR="00F03F31" w:rsidRPr="00B4768F" w:rsidRDefault="00F03F31" w:rsidP="00AA42A2">
            <w:pPr>
              <w:rPr>
                <w:rFonts w:cstheme="minorHAnsi"/>
                <w:sz w:val="18"/>
                <w:szCs w:val="18"/>
              </w:rPr>
            </w:pPr>
            <w:r>
              <w:rPr>
                <w:rFonts w:cstheme="minorHAnsi" w:hint="eastAsia"/>
                <w:sz w:val="18"/>
                <w:szCs w:val="18"/>
              </w:rPr>
              <w:t>[</w:t>
            </w:r>
            <w:r>
              <w:rPr>
                <w:rFonts w:cstheme="minorHAnsi"/>
                <w:sz w:val="18"/>
                <w:szCs w:val="18"/>
              </w:rPr>
              <w:t>5V]</w:t>
            </w:r>
          </w:p>
        </w:tc>
        <w:tc>
          <w:tcPr>
            <w:tcW w:w="3392" w:type="dxa"/>
          </w:tcPr>
          <w:p w14:paraId="2C18BECB"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4C5C36D4" w14:textId="77777777" w:rsidR="00F03F31" w:rsidRPr="00B4768F" w:rsidRDefault="00F03F31" w:rsidP="00AA42A2">
            <w:pPr>
              <w:rPr>
                <w:rFonts w:cstheme="minorHAnsi"/>
                <w:sz w:val="18"/>
                <w:szCs w:val="18"/>
              </w:rPr>
            </w:pPr>
            <w:r>
              <w:rPr>
                <w:rFonts w:cstheme="minorHAnsi" w:hint="eastAsia"/>
                <w:sz w:val="18"/>
                <w:szCs w:val="18"/>
              </w:rPr>
              <w:t>模拟量输出</w:t>
            </w:r>
            <w:r>
              <w:rPr>
                <w:rFonts w:cstheme="minorHAnsi"/>
                <w:sz w:val="18"/>
                <w:szCs w:val="18"/>
              </w:rPr>
              <w:t>5V</w:t>
            </w:r>
            <w:r>
              <w:rPr>
                <w:rFonts w:cstheme="minorHAnsi" w:hint="eastAsia"/>
                <w:sz w:val="18"/>
                <w:szCs w:val="18"/>
              </w:rPr>
              <w:t>标定点。</w:t>
            </w:r>
          </w:p>
        </w:tc>
        <w:tc>
          <w:tcPr>
            <w:tcW w:w="1134" w:type="dxa"/>
            <w:vAlign w:val="center"/>
          </w:tcPr>
          <w:p w14:paraId="08B04EFE" w14:textId="77777777" w:rsidR="00F03F31" w:rsidRPr="00B4768F" w:rsidRDefault="00F03F31" w:rsidP="00AA42A2">
            <w:pPr>
              <w:jc w:val="center"/>
              <w:rPr>
                <w:rFonts w:cstheme="minorHAnsi"/>
                <w:sz w:val="18"/>
                <w:szCs w:val="18"/>
              </w:rPr>
            </w:pPr>
            <w:r>
              <w:rPr>
                <w:rFonts w:cstheme="minorHAnsi"/>
                <w:sz w:val="18"/>
                <w:szCs w:val="18"/>
              </w:rPr>
              <w:t>5.000</w:t>
            </w:r>
          </w:p>
        </w:tc>
      </w:tr>
      <w:tr w:rsidR="00F03F31" w:rsidRPr="00B4768F" w14:paraId="6F21EF00" w14:textId="77777777" w:rsidTr="00AA42A2">
        <w:tc>
          <w:tcPr>
            <w:tcW w:w="581" w:type="dxa"/>
            <w:vAlign w:val="center"/>
          </w:tcPr>
          <w:p w14:paraId="32171D5D" w14:textId="1596C4DB" w:rsidR="00F03F31" w:rsidRPr="00B4768F"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.2.4</w:t>
            </w:r>
          </w:p>
        </w:tc>
        <w:tc>
          <w:tcPr>
            <w:tcW w:w="1272" w:type="dxa"/>
            <w:vAlign w:val="center"/>
          </w:tcPr>
          <w:p w14:paraId="3BCE5506" w14:textId="77777777" w:rsidR="00F03F31" w:rsidRPr="00B4768F" w:rsidRDefault="00F03F31" w:rsidP="00AA42A2">
            <w:pPr>
              <w:rPr>
                <w:rFonts w:cstheme="minorHAnsi"/>
                <w:sz w:val="18"/>
                <w:szCs w:val="18"/>
              </w:rPr>
            </w:pPr>
            <w:r>
              <w:rPr>
                <w:rFonts w:cstheme="minorHAnsi" w:hint="eastAsia"/>
                <w:sz w:val="18"/>
                <w:szCs w:val="18"/>
              </w:rPr>
              <w:t>[</w:t>
            </w:r>
            <w:r>
              <w:rPr>
                <w:rFonts w:cstheme="minorHAnsi"/>
                <w:sz w:val="18"/>
                <w:szCs w:val="18"/>
              </w:rPr>
              <w:t>7.5V]</w:t>
            </w:r>
          </w:p>
        </w:tc>
        <w:tc>
          <w:tcPr>
            <w:tcW w:w="3392" w:type="dxa"/>
          </w:tcPr>
          <w:p w14:paraId="75A091A8"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2C00C900" w14:textId="77777777" w:rsidR="00F03F31" w:rsidRPr="00B4768F" w:rsidRDefault="00F03F31" w:rsidP="00AA42A2">
            <w:pPr>
              <w:rPr>
                <w:rFonts w:cstheme="minorHAnsi"/>
                <w:sz w:val="18"/>
                <w:szCs w:val="18"/>
              </w:rPr>
            </w:pPr>
            <w:r>
              <w:rPr>
                <w:rFonts w:cstheme="minorHAnsi" w:hint="eastAsia"/>
                <w:sz w:val="18"/>
                <w:szCs w:val="18"/>
              </w:rPr>
              <w:t>模拟量输出</w:t>
            </w:r>
            <w:r>
              <w:rPr>
                <w:rFonts w:cstheme="minorHAnsi"/>
                <w:sz w:val="18"/>
                <w:szCs w:val="18"/>
              </w:rPr>
              <w:t>7.5V</w:t>
            </w:r>
            <w:r>
              <w:rPr>
                <w:rFonts w:cstheme="minorHAnsi" w:hint="eastAsia"/>
                <w:sz w:val="18"/>
                <w:szCs w:val="18"/>
              </w:rPr>
              <w:t>标定点。</w:t>
            </w:r>
          </w:p>
        </w:tc>
        <w:tc>
          <w:tcPr>
            <w:tcW w:w="1134" w:type="dxa"/>
            <w:vAlign w:val="center"/>
          </w:tcPr>
          <w:p w14:paraId="352BDF4A" w14:textId="77777777" w:rsidR="00F03F31" w:rsidRPr="008A2B88" w:rsidRDefault="00F03F31" w:rsidP="00AA42A2">
            <w:pPr>
              <w:jc w:val="center"/>
              <w:rPr>
                <w:rFonts w:cstheme="minorHAnsi"/>
                <w:sz w:val="18"/>
                <w:szCs w:val="18"/>
              </w:rPr>
            </w:pPr>
            <w:r>
              <w:rPr>
                <w:rFonts w:cstheme="minorHAnsi"/>
                <w:sz w:val="18"/>
                <w:szCs w:val="18"/>
              </w:rPr>
              <w:t>7.500</w:t>
            </w:r>
          </w:p>
        </w:tc>
      </w:tr>
      <w:tr w:rsidR="00F03F31" w:rsidRPr="00B4768F" w14:paraId="405986E2" w14:textId="77777777" w:rsidTr="00AA42A2">
        <w:tc>
          <w:tcPr>
            <w:tcW w:w="581" w:type="dxa"/>
            <w:vAlign w:val="center"/>
          </w:tcPr>
          <w:p w14:paraId="03DABA08" w14:textId="396C6B53" w:rsidR="00F03F31"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.2.5</w:t>
            </w:r>
          </w:p>
        </w:tc>
        <w:tc>
          <w:tcPr>
            <w:tcW w:w="1272" w:type="dxa"/>
            <w:vAlign w:val="center"/>
          </w:tcPr>
          <w:p w14:paraId="791F6F16" w14:textId="77777777" w:rsidR="00F03F31" w:rsidRDefault="00F03F31" w:rsidP="00AA42A2">
            <w:pPr>
              <w:rPr>
                <w:rFonts w:cstheme="minorHAnsi"/>
                <w:sz w:val="18"/>
                <w:szCs w:val="18"/>
              </w:rPr>
            </w:pPr>
            <w:r>
              <w:rPr>
                <w:rFonts w:cstheme="minorHAnsi" w:hint="eastAsia"/>
                <w:sz w:val="18"/>
                <w:szCs w:val="18"/>
              </w:rPr>
              <w:t>[</w:t>
            </w:r>
            <w:r>
              <w:rPr>
                <w:rFonts w:cstheme="minorHAnsi"/>
                <w:sz w:val="18"/>
                <w:szCs w:val="18"/>
              </w:rPr>
              <w:t>10V]</w:t>
            </w:r>
          </w:p>
        </w:tc>
        <w:tc>
          <w:tcPr>
            <w:tcW w:w="3392" w:type="dxa"/>
          </w:tcPr>
          <w:p w14:paraId="45F5A94F"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12.000V</w:t>
            </w:r>
          </w:p>
          <w:p w14:paraId="7C6D2186" w14:textId="77777777" w:rsidR="00F03F31" w:rsidRPr="004857B9" w:rsidRDefault="00F03F31" w:rsidP="00AA42A2">
            <w:pPr>
              <w:rPr>
                <w:rFonts w:cstheme="minorHAnsi"/>
                <w:sz w:val="18"/>
                <w:szCs w:val="18"/>
              </w:rPr>
            </w:pPr>
            <w:r>
              <w:rPr>
                <w:rFonts w:cstheme="minorHAnsi" w:hint="eastAsia"/>
                <w:sz w:val="18"/>
                <w:szCs w:val="18"/>
              </w:rPr>
              <w:t>模拟量输出</w:t>
            </w:r>
            <w:r>
              <w:rPr>
                <w:rFonts w:cstheme="minorHAnsi" w:hint="eastAsia"/>
                <w:sz w:val="18"/>
                <w:szCs w:val="18"/>
              </w:rPr>
              <w:t>1</w:t>
            </w:r>
            <w:r>
              <w:rPr>
                <w:rFonts w:cstheme="minorHAnsi"/>
                <w:sz w:val="18"/>
                <w:szCs w:val="18"/>
              </w:rPr>
              <w:t>0V</w:t>
            </w:r>
            <w:r>
              <w:rPr>
                <w:rFonts w:cstheme="minorHAnsi" w:hint="eastAsia"/>
                <w:sz w:val="18"/>
                <w:szCs w:val="18"/>
              </w:rPr>
              <w:t>标定点。</w:t>
            </w:r>
          </w:p>
        </w:tc>
        <w:tc>
          <w:tcPr>
            <w:tcW w:w="1134" w:type="dxa"/>
            <w:vAlign w:val="center"/>
          </w:tcPr>
          <w:p w14:paraId="01AC0C1E" w14:textId="77777777" w:rsidR="00F03F31" w:rsidRPr="004857B9" w:rsidRDefault="00F03F31" w:rsidP="00AA42A2">
            <w:pPr>
              <w:jc w:val="center"/>
              <w:rPr>
                <w:rFonts w:cstheme="minorHAnsi"/>
                <w:sz w:val="18"/>
                <w:szCs w:val="18"/>
              </w:rPr>
            </w:pPr>
            <w:r>
              <w:rPr>
                <w:rFonts w:cstheme="minorHAnsi" w:hint="eastAsia"/>
                <w:sz w:val="18"/>
                <w:szCs w:val="18"/>
              </w:rPr>
              <w:t>1</w:t>
            </w:r>
            <w:r>
              <w:rPr>
                <w:rFonts w:cstheme="minorHAnsi"/>
                <w:sz w:val="18"/>
                <w:szCs w:val="18"/>
              </w:rPr>
              <w:t>0.000</w:t>
            </w:r>
          </w:p>
        </w:tc>
      </w:tr>
      <w:tr w:rsidR="00F03F31" w:rsidRPr="00B4768F" w14:paraId="110F0DA1" w14:textId="77777777" w:rsidTr="00AA42A2">
        <w:tc>
          <w:tcPr>
            <w:tcW w:w="581" w:type="dxa"/>
            <w:vAlign w:val="center"/>
          </w:tcPr>
          <w:p w14:paraId="4598577B" w14:textId="27214EEF" w:rsidR="00F03F31"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.2.6</w:t>
            </w:r>
          </w:p>
        </w:tc>
        <w:tc>
          <w:tcPr>
            <w:tcW w:w="1272" w:type="dxa"/>
            <w:vAlign w:val="center"/>
          </w:tcPr>
          <w:p w14:paraId="0060F031" w14:textId="77777777" w:rsidR="00F03F31" w:rsidRDefault="00F03F31" w:rsidP="00AA42A2">
            <w:pPr>
              <w:rPr>
                <w:rFonts w:cstheme="minorHAnsi"/>
                <w:sz w:val="18"/>
                <w:szCs w:val="18"/>
              </w:rPr>
            </w:pPr>
            <w:r>
              <w:rPr>
                <w:rFonts w:cstheme="minorHAnsi" w:hint="eastAsia"/>
                <w:sz w:val="18"/>
                <w:szCs w:val="18"/>
              </w:rPr>
              <w:t>[</w:t>
            </w:r>
            <w:r>
              <w:rPr>
                <w:rFonts w:cstheme="minorHAnsi"/>
                <w:sz w:val="18"/>
                <w:szCs w:val="18"/>
              </w:rPr>
              <w:t>0mA]</w:t>
            </w:r>
          </w:p>
        </w:tc>
        <w:tc>
          <w:tcPr>
            <w:tcW w:w="3392" w:type="dxa"/>
          </w:tcPr>
          <w:p w14:paraId="21EB277F"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5557069B" w14:textId="77777777" w:rsidR="00F03F31" w:rsidRDefault="00F03F31" w:rsidP="00AA42A2">
            <w:pPr>
              <w:rPr>
                <w:rFonts w:cstheme="minorHAnsi"/>
                <w:sz w:val="18"/>
                <w:szCs w:val="18"/>
              </w:rPr>
            </w:pPr>
            <w:r>
              <w:rPr>
                <w:rFonts w:cstheme="minorHAnsi" w:hint="eastAsia"/>
                <w:sz w:val="18"/>
                <w:szCs w:val="18"/>
              </w:rPr>
              <w:t>模拟量输出</w:t>
            </w:r>
            <w:r>
              <w:rPr>
                <w:rFonts w:cstheme="minorHAnsi" w:hint="eastAsia"/>
                <w:sz w:val="18"/>
                <w:szCs w:val="18"/>
              </w:rPr>
              <w:t>0</w:t>
            </w:r>
            <w:r>
              <w:rPr>
                <w:rFonts w:cstheme="minorHAnsi"/>
                <w:sz w:val="18"/>
                <w:szCs w:val="18"/>
              </w:rPr>
              <w:t>mA</w:t>
            </w:r>
            <w:r>
              <w:rPr>
                <w:rFonts w:cstheme="minorHAnsi" w:hint="eastAsia"/>
                <w:sz w:val="18"/>
                <w:szCs w:val="18"/>
              </w:rPr>
              <w:t>标定点。</w:t>
            </w:r>
          </w:p>
        </w:tc>
        <w:tc>
          <w:tcPr>
            <w:tcW w:w="1134" w:type="dxa"/>
            <w:vAlign w:val="center"/>
          </w:tcPr>
          <w:p w14:paraId="06A55DE0" w14:textId="77777777" w:rsidR="00F03F31" w:rsidRPr="000558A2" w:rsidRDefault="00F03F31" w:rsidP="00AA42A2">
            <w:pPr>
              <w:jc w:val="center"/>
              <w:rPr>
                <w:rFonts w:cstheme="minorHAnsi"/>
                <w:sz w:val="18"/>
                <w:szCs w:val="18"/>
              </w:rPr>
            </w:pPr>
            <w:r>
              <w:rPr>
                <w:rFonts w:cstheme="minorHAnsi"/>
                <w:sz w:val="18"/>
                <w:szCs w:val="18"/>
              </w:rPr>
              <w:t>0.000</w:t>
            </w:r>
          </w:p>
        </w:tc>
      </w:tr>
      <w:tr w:rsidR="00F03F31" w:rsidRPr="00B4768F" w14:paraId="0A904213" w14:textId="77777777" w:rsidTr="00AA42A2">
        <w:tc>
          <w:tcPr>
            <w:tcW w:w="581" w:type="dxa"/>
            <w:vAlign w:val="center"/>
          </w:tcPr>
          <w:p w14:paraId="098A9642" w14:textId="3522DE92" w:rsidR="00F03F31"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.2.7</w:t>
            </w:r>
          </w:p>
        </w:tc>
        <w:tc>
          <w:tcPr>
            <w:tcW w:w="1272" w:type="dxa"/>
            <w:vAlign w:val="center"/>
          </w:tcPr>
          <w:p w14:paraId="24B3215E" w14:textId="77777777" w:rsidR="00F03F31" w:rsidRDefault="00F03F31" w:rsidP="00AA42A2">
            <w:pPr>
              <w:rPr>
                <w:rFonts w:cstheme="minorHAnsi"/>
                <w:sz w:val="18"/>
                <w:szCs w:val="18"/>
              </w:rPr>
            </w:pPr>
            <w:r>
              <w:rPr>
                <w:rFonts w:cstheme="minorHAnsi" w:hint="eastAsia"/>
                <w:sz w:val="18"/>
                <w:szCs w:val="18"/>
              </w:rPr>
              <w:t>[</w:t>
            </w:r>
            <w:r>
              <w:rPr>
                <w:rFonts w:cstheme="minorHAnsi"/>
                <w:sz w:val="18"/>
                <w:szCs w:val="18"/>
              </w:rPr>
              <w:t>4mA]</w:t>
            </w:r>
          </w:p>
        </w:tc>
        <w:tc>
          <w:tcPr>
            <w:tcW w:w="3392" w:type="dxa"/>
          </w:tcPr>
          <w:p w14:paraId="0713E041"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208ECD92" w14:textId="77777777" w:rsidR="00F03F31" w:rsidRDefault="00F03F31" w:rsidP="00AA42A2">
            <w:pPr>
              <w:rPr>
                <w:rFonts w:cstheme="minorHAnsi"/>
                <w:sz w:val="18"/>
                <w:szCs w:val="18"/>
              </w:rPr>
            </w:pPr>
            <w:r>
              <w:rPr>
                <w:rFonts w:cstheme="minorHAnsi" w:hint="eastAsia"/>
                <w:sz w:val="18"/>
                <w:szCs w:val="18"/>
              </w:rPr>
              <w:t>模拟量输出</w:t>
            </w:r>
            <w:r>
              <w:rPr>
                <w:rFonts w:cstheme="minorHAnsi"/>
                <w:sz w:val="18"/>
                <w:szCs w:val="18"/>
              </w:rPr>
              <w:t>4mA</w:t>
            </w:r>
            <w:r>
              <w:rPr>
                <w:rFonts w:cstheme="minorHAnsi" w:hint="eastAsia"/>
                <w:sz w:val="18"/>
                <w:szCs w:val="18"/>
              </w:rPr>
              <w:t>标定点。</w:t>
            </w:r>
          </w:p>
        </w:tc>
        <w:tc>
          <w:tcPr>
            <w:tcW w:w="1134" w:type="dxa"/>
            <w:vAlign w:val="center"/>
          </w:tcPr>
          <w:p w14:paraId="2171171C" w14:textId="77777777" w:rsidR="00F03F31" w:rsidRDefault="00F03F31" w:rsidP="00AA42A2">
            <w:pPr>
              <w:jc w:val="center"/>
              <w:rPr>
                <w:rFonts w:cstheme="minorHAnsi"/>
                <w:sz w:val="18"/>
                <w:szCs w:val="18"/>
              </w:rPr>
            </w:pPr>
            <w:r>
              <w:rPr>
                <w:rFonts w:cstheme="minorHAnsi"/>
                <w:sz w:val="18"/>
                <w:szCs w:val="18"/>
              </w:rPr>
              <w:t>4.000</w:t>
            </w:r>
          </w:p>
        </w:tc>
      </w:tr>
      <w:tr w:rsidR="00F03F31" w:rsidRPr="00B4768F" w14:paraId="69387B64" w14:textId="77777777" w:rsidTr="00AA42A2">
        <w:tc>
          <w:tcPr>
            <w:tcW w:w="581" w:type="dxa"/>
            <w:vAlign w:val="center"/>
          </w:tcPr>
          <w:p w14:paraId="5B438F85" w14:textId="3607B0E9" w:rsidR="00F03F31"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.2.8</w:t>
            </w:r>
          </w:p>
        </w:tc>
        <w:tc>
          <w:tcPr>
            <w:tcW w:w="1272" w:type="dxa"/>
            <w:vAlign w:val="center"/>
          </w:tcPr>
          <w:p w14:paraId="49E5B922" w14:textId="77777777" w:rsidR="00F03F31" w:rsidRDefault="00F03F31" w:rsidP="00AA42A2">
            <w:pPr>
              <w:rPr>
                <w:rFonts w:cstheme="minorHAnsi"/>
                <w:sz w:val="18"/>
                <w:szCs w:val="18"/>
              </w:rPr>
            </w:pPr>
            <w:r>
              <w:rPr>
                <w:rFonts w:cstheme="minorHAnsi" w:hint="eastAsia"/>
                <w:sz w:val="18"/>
                <w:szCs w:val="18"/>
              </w:rPr>
              <w:t>[</w:t>
            </w:r>
            <w:r>
              <w:rPr>
                <w:rFonts w:cstheme="minorHAnsi"/>
                <w:sz w:val="18"/>
                <w:szCs w:val="18"/>
              </w:rPr>
              <w:t>12mA]</w:t>
            </w:r>
          </w:p>
        </w:tc>
        <w:tc>
          <w:tcPr>
            <w:tcW w:w="3392" w:type="dxa"/>
          </w:tcPr>
          <w:p w14:paraId="0CFC22B3"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3FCBDC3C" w14:textId="77777777" w:rsidR="00F03F31" w:rsidRDefault="00F03F31" w:rsidP="00AA42A2">
            <w:pPr>
              <w:rPr>
                <w:rFonts w:cstheme="minorHAnsi"/>
                <w:sz w:val="18"/>
                <w:szCs w:val="18"/>
              </w:rPr>
            </w:pPr>
            <w:r>
              <w:rPr>
                <w:rFonts w:cstheme="minorHAnsi" w:hint="eastAsia"/>
                <w:sz w:val="18"/>
                <w:szCs w:val="18"/>
              </w:rPr>
              <w:t>模拟量输出</w:t>
            </w:r>
            <w:r>
              <w:rPr>
                <w:rFonts w:cstheme="minorHAnsi"/>
                <w:sz w:val="18"/>
                <w:szCs w:val="18"/>
              </w:rPr>
              <w:t>12mA</w:t>
            </w:r>
            <w:r>
              <w:rPr>
                <w:rFonts w:cstheme="minorHAnsi" w:hint="eastAsia"/>
                <w:sz w:val="18"/>
                <w:szCs w:val="18"/>
              </w:rPr>
              <w:t>标定点。</w:t>
            </w:r>
          </w:p>
        </w:tc>
        <w:tc>
          <w:tcPr>
            <w:tcW w:w="1134" w:type="dxa"/>
            <w:vAlign w:val="center"/>
          </w:tcPr>
          <w:p w14:paraId="0ACCADE9" w14:textId="77777777" w:rsidR="00F03F31" w:rsidRDefault="00F03F31" w:rsidP="00AA42A2">
            <w:pPr>
              <w:jc w:val="center"/>
              <w:rPr>
                <w:rFonts w:cstheme="minorHAnsi"/>
                <w:sz w:val="18"/>
                <w:szCs w:val="18"/>
              </w:rPr>
            </w:pPr>
            <w:r>
              <w:rPr>
                <w:rFonts w:cstheme="minorHAnsi" w:hint="eastAsia"/>
                <w:sz w:val="18"/>
                <w:szCs w:val="18"/>
              </w:rPr>
              <w:t>1</w:t>
            </w:r>
            <w:r>
              <w:rPr>
                <w:rFonts w:cstheme="minorHAnsi"/>
                <w:sz w:val="18"/>
                <w:szCs w:val="18"/>
              </w:rPr>
              <w:t>2.000</w:t>
            </w:r>
          </w:p>
        </w:tc>
      </w:tr>
      <w:tr w:rsidR="00F03F31" w:rsidRPr="00B4768F" w14:paraId="51D9A314" w14:textId="77777777" w:rsidTr="00AA42A2">
        <w:tc>
          <w:tcPr>
            <w:tcW w:w="581" w:type="dxa"/>
            <w:vAlign w:val="center"/>
          </w:tcPr>
          <w:p w14:paraId="36E28A90" w14:textId="7CCCBC3B" w:rsidR="00F03F31"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.2.9</w:t>
            </w:r>
          </w:p>
        </w:tc>
        <w:tc>
          <w:tcPr>
            <w:tcW w:w="1272" w:type="dxa"/>
            <w:vAlign w:val="center"/>
          </w:tcPr>
          <w:p w14:paraId="2BEA8AFC" w14:textId="77777777" w:rsidR="00F03F31" w:rsidRDefault="00F03F31" w:rsidP="00AA42A2">
            <w:pPr>
              <w:rPr>
                <w:rFonts w:cstheme="minorHAnsi"/>
                <w:sz w:val="18"/>
                <w:szCs w:val="18"/>
              </w:rPr>
            </w:pPr>
            <w:r>
              <w:rPr>
                <w:rFonts w:cstheme="minorHAnsi" w:hint="eastAsia"/>
                <w:sz w:val="18"/>
                <w:szCs w:val="18"/>
              </w:rPr>
              <w:t>[</w:t>
            </w:r>
            <w:r>
              <w:rPr>
                <w:rFonts w:cstheme="minorHAnsi"/>
                <w:sz w:val="18"/>
                <w:szCs w:val="18"/>
              </w:rPr>
              <w:t>20mA]</w:t>
            </w:r>
          </w:p>
        </w:tc>
        <w:tc>
          <w:tcPr>
            <w:tcW w:w="3392" w:type="dxa"/>
          </w:tcPr>
          <w:p w14:paraId="5FE2A2C3"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148AFC0B" w14:textId="77777777" w:rsidR="00F03F31" w:rsidRDefault="00F03F31" w:rsidP="00AA42A2">
            <w:pPr>
              <w:rPr>
                <w:rFonts w:cstheme="minorHAnsi"/>
                <w:sz w:val="18"/>
                <w:szCs w:val="18"/>
              </w:rPr>
            </w:pPr>
            <w:r>
              <w:rPr>
                <w:rFonts w:cstheme="minorHAnsi" w:hint="eastAsia"/>
                <w:sz w:val="18"/>
                <w:szCs w:val="18"/>
              </w:rPr>
              <w:t>模拟量输出</w:t>
            </w:r>
            <w:r>
              <w:rPr>
                <w:rFonts w:cstheme="minorHAnsi"/>
                <w:sz w:val="18"/>
                <w:szCs w:val="18"/>
              </w:rPr>
              <w:t>20mA</w:t>
            </w:r>
            <w:r>
              <w:rPr>
                <w:rFonts w:cstheme="minorHAnsi" w:hint="eastAsia"/>
                <w:sz w:val="18"/>
                <w:szCs w:val="18"/>
              </w:rPr>
              <w:t>标定点。</w:t>
            </w:r>
          </w:p>
        </w:tc>
        <w:tc>
          <w:tcPr>
            <w:tcW w:w="1134" w:type="dxa"/>
            <w:vAlign w:val="center"/>
          </w:tcPr>
          <w:p w14:paraId="32F3E65F" w14:textId="77777777" w:rsidR="00F03F31" w:rsidRDefault="00F03F31" w:rsidP="00AA42A2">
            <w:pPr>
              <w:jc w:val="center"/>
              <w:rPr>
                <w:rFonts w:cstheme="minorHAnsi"/>
                <w:sz w:val="18"/>
                <w:szCs w:val="18"/>
              </w:rPr>
            </w:pPr>
            <w:r>
              <w:rPr>
                <w:rFonts w:cstheme="minorHAnsi" w:hint="eastAsia"/>
                <w:sz w:val="18"/>
                <w:szCs w:val="18"/>
              </w:rPr>
              <w:t>2</w:t>
            </w:r>
            <w:r>
              <w:rPr>
                <w:rFonts w:cstheme="minorHAnsi"/>
                <w:sz w:val="18"/>
                <w:szCs w:val="18"/>
              </w:rPr>
              <w:t>0.000</w:t>
            </w:r>
          </w:p>
        </w:tc>
      </w:tr>
      <w:tr w:rsidR="00F03F31" w:rsidRPr="00B4768F" w14:paraId="6E043226" w14:textId="77777777" w:rsidTr="00AA42A2">
        <w:tc>
          <w:tcPr>
            <w:tcW w:w="581" w:type="dxa"/>
            <w:vAlign w:val="center"/>
          </w:tcPr>
          <w:p w14:paraId="25520491" w14:textId="174AB8CF" w:rsidR="00F03F31" w:rsidRDefault="00F03F31" w:rsidP="00AA42A2">
            <w:pPr>
              <w:rPr>
                <w:rFonts w:cstheme="minorHAnsi"/>
                <w:sz w:val="18"/>
                <w:szCs w:val="18"/>
              </w:rPr>
            </w:pPr>
            <w:r>
              <w:rPr>
                <w:rFonts w:cstheme="minorHAnsi" w:hint="eastAsia"/>
                <w:sz w:val="18"/>
                <w:szCs w:val="18"/>
              </w:rPr>
              <w:t>1</w:t>
            </w:r>
            <w:r w:rsidR="00402D5A">
              <w:rPr>
                <w:rFonts w:cstheme="minorHAnsi" w:hint="eastAsia"/>
                <w:sz w:val="18"/>
                <w:szCs w:val="18"/>
              </w:rPr>
              <w:t>1</w:t>
            </w:r>
            <w:r>
              <w:rPr>
                <w:rFonts w:cstheme="minorHAnsi"/>
                <w:sz w:val="18"/>
                <w:szCs w:val="18"/>
              </w:rPr>
              <w:t>.2.10</w:t>
            </w:r>
          </w:p>
        </w:tc>
        <w:tc>
          <w:tcPr>
            <w:tcW w:w="1272" w:type="dxa"/>
            <w:vAlign w:val="center"/>
          </w:tcPr>
          <w:p w14:paraId="56860165" w14:textId="77777777" w:rsidR="00F03F31" w:rsidRDefault="00F03F31" w:rsidP="00AA42A2">
            <w:pPr>
              <w:rPr>
                <w:rFonts w:cstheme="minorHAnsi"/>
                <w:sz w:val="18"/>
                <w:szCs w:val="18"/>
              </w:rPr>
            </w:pPr>
            <w:r>
              <w:rPr>
                <w:rFonts w:cstheme="minorHAnsi" w:hint="eastAsia"/>
                <w:sz w:val="18"/>
                <w:szCs w:val="18"/>
              </w:rPr>
              <w:t>[</w:t>
            </w:r>
            <w:r>
              <w:rPr>
                <w:rFonts w:cstheme="minorHAnsi"/>
                <w:sz w:val="18"/>
                <w:szCs w:val="18"/>
              </w:rPr>
              <w:t>24mA]</w:t>
            </w:r>
          </w:p>
        </w:tc>
        <w:tc>
          <w:tcPr>
            <w:tcW w:w="3392" w:type="dxa"/>
          </w:tcPr>
          <w:p w14:paraId="6DF06DE9" w14:textId="77777777" w:rsidR="00F03F31" w:rsidRDefault="00F03F31" w:rsidP="00AA42A2">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26.000mA</w:t>
            </w:r>
          </w:p>
          <w:p w14:paraId="3BB564E7" w14:textId="77777777" w:rsidR="00F03F31" w:rsidRDefault="00F03F31" w:rsidP="00AA42A2">
            <w:pPr>
              <w:rPr>
                <w:rFonts w:cstheme="minorHAnsi"/>
                <w:sz w:val="18"/>
                <w:szCs w:val="18"/>
              </w:rPr>
            </w:pPr>
            <w:r>
              <w:rPr>
                <w:rFonts w:cstheme="minorHAnsi" w:hint="eastAsia"/>
                <w:sz w:val="18"/>
                <w:szCs w:val="18"/>
              </w:rPr>
              <w:t>模拟量输出</w:t>
            </w:r>
            <w:r>
              <w:rPr>
                <w:rFonts w:cstheme="minorHAnsi" w:hint="eastAsia"/>
                <w:sz w:val="18"/>
                <w:szCs w:val="18"/>
              </w:rPr>
              <w:t>2</w:t>
            </w:r>
            <w:r>
              <w:rPr>
                <w:rFonts w:cstheme="minorHAnsi"/>
                <w:sz w:val="18"/>
                <w:szCs w:val="18"/>
              </w:rPr>
              <w:t>4mA</w:t>
            </w:r>
            <w:r>
              <w:rPr>
                <w:rFonts w:cstheme="minorHAnsi" w:hint="eastAsia"/>
                <w:sz w:val="18"/>
                <w:szCs w:val="18"/>
              </w:rPr>
              <w:t>标定点。</w:t>
            </w:r>
          </w:p>
        </w:tc>
        <w:tc>
          <w:tcPr>
            <w:tcW w:w="1134" w:type="dxa"/>
            <w:vAlign w:val="center"/>
          </w:tcPr>
          <w:p w14:paraId="38ECC311" w14:textId="77777777" w:rsidR="00F03F31" w:rsidRDefault="00F03F31" w:rsidP="00AA42A2">
            <w:pPr>
              <w:jc w:val="center"/>
              <w:rPr>
                <w:rFonts w:cstheme="minorHAnsi"/>
                <w:sz w:val="18"/>
                <w:szCs w:val="18"/>
              </w:rPr>
            </w:pPr>
            <w:r>
              <w:rPr>
                <w:rFonts w:cstheme="minorHAnsi" w:hint="eastAsia"/>
                <w:sz w:val="18"/>
                <w:szCs w:val="18"/>
              </w:rPr>
              <w:t>2</w:t>
            </w:r>
            <w:r>
              <w:rPr>
                <w:rFonts w:cstheme="minorHAnsi"/>
                <w:sz w:val="18"/>
                <w:szCs w:val="18"/>
              </w:rPr>
              <w:t>4.000</w:t>
            </w:r>
          </w:p>
        </w:tc>
      </w:tr>
    </w:tbl>
    <w:p w14:paraId="3204C6E1" w14:textId="77777777" w:rsidR="00F03F31" w:rsidRPr="006C3F2F" w:rsidRDefault="00F03F31" w:rsidP="00F03F31">
      <w:pPr>
        <w:ind w:firstLine="420"/>
        <w:rPr>
          <w:rFonts w:ascii="等线" w:eastAsia="等线" w:hAnsi="等线" w:hint="eastAsia"/>
          <w:b/>
          <w:bCs/>
        </w:rPr>
      </w:pPr>
      <w:r w:rsidRPr="006C3F2F">
        <w:rPr>
          <w:rFonts w:ascii="等线" w:eastAsia="等线" w:hAnsi="等线" w:hint="eastAsia"/>
          <w:b/>
          <w:bCs/>
        </w:rPr>
        <w:t>注意：复位所有参数时</w:t>
      </w:r>
      <w:proofErr w:type="gramStart"/>
      <w:r w:rsidRPr="006C3F2F">
        <w:rPr>
          <w:rFonts w:ascii="等线" w:eastAsia="等线" w:hAnsi="等线" w:hint="eastAsia"/>
          <w:b/>
          <w:bCs/>
        </w:rPr>
        <w:t>不</w:t>
      </w:r>
      <w:proofErr w:type="gramEnd"/>
      <w:r w:rsidRPr="006C3F2F">
        <w:rPr>
          <w:rFonts w:ascii="等线" w:eastAsia="等线" w:hAnsi="等线" w:hint="eastAsia"/>
          <w:b/>
          <w:bCs/>
        </w:rPr>
        <w:t>复位模拟量</w:t>
      </w:r>
      <w:r>
        <w:rPr>
          <w:rFonts w:ascii="等线" w:eastAsia="等线" w:hAnsi="等线" w:hint="eastAsia"/>
          <w:b/>
          <w:bCs/>
        </w:rPr>
        <w:t>输出设置及标定</w:t>
      </w:r>
      <w:r w:rsidRPr="006C3F2F">
        <w:rPr>
          <w:rFonts w:ascii="等线" w:eastAsia="等线" w:hAnsi="等线" w:hint="eastAsia"/>
          <w:b/>
          <w:bCs/>
        </w:rPr>
        <w:t>数据，模拟量参数需</w:t>
      </w:r>
      <w:r>
        <w:rPr>
          <w:rFonts w:ascii="等线" w:eastAsia="等线" w:hAnsi="等线" w:hint="eastAsia"/>
          <w:b/>
          <w:bCs/>
        </w:rPr>
        <w:t xml:space="preserve">单独选择【12 </w:t>
      </w:r>
      <w:r w:rsidRPr="00B225C1">
        <w:rPr>
          <w:rFonts w:ascii="等线" w:eastAsia="等线" w:hAnsi="等线"/>
          <w:b/>
          <w:bCs/>
        </w:rPr>
        <w:t>模拟量</w:t>
      </w:r>
      <w:r>
        <w:rPr>
          <w:rFonts w:ascii="等线" w:eastAsia="等线" w:hAnsi="等线" w:hint="eastAsia"/>
          <w:b/>
          <w:bCs/>
        </w:rPr>
        <w:t>】进行模拟量参数的复位操作</w:t>
      </w:r>
      <w:r w:rsidRPr="006C3F2F">
        <w:rPr>
          <w:rFonts w:ascii="等线" w:eastAsia="等线" w:hAnsi="等线" w:hint="eastAsia"/>
          <w:b/>
          <w:bCs/>
        </w:rPr>
        <w:t>。</w:t>
      </w:r>
    </w:p>
    <w:p w14:paraId="7C4E6EF1" w14:textId="77777777" w:rsidR="00F03F31" w:rsidRPr="00B212B9" w:rsidRDefault="00F03F31" w:rsidP="00F03F31"/>
    <w:p w14:paraId="23523E46" w14:textId="28A0A522" w:rsidR="00F03F31" w:rsidRPr="00402D5A" w:rsidRDefault="00F03F31" w:rsidP="00402D5A">
      <w:pPr>
        <w:widowControl/>
        <w:jc w:val="left"/>
      </w:pPr>
      <w:r>
        <w:br w:type="page"/>
      </w:r>
    </w:p>
    <w:p w14:paraId="49EE54C9" w14:textId="77777777" w:rsidR="00A41534" w:rsidRDefault="009B6067">
      <w:pPr>
        <w:pStyle w:val="1"/>
        <w:numPr>
          <w:ilvl w:val="0"/>
          <w:numId w:val="1"/>
        </w:numPr>
      </w:pPr>
      <w:bookmarkStart w:id="203" w:name="_Toc207975050"/>
      <w:r>
        <w:rPr>
          <w:rFonts w:hint="eastAsia"/>
        </w:rPr>
        <w:lastRenderedPageBreak/>
        <w:t>流程说明</w:t>
      </w:r>
      <w:bookmarkEnd w:id="203"/>
    </w:p>
    <w:p w14:paraId="57376DB9" w14:textId="77777777" w:rsidR="00A41534" w:rsidRDefault="00A41534">
      <w:pPr>
        <w:pStyle w:val="af9"/>
        <w:keepNext/>
        <w:keepLines/>
        <w:numPr>
          <w:ilvl w:val="0"/>
          <w:numId w:val="9"/>
        </w:numPr>
        <w:spacing w:before="260" w:after="260" w:line="416" w:lineRule="auto"/>
        <w:ind w:firstLineChars="0"/>
        <w:outlineLvl w:val="1"/>
        <w:rPr>
          <w:rFonts w:ascii="Calibri Light" w:hAnsi="Calibri Light"/>
          <w:b/>
          <w:bCs/>
          <w:vanish/>
          <w:sz w:val="32"/>
          <w:szCs w:val="32"/>
        </w:rPr>
      </w:pPr>
      <w:bookmarkStart w:id="204" w:name="_Toc113290308"/>
      <w:bookmarkStart w:id="205" w:name="_Toc116893898"/>
      <w:bookmarkStart w:id="206" w:name="_Toc116896573"/>
      <w:bookmarkStart w:id="207" w:name="_Toc116896763"/>
      <w:bookmarkStart w:id="208" w:name="_Toc117350574"/>
      <w:bookmarkStart w:id="209" w:name="_Toc117777095"/>
      <w:bookmarkStart w:id="210" w:name="_Toc138249442"/>
      <w:bookmarkStart w:id="211" w:name="_Toc138691571"/>
      <w:bookmarkStart w:id="212" w:name="_Toc141523440"/>
      <w:bookmarkStart w:id="213" w:name="_Toc141523546"/>
      <w:bookmarkStart w:id="214" w:name="_Toc146297163"/>
      <w:bookmarkStart w:id="215" w:name="_Toc146524920"/>
      <w:bookmarkStart w:id="216" w:name="_Toc200464904"/>
      <w:bookmarkStart w:id="217" w:name="_Toc200469404"/>
      <w:bookmarkStart w:id="218" w:name="_Toc200524446"/>
      <w:bookmarkStart w:id="219" w:name="_Toc200524499"/>
      <w:bookmarkStart w:id="220" w:name="_Toc200525520"/>
      <w:bookmarkStart w:id="221" w:name="_Toc200533701"/>
      <w:bookmarkStart w:id="222" w:name="_Toc200534710"/>
      <w:bookmarkStart w:id="223" w:name="_Toc205973341"/>
      <w:bookmarkStart w:id="224" w:name="_Toc205973603"/>
      <w:bookmarkStart w:id="225" w:name="_Toc207975051"/>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04792FB9" w14:textId="77777777" w:rsidR="00A41534" w:rsidRDefault="009B6067">
      <w:pPr>
        <w:pStyle w:val="2"/>
        <w:numPr>
          <w:ilvl w:val="1"/>
          <w:numId w:val="9"/>
        </w:numPr>
      </w:pPr>
      <w:bookmarkStart w:id="226" w:name="_Toc207975052"/>
      <w:proofErr w:type="gramStart"/>
      <w:r>
        <w:rPr>
          <w:rFonts w:hint="eastAsia"/>
        </w:rPr>
        <w:t>阀口秤</w:t>
      </w:r>
      <w:proofErr w:type="gramEnd"/>
      <w:r>
        <w:rPr>
          <w:rFonts w:hint="eastAsia"/>
        </w:rPr>
        <w:t>包装流程</w:t>
      </w:r>
      <w:bookmarkEnd w:id="226"/>
    </w:p>
    <w:p w14:paraId="382873B2" w14:textId="77777777" w:rsidR="00A41534" w:rsidRDefault="009B6067">
      <w:pPr>
        <w:rPr>
          <w:szCs w:val="21"/>
        </w:rPr>
      </w:pPr>
      <w:r>
        <w:object w:dxaOrig="5910" w:dyaOrig="3940" w14:anchorId="44D076B9">
          <v:shape id="_x0000_i1084" type="#_x0000_t75" style="width:295.5pt;height:197pt" o:ole="">
            <v:imagedata r:id="rId114" o:title=""/>
          </v:shape>
          <o:OLEObject Type="Embed" ProgID="Visio.Drawing.15" ShapeID="_x0000_i1084" DrawAspect="Content" ObjectID="_1818587847" r:id="rId115"/>
        </w:object>
      </w:r>
    </w:p>
    <w:p w14:paraId="02EB42F1" w14:textId="77777777" w:rsidR="00A41534" w:rsidRDefault="00A41534">
      <w:pPr>
        <w:jc w:val="center"/>
        <w:rPr>
          <w:rFonts w:asciiTheme="minorEastAsia" w:eastAsiaTheme="minorEastAsia" w:hAnsiTheme="minorEastAsia" w:hint="eastAsia"/>
          <w:szCs w:val="21"/>
        </w:rPr>
      </w:pPr>
    </w:p>
    <w:p w14:paraId="1673D1C6" w14:textId="77777777" w:rsidR="00A41534" w:rsidRDefault="009B6067">
      <w:pPr>
        <w:rPr>
          <w:rFonts w:ascii="宋体" w:hAnsi="宋体" w:hint="eastAsia"/>
          <w:szCs w:val="21"/>
        </w:rPr>
      </w:pPr>
      <w:r>
        <w:rPr>
          <w:rFonts w:ascii="宋体" w:hAnsi="宋体" w:hint="eastAsia"/>
        </w:rPr>
        <w:t>现在将结合上图</w:t>
      </w:r>
      <w:proofErr w:type="gramStart"/>
      <w:r>
        <w:rPr>
          <w:rFonts w:ascii="宋体" w:hAnsi="宋体" w:hint="eastAsia"/>
        </w:rPr>
        <w:t>对阀口秤</w:t>
      </w:r>
      <w:proofErr w:type="gramEnd"/>
      <w:r>
        <w:rPr>
          <w:rFonts w:ascii="宋体" w:hAnsi="宋体" w:hint="eastAsia"/>
        </w:rPr>
        <w:t>的基本包装流程做一个说明：</w:t>
      </w:r>
    </w:p>
    <w:p w14:paraId="74435193" w14:textId="77777777" w:rsidR="00A41534" w:rsidRDefault="009B6067">
      <w:pPr>
        <w:pStyle w:val="af9"/>
        <w:numPr>
          <w:ilvl w:val="0"/>
          <w:numId w:val="12"/>
        </w:numPr>
        <w:ind w:firstLineChars="0"/>
      </w:pPr>
      <w:r>
        <w:rPr>
          <w:rFonts w:hint="eastAsia"/>
        </w:rPr>
        <w:t>启动运行。</w:t>
      </w:r>
    </w:p>
    <w:p w14:paraId="559D7188" w14:textId="77777777" w:rsidR="00A41534" w:rsidRDefault="009B6067">
      <w:pPr>
        <w:pStyle w:val="af9"/>
        <w:numPr>
          <w:ilvl w:val="0"/>
          <w:numId w:val="12"/>
        </w:numPr>
        <w:ind w:firstLineChars="0"/>
      </w:pPr>
      <w:r>
        <w:rPr>
          <w:rFonts w:hint="eastAsia"/>
        </w:rPr>
        <w:t>等待夹袋完成。</w:t>
      </w:r>
    </w:p>
    <w:p w14:paraId="14195570" w14:textId="77777777" w:rsidR="00A41534" w:rsidRDefault="009B6067">
      <w:pPr>
        <w:pStyle w:val="af9"/>
        <w:numPr>
          <w:ilvl w:val="0"/>
          <w:numId w:val="12"/>
        </w:numPr>
        <w:ind w:firstLineChars="0"/>
      </w:pPr>
      <w:r>
        <w:rPr>
          <w:rFonts w:hint="eastAsia"/>
        </w:rPr>
        <w:t>夹袋完成后，启动加料前延时，延时结束</w:t>
      </w:r>
      <w:proofErr w:type="gramStart"/>
      <w:r>
        <w:rPr>
          <w:rFonts w:hint="eastAsia"/>
        </w:rPr>
        <w:t>后判稳去皮</w:t>
      </w:r>
      <w:proofErr w:type="gramEnd"/>
      <w:r>
        <w:rPr>
          <w:rFonts w:hint="eastAsia"/>
        </w:rPr>
        <w:t>（净重包装去皮，毛重包装</w:t>
      </w:r>
      <w:proofErr w:type="gramStart"/>
      <w:r>
        <w:rPr>
          <w:rFonts w:hint="eastAsia"/>
        </w:rPr>
        <w:t>不</w:t>
      </w:r>
      <w:proofErr w:type="gramEnd"/>
      <w:r>
        <w:rPr>
          <w:rFonts w:hint="eastAsia"/>
        </w:rPr>
        <w:t>去皮）。</w:t>
      </w:r>
    </w:p>
    <w:p w14:paraId="2AEF53CC" w14:textId="77777777" w:rsidR="00A41534" w:rsidRDefault="009B6067">
      <w:pPr>
        <w:pStyle w:val="af9"/>
        <w:numPr>
          <w:ilvl w:val="0"/>
          <w:numId w:val="12"/>
        </w:numPr>
        <w:ind w:firstLineChars="0"/>
      </w:pPr>
      <w:r>
        <w:rPr>
          <w:rFonts w:hint="eastAsia"/>
        </w:rPr>
        <w:t>去皮成功后，开启大投给料，当重量值≥目标值</w:t>
      </w:r>
      <w:r>
        <w:rPr>
          <w:rFonts w:hint="eastAsia"/>
        </w:rPr>
        <w:t>-</w:t>
      </w:r>
      <w:r>
        <w:rPr>
          <w:rFonts w:hint="eastAsia"/>
        </w:rPr>
        <w:t>大投提前量时，关闭大投，进入中投。</w:t>
      </w:r>
    </w:p>
    <w:p w14:paraId="3A6E9619" w14:textId="77777777" w:rsidR="00A41534" w:rsidRDefault="009B6067">
      <w:pPr>
        <w:pStyle w:val="af9"/>
        <w:numPr>
          <w:ilvl w:val="0"/>
          <w:numId w:val="12"/>
        </w:numPr>
        <w:ind w:firstLineChars="0"/>
      </w:pPr>
      <w:r>
        <w:rPr>
          <w:rFonts w:hint="eastAsia"/>
        </w:rPr>
        <w:t>当重量值≥目标值</w:t>
      </w:r>
      <w:r>
        <w:rPr>
          <w:rFonts w:hint="eastAsia"/>
        </w:rPr>
        <w:t>-</w:t>
      </w:r>
      <w:r>
        <w:rPr>
          <w:rFonts w:hint="eastAsia"/>
        </w:rPr>
        <w:t>中投提前量时，关闭中投，进入小投。</w:t>
      </w:r>
    </w:p>
    <w:p w14:paraId="3F810085" w14:textId="77777777" w:rsidR="00A41534" w:rsidRDefault="009B6067">
      <w:pPr>
        <w:pStyle w:val="af9"/>
        <w:numPr>
          <w:ilvl w:val="0"/>
          <w:numId w:val="12"/>
        </w:numPr>
        <w:ind w:firstLineChars="0"/>
      </w:pPr>
      <w:r>
        <w:rPr>
          <w:rFonts w:hint="eastAsia"/>
        </w:rPr>
        <w:t>当重量值≥目标值</w:t>
      </w:r>
      <w:r>
        <w:rPr>
          <w:rFonts w:hint="eastAsia"/>
        </w:rPr>
        <w:t>-</w:t>
      </w:r>
      <w:proofErr w:type="gramStart"/>
      <w:r>
        <w:rPr>
          <w:rFonts w:hint="eastAsia"/>
        </w:rPr>
        <w:t>小投落差</w:t>
      </w:r>
      <w:proofErr w:type="gramEnd"/>
      <w:r>
        <w:rPr>
          <w:rFonts w:hint="eastAsia"/>
        </w:rPr>
        <w:t>值时，关闭小投，结束加料，启</w:t>
      </w:r>
      <w:r>
        <w:rPr>
          <w:rFonts w:hint="eastAsia"/>
        </w:rPr>
        <w:lastRenderedPageBreak/>
        <w:t>动定值保持时间。</w:t>
      </w:r>
    </w:p>
    <w:p w14:paraId="52FDB413" w14:textId="77777777" w:rsidR="00A41534" w:rsidRDefault="009B6067">
      <w:pPr>
        <w:pStyle w:val="af9"/>
        <w:numPr>
          <w:ilvl w:val="0"/>
          <w:numId w:val="12"/>
        </w:numPr>
        <w:ind w:firstLineChars="0"/>
      </w:pPr>
      <w:r>
        <w:rPr>
          <w:rFonts w:hint="eastAsia"/>
        </w:rPr>
        <w:t>定值保持时间结束后，记录加料重量，根据控制参数设置判断是否进行</w:t>
      </w:r>
      <w:proofErr w:type="gramStart"/>
      <w:r>
        <w:rPr>
          <w:rFonts w:hint="eastAsia"/>
        </w:rPr>
        <w:t>超欠差检测</w:t>
      </w:r>
      <w:proofErr w:type="gramEnd"/>
      <w:r>
        <w:rPr>
          <w:rFonts w:hint="eastAsia"/>
        </w:rPr>
        <w:t>和落差修正，详细说明详见</w:t>
      </w:r>
      <w:r>
        <w:rPr>
          <w:rFonts w:hint="eastAsia"/>
        </w:rPr>
        <w:t>3.3.3</w:t>
      </w:r>
      <w:r>
        <w:rPr>
          <w:rFonts w:hint="eastAsia"/>
        </w:rPr>
        <w:t>章节。</w:t>
      </w:r>
    </w:p>
    <w:p w14:paraId="69F21ADC" w14:textId="77777777" w:rsidR="00A41534" w:rsidRDefault="009B6067">
      <w:pPr>
        <w:pStyle w:val="af9"/>
        <w:numPr>
          <w:ilvl w:val="0"/>
          <w:numId w:val="12"/>
        </w:numPr>
        <w:ind w:firstLineChars="0"/>
      </w:pPr>
      <w:r>
        <w:rPr>
          <w:rFonts w:hint="eastAsia"/>
        </w:rPr>
        <w:t>推袋、卸袋，流程说明详见</w:t>
      </w:r>
      <w:r>
        <w:rPr>
          <w:rFonts w:hint="eastAsia"/>
        </w:rPr>
        <w:t>3.3.4.1</w:t>
      </w:r>
      <w:r>
        <w:rPr>
          <w:rFonts w:hint="eastAsia"/>
        </w:rPr>
        <w:t>章节。</w:t>
      </w:r>
    </w:p>
    <w:p w14:paraId="07FD6196" w14:textId="77777777" w:rsidR="00A41534" w:rsidRDefault="009B6067">
      <w:pPr>
        <w:pStyle w:val="af9"/>
        <w:numPr>
          <w:ilvl w:val="0"/>
          <w:numId w:val="12"/>
        </w:numPr>
        <w:ind w:firstLineChars="0"/>
      </w:pPr>
      <w:r>
        <w:rPr>
          <w:rFonts w:hint="eastAsia"/>
        </w:rPr>
        <w:t>完成一次包装流程，返回到第</w:t>
      </w:r>
      <w:r>
        <w:rPr>
          <w:rFonts w:hint="eastAsia"/>
        </w:rPr>
        <w:t>1</w:t>
      </w:r>
      <w:r>
        <w:rPr>
          <w:rFonts w:hint="eastAsia"/>
        </w:rPr>
        <w:t>步开始一次新的包装流程。</w:t>
      </w:r>
    </w:p>
    <w:p w14:paraId="1E956E0B" w14:textId="77777777" w:rsidR="00A41534" w:rsidRDefault="009B6067">
      <w:pPr>
        <w:pStyle w:val="2"/>
        <w:numPr>
          <w:ilvl w:val="1"/>
          <w:numId w:val="9"/>
        </w:numPr>
      </w:pPr>
      <w:bookmarkStart w:id="227" w:name="_Toc207975053"/>
      <w:r>
        <w:rPr>
          <w:rFonts w:hint="eastAsia"/>
        </w:rPr>
        <w:t>停止、暂停和缓停</w:t>
      </w:r>
      <w:bookmarkEnd w:id="227"/>
    </w:p>
    <w:p w14:paraId="65AB5876" w14:textId="77777777" w:rsidR="00A41534" w:rsidRDefault="009B6067">
      <w:pPr>
        <w:ind w:firstLineChars="200" w:firstLine="420"/>
        <w:rPr>
          <w:rFonts w:asciiTheme="minorEastAsia" w:eastAsiaTheme="minorEastAsia" w:hAnsiTheme="minorEastAsia" w:hint="eastAsia"/>
        </w:rPr>
      </w:pPr>
      <w:r>
        <w:rPr>
          <w:rFonts w:asciiTheme="minorEastAsia" w:eastAsiaTheme="minorEastAsia" w:hAnsiTheme="minorEastAsia" w:hint="eastAsia"/>
        </w:rPr>
        <w:t>停止信号输入后，控制器会立即关闭加料相关输出信号并进入停止状态，再次启动后将重新开始包装过程。</w:t>
      </w:r>
    </w:p>
    <w:p w14:paraId="796D971B" w14:textId="77777777" w:rsidR="00A41534" w:rsidRDefault="009B6067">
      <w:pPr>
        <w:ind w:firstLineChars="200" w:firstLine="420"/>
        <w:rPr>
          <w:rFonts w:asciiTheme="minorEastAsia" w:eastAsiaTheme="minorEastAsia" w:hAnsiTheme="minorEastAsia" w:hint="eastAsia"/>
        </w:rPr>
      </w:pPr>
      <w:r>
        <w:rPr>
          <w:rFonts w:asciiTheme="minorEastAsia" w:eastAsiaTheme="minorEastAsia" w:hAnsiTheme="minorEastAsia" w:hint="eastAsia"/>
        </w:rPr>
        <w:t>暂停信号输入后，控制器会立即关闭加料相关输出信号并进入暂停状态，用户可选择再次启动或者进入停止状态，再次启动后会继续暂停前的状态开始包装过程。</w:t>
      </w:r>
    </w:p>
    <w:p w14:paraId="7C4AEAC1" w14:textId="4AEEEA3B" w:rsidR="00590ADE" w:rsidRDefault="009B6067">
      <w:pPr>
        <w:ind w:firstLine="420"/>
        <w:rPr>
          <w:rFonts w:asciiTheme="minorEastAsia" w:eastAsiaTheme="minorEastAsia" w:hAnsiTheme="minorEastAsia" w:hint="eastAsia"/>
          <w:szCs w:val="21"/>
        </w:rPr>
      </w:pPr>
      <w:r>
        <w:rPr>
          <w:rFonts w:asciiTheme="minorEastAsia" w:eastAsiaTheme="minorEastAsia" w:hAnsiTheme="minorEastAsia" w:hint="eastAsia"/>
          <w:szCs w:val="21"/>
        </w:rPr>
        <w:t>缓停信号输入后，控制器将完成此次包装流程后停止。</w:t>
      </w:r>
    </w:p>
    <w:p w14:paraId="4A9CC4BB" w14:textId="77777777" w:rsidR="00590ADE" w:rsidRDefault="00590ADE">
      <w:pPr>
        <w:ind w:firstLine="420"/>
        <w:rPr>
          <w:rFonts w:asciiTheme="minorEastAsia" w:eastAsiaTheme="minorEastAsia" w:hAnsiTheme="minorEastAsia" w:hint="eastAsia"/>
          <w:szCs w:val="21"/>
        </w:rPr>
      </w:pPr>
    </w:p>
    <w:p w14:paraId="53E7DB01" w14:textId="496BE2F7" w:rsidR="00590ADE" w:rsidRPr="00590ADE" w:rsidRDefault="00590ADE" w:rsidP="00590ADE">
      <w:pPr>
        <w:widowControl/>
        <w:jc w:val="left"/>
        <w:rPr>
          <w:rFonts w:asciiTheme="minorEastAsia" w:eastAsiaTheme="minorEastAsia" w:hAnsiTheme="minorEastAsia" w:hint="eastAsia"/>
          <w:szCs w:val="21"/>
        </w:rPr>
      </w:pPr>
      <w:r>
        <w:rPr>
          <w:rFonts w:asciiTheme="minorEastAsia" w:eastAsiaTheme="minorEastAsia" w:hAnsiTheme="minorEastAsia"/>
          <w:szCs w:val="21"/>
        </w:rPr>
        <w:br w:type="page"/>
      </w:r>
    </w:p>
    <w:p w14:paraId="611CE95E" w14:textId="77777777" w:rsidR="00A41534" w:rsidRDefault="009B6067">
      <w:pPr>
        <w:pStyle w:val="1"/>
        <w:numPr>
          <w:ilvl w:val="0"/>
          <w:numId w:val="1"/>
        </w:numPr>
      </w:pPr>
      <w:bookmarkStart w:id="228" w:name="_Toc207975054"/>
      <w:r>
        <w:rPr>
          <w:rFonts w:hint="eastAsia"/>
        </w:rPr>
        <w:lastRenderedPageBreak/>
        <w:t>报警信息</w:t>
      </w:r>
      <w:bookmarkEnd w:id="228"/>
    </w:p>
    <w:p w14:paraId="2D31B3B6" w14:textId="77777777" w:rsidR="00A41534" w:rsidRDefault="009B6067">
      <w:pPr>
        <w:ind w:firstLine="420"/>
      </w:pPr>
      <w:r>
        <w:rPr>
          <w:rFonts w:hint="eastAsia"/>
        </w:rPr>
        <w:t>当控制器出现报警时，将会在显示最下面一行提示报警信息，如下图所示：</w:t>
      </w:r>
    </w:p>
    <w:p w14:paraId="66C80A8E" w14:textId="77777777" w:rsidR="00A41534" w:rsidRDefault="009B6067">
      <w:pPr>
        <w:ind w:firstLine="420"/>
      </w:pPr>
      <w:r>
        <w:object w:dxaOrig="2189" w:dyaOrig="1140" w14:anchorId="0C677A0A">
          <v:shape id="_x0000_i1085" type="#_x0000_t75" style="width:109.45pt;height:57.6pt" o:ole="">
            <v:imagedata r:id="rId116" o:title=""/>
          </v:shape>
          <o:OLEObject Type="Embed" ProgID="Visio.Drawing.15" ShapeID="_x0000_i1085" DrawAspect="Content" ObjectID="_1818587848" r:id="rId117"/>
        </w:object>
      </w:r>
    </w:p>
    <w:p w14:paraId="2349E7B1" w14:textId="77777777" w:rsidR="00A41534" w:rsidRDefault="009B6067">
      <w:pPr>
        <w:ind w:firstLine="420"/>
      </w:pPr>
      <w:r>
        <w:rPr>
          <w:rFonts w:hint="eastAsia"/>
        </w:rPr>
        <w:t>按</w:t>
      </w:r>
      <w:r>
        <w:object w:dxaOrig="334" w:dyaOrig="334" w14:anchorId="78C19B82">
          <v:shape id="_x0000_i1086" type="#_x0000_t75" style="width:16.15pt;height:16.15pt" o:ole="">
            <v:imagedata r:id="rId16" o:title=""/>
          </v:shape>
          <o:OLEObject Type="Embed" ProgID="Visio.Drawing.15" ShapeID="_x0000_i1086" DrawAspect="Content" ObjectID="_1818587849" r:id="rId118"/>
        </w:object>
      </w:r>
      <w:r>
        <w:rPr>
          <w:rFonts w:hint="eastAsia"/>
        </w:rPr>
        <w:t>键或输入“</w:t>
      </w:r>
      <w:r>
        <w:rPr>
          <w:rFonts w:asciiTheme="minorEastAsia" w:hAnsiTheme="minorEastAsia" w:hint="eastAsia"/>
        </w:rPr>
        <w:t>I</w:t>
      </w:r>
      <w:r>
        <w:rPr>
          <w:rFonts w:asciiTheme="minorEastAsia" w:hAnsiTheme="minorEastAsia"/>
        </w:rPr>
        <w:t>6</w:t>
      </w:r>
      <w:r>
        <w:rPr>
          <w:rFonts w:asciiTheme="minorEastAsia" w:hAnsiTheme="minorEastAsia" w:hint="eastAsia"/>
        </w:rPr>
        <w:t>清报警</w:t>
      </w:r>
      <w:r>
        <w:rPr>
          <w:rFonts w:hint="eastAsia"/>
        </w:rPr>
        <w:t>”可清除报警。</w:t>
      </w:r>
    </w:p>
    <w:p w14:paraId="654A3FAC" w14:textId="77777777" w:rsidR="00A41534" w:rsidRDefault="009B6067">
      <w:pPr>
        <w:ind w:firstLine="420"/>
      </w:pPr>
      <w:r>
        <w:rPr>
          <w:rFonts w:hint="eastAsia"/>
        </w:rPr>
        <w:t>具体报警的详细说明参见下表：</w:t>
      </w:r>
    </w:p>
    <w:tbl>
      <w:tblPr>
        <w:tblStyle w:val="af3"/>
        <w:tblW w:w="0" w:type="auto"/>
        <w:tblLook w:val="04A0" w:firstRow="1" w:lastRow="0" w:firstColumn="1" w:lastColumn="0" w:noHBand="0" w:noVBand="1"/>
      </w:tblPr>
      <w:tblGrid>
        <w:gridCol w:w="684"/>
        <w:gridCol w:w="1721"/>
        <w:gridCol w:w="3516"/>
      </w:tblGrid>
      <w:tr w:rsidR="00A41534" w14:paraId="16966BA3" w14:textId="77777777">
        <w:tc>
          <w:tcPr>
            <w:tcW w:w="684" w:type="dxa"/>
          </w:tcPr>
          <w:p w14:paraId="6C79A989" w14:textId="77777777" w:rsidR="00A41534" w:rsidRDefault="009B6067">
            <w:pPr>
              <w:jc w:val="center"/>
              <w:rPr>
                <w:b/>
                <w:bCs/>
                <w:sz w:val="18"/>
                <w:szCs w:val="18"/>
              </w:rPr>
            </w:pPr>
            <w:r>
              <w:rPr>
                <w:rFonts w:hint="eastAsia"/>
                <w:b/>
                <w:bCs/>
                <w:sz w:val="18"/>
                <w:szCs w:val="18"/>
              </w:rPr>
              <w:t>序号</w:t>
            </w:r>
          </w:p>
        </w:tc>
        <w:tc>
          <w:tcPr>
            <w:tcW w:w="1721" w:type="dxa"/>
          </w:tcPr>
          <w:p w14:paraId="1269D6DF" w14:textId="77777777" w:rsidR="00A41534" w:rsidRDefault="009B6067">
            <w:pPr>
              <w:jc w:val="center"/>
              <w:rPr>
                <w:b/>
                <w:bCs/>
                <w:sz w:val="18"/>
                <w:szCs w:val="18"/>
              </w:rPr>
            </w:pPr>
            <w:r>
              <w:rPr>
                <w:rFonts w:hint="eastAsia"/>
                <w:b/>
                <w:bCs/>
                <w:sz w:val="18"/>
                <w:szCs w:val="18"/>
              </w:rPr>
              <w:t>内容</w:t>
            </w:r>
          </w:p>
        </w:tc>
        <w:tc>
          <w:tcPr>
            <w:tcW w:w="3516" w:type="dxa"/>
          </w:tcPr>
          <w:p w14:paraId="0164E449" w14:textId="77777777" w:rsidR="00A41534" w:rsidRDefault="009B6067">
            <w:pPr>
              <w:jc w:val="center"/>
              <w:rPr>
                <w:b/>
                <w:bCs/>
                <w:sz w:val="18"/>
                <w:szCs w:val="18"/>
              </w:rPr>
            </w:pPr>
            <w:r>
              <w:rPr>
                <w:rFonts w:hint="eastAsia"/>
                <w:b/>
                <w:bCs/>
                <w:sz w:val="18"/>
                <w:szCs w:val="18"/>
              </w:rPr>
              <w:t>说明</w:t>
            </w:r>
          </w:p>
        </w:tc>
      </w:tr>
      <w:tr w:rsidR="00D14EA6" w14:paraId="5C618D36" w14:textId="77777777">
        <w:tc>
          <w:tcPr>
            <w:tcW w:w="684" w:type="dxa"/>
            <w:vAlign w:val="center"/>
          </w:tcPr>
          <w:p w14:paraId="23ABF8A7" w14:textId="77777777" w:rsidR="00D14EA6" w:rsidRDefault="00D14EA6" w:rsidP="00D14EA6">
            <w:pPr>
              <w:jc w:val="center"/>
              <w:rPr>
                <w:rFonts w:eastAsia="等线" w:cstheme="minorHAnsi"/>
                <w:color w:val="000000"/>
                <w:sz w:val="18"/>
                <w:szCs w:val="18"/>
              </w:rPr>
            </w:pPr>
            <w:r>
              <w:rPr>
                <w:rFonts w:eastAsia="等线" w:cstheme="minorHAnsi" w:hint="eastAsia"/>
                <w:color w:val="000000"/>
                <w:sz w:val="18"/>
                <w:szCs w:val="18"/>
              </w:rPr>
              <w:t>1</w:t>
            </w:r>
          </w:p>
        </w:tc>
        <w:tc>
          <w:tcPr>
            <w:tcW w:w="1721" w:type="dxa"/>
            <w:vAlign w:val="center"/>
          </w:tcPr>
          <w:p w14:paraId="176ED2A2" w14:textId="55BA536E" w:rsidR="00D14EA6" w:rsidRDefault="00D14EA6" w:rsidP="00D14EA6">
            <w:pPr>
              <w:rPr>
                <w:sz w:val="18"/>
                <w:szCs w:val="18"/>
                <w:lang w:val="zh-CN"/>
              </w:rPr>
            </w:pPr>
            <w:r>
              <w:rPr>
                <w:rFonts w:hint="eastAsia"/>
                <w:noProof/>
                <w:sz w:val="18"/>
                <w:szCs w:val="18"/>
                <w:lang w:val="zh-CN"/>
              </w:rPr>
              <w:drawing>
                <wp:inline distT="0" distB="0" distL="0" distR="0" wp14:anchorId="681F997F" wp14:editId="1F50849D">
                  <wp:extent cx="107950" cy="10795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szCs w:val="18"/>
              </w:rPr>
              <w:t>清零超出范围</w:t>
            </w:r>
          </w:p>
        </w:tc>
        <w:tc>
          <w:tcPr>
            <w:tcW w:w="3516" w:type="dxa"/>
            <w:vAlign w:val="center"/>
          </w:tcPr>
          <w:p w14:paraId="544D05FB" w14:textId="77777777" w:rsidR="00D14EA6" w:rsidRDefault="00D14EA6" w:rsidP="00D14EA6">
            <w:pPr>
              <w:rPr>
                <w:sz w:val="18"/>
                <w:szCs w:val="18"/>
              </w:rPr>
            </w:pPr>
            <w:r>
              <w:rPr>
                <w:rFonts w:hint="eastAsia"/>
                <w:sz w:val="18"/>
                <w:szCs w:val="18"/>
              </w:rPr>
              <w:t>清零操作时，重量超出清零范围，无法清零。</w:t>
            </w:r>
          </w:p>
          <w:p w14:paraId="11935647" w14:textId="29EB61CD" w:rsidR="00D14EA6" w:rsidRDefault="00D14EA6" w:rsidP="00D14EA6">
            <w:pPr>
              <w:rPr>
                <w:sz w:val="18"/>
                <w:szCs w:val="18"/>
              </w:rPr>
            </w:pPr>
            <w:r>
              <w:rPr>
                <w:rFonts w:hint="eastAsia"/>
                <w:sz w:val="18"/>
                <w:szCs w:val="18"/>
              </w:rPr>
              <w:t>可调整【</w:t>
            </w:r>
            <w:r>
              <w:rPr>
                <w:sz w:val="18"/>
                <w:szCs w:val="18"/>
              </w:rPr>
              <w:t>2.1.2</w:t>
            </w:r>
            <w:r>
              <w:rPr>
                <w:rFonts w:hint="eastAsia"/>
                <w:sz w:val="18"/>
                <w:szCs w:val="18"/>
              </w:rPr>
              <w:t>清零范围】参数设置。</w:t>
            </w:r>
          </w:p>
        </w:tc>
      </w:tr>
      <w:tr w:rsidR="00D14EA6" w14:paraId="00C6B3D0" w14:textId="77777777">
        <w:tc>
          <w:tcPr>
            <w:tcW w:w="684" w:type="dxa"/>
            <w:vAlign w:val="center"/>
          </w:tcPr>
          <w:p w14:paraId="257347A5" w14:textId="77777777" w:rsidR="00D14EA6" w:rsidRDefault="00D14EA6" w:rsidP="00D14EA6">
            <w:pPr>
              <w:jc w:val="center"/>
              <w:rPr>
                <w:rFonts w:eastAsia="等线" w:cstheme="minorHAnsi"/>
                <w:color w:val="000000"/>
                <w:sz w:val="18"/>
                <w:szCs w:val="18"/>
              </w:rPr>
            </w:pPr>
            <w:r>
              <w:rPr>
                <w:rFonts w:eastAsia="等线" w:cstheme="minorHAnsi" w:hint="eastAsia"/>
                <w:color w:val="000000"/>
                <w:sz w:val="18"/>
                <w:szCs w:val="18"/>
              </w:rPr>
              <w:t>2</w:t>
            </w:r>
          </w:p>
        </w:tc>
        <w:tc>
          <w:tcPr>
            <w:tcW w:w="1721" w:type="dxa"/>
            <w:vAlign w:val="center"/>
          </w:tcPr>
          <w:p w14:paraId="529039D7" w14:textId="0552261E" w:rsidR="00D14EA6" w:rsidRDefault="00D14EA6" w:rsidP="00D14EA6">
            <w:pPr>
              <w:rPr>
                <w:sz w:val="18"/>
                <w:szCs w:val="18"/>
                <w:lang w:val="zh-CN"/>
              </w:rPr>
            </w:pPr>
            <w:r>
              <w:rPr>
                <w:rFonts w:hint="eastAsia"/>
                <w:noProof/>
                <w:sz w:val="18"/>
                <w:szCs w:val="18"/>
                <w:lang w:val="zh-CN"/>
              </w:rPr>
              <w:drawing>
                <wp:inline distT="0" distB="0" distL="0" distR="0" wp14:anchorId="3B8D0D30" wp14:editId="2D3FBE6F">
                  <wp:extent cx="107950" cy="10795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szCs w:val="18"/>
              </w:rPr>
              <w:t>清零时不稳定</w:t>
            </w:r>
          </w:p>
        </w:tc>
        <w:tc>
          <w:tcPr>
            <w:tcW w:w="3516" w:type="dxa"/>
            <w:vAlign w:val="center"/>
          </w:tcPr>
          <w:p w14:paraId="124FD55A" w14:textId="77777777" w:rsidR="00D14EA6" w:rsidRDefault="00D14EA6" w:rsidP="00D14EA6">
            <w:pPr>
              <w:rPr>
                <w:sz w:val="18"/>
                <w:szCs w:val="18"/>
              </w:rPr>
            </w:pPr>
            <w:r>
              <w:rPr>
                <w:rFonts w:hint="eastAsia"/>
                <w:sz w:val="18"/>
                <w:szCs w:val="18"/>
              </w:rPr>
              <w:t>清零操作时，重量不稳定，无法清零。</w:t>
            </w:r>
          </w:p>
          <w:p w14:paraId="0207D017" w14:textId="1BB89778" w:rsidR="00D14EA6" w:rsidRDefault="00D14EA6" w:rsidP="00D14EA6">
            <w:pPr>
              <w:rPr>
                <w:sz w:val="18"/>
                <w:szCs w:val="18"/>
              </w:rPr>
            </w:pPr>
            <w:r>
              <w:rPr>
                <w:rFonts w:hint="eastAsia"/>
                <w:sz w:val="18"/>
                <w:szCs w:val="18"/>
              </w:rPr>
              <w:t>需排查重量跳动不稳的原因，是否由于机械震动导致。也可调整【</w:t>
            </w:r>
            <w:r>
              <w:rPr>
                <w:sz w:val="18"/>
                <w:szCs w:val="18"/>
              </w:rPr>
              <w:t>2.1.3</w:t>
            </w:r>
            <w:r>
              <w:rPr>
                <w:rFonts w:hint="eastAsia"/>
                <w:sz w:val="18"/>
                <w:szCs w:val="18"/>
              </w:rPr>
              <w:t>判稳范围】和【</w:t>
            </w:r>
            <w:r>
              <w:rPr>
                <w:rFonts w:hint="eastAsia"/>
                <w:sz w:val="18"/>
                <w:szCs w:val="18"/>
              </w:rPr>
              <w:t>2</w:t>
            </w:r>
            <w:r>
              <w:rPr>
                <w:sz w:val="18"/>
                <w:szCs w:val="18"/>
              </w:rPr>
              <w:t>.</w:t>
            </w:r>
            <w:r>
              <w:rPr>
                <w:rFonts w:hint="eastAsia"/>
                <w:sz w:val="18"/>
                <w:szCs w:val="18"/>
              </w:rPr>
              <w:t>1</w:t>
            </w:r>
            <w:r>
              <w:rPr>
                <w:sz w:val="18"/>
                <w:szCs w:val="18"/>
              </w:rPr>
              <w:t>.4</w:t>
            </w:r>
            <w:r>
              <w:rPr>
                <w:rFonts w:hint="eastAsia"/>
                <w:sz w:val="18"/>
                <w:szCs w:val="18"/>
              </w:rPr>
              <w:t>判稳时间】来调整稳定条件的判定。</w:t>
            </w:r>
          </w:p>
        </w:tc>
      </w:tr>
      <w:tr w:rsidR="00D14EA6" w14:paraId="1B6494D6" w14:textId="77777777">
        <w:tc>
          <w:tcPr>
            <w:tcW w:w="684" w:type="dxa"/>
            <w:vAlign w:val="center"/>
          </w:tcPr>
          <w:p w14:paraId="61ECE18B" w14:textId="77777777" w:rsidR="00D14EA6" w:rsidRDefault="00D14EA6" w:rsidP="00D14EA6">
            <w:pPr>
              <w:jc w:val="center"/>
              <w:rPr>
                <w:rFonts w:eastAsia="等线" w:cstheme="minorHAnsi"/>
                <w:color w:val="000000"/>
                <w:sz w:val="18"/>
                <w:szCs w:val="18"/>
              </w:rPr>
            </w:pPr>
            <w:r>
              <w:rPr>
                <w:rFonts w:eastAsia="等线" w:cstheme="minorHAnsi" w:hint="eastAsia"/>
                <w:color w:val="000000"/>
                <w:sz w:val="18"/>
                <w:szCs w:val="18"/>
              </w:rPr>
              <w:t>3</w:t>
            </w:r>
          </w:p>
        </w:tc>
        <w:tc>
          <w:tcPr>
            <w:tcW w:w="1721" w:type="dxa"/>
            <w:vAlign w:val="center"/>
          </w:tcPr>
          <w:p w14:paraId="57957E0F" w14:textId="701CCE66" w:rsidR="00D14EA6" w:rsidRDefault="00D14EA6" w:rsidP="00D14EA6">
            <w:pPr>
              <w:rPr>
                <w:sz w:val="18"/>
                <w:szCs w:val="18"/>
                <w:lang w:val="zh-CN"/>
              </w:rPr>
            </w:pPr>
            <w:r>
              <w:rPr>
                <w:rFonts w:hint="eastAsia"/>
                <w:noProof/>
                <w:sz w:val="18"/>
                <w:szCs w:val="18"/>
                <w:lang w:val="zh-CN"/>
              </w:rPr>
              <w:drawing>
                <wp:inline distT="0" distB="0" distL="0" distR="0" wp14:anchorId="1C270170" wp14:editId="1F6EEC33">
                  <wp:extent cx="107950" cy="107950"/>
                  <wp:effectExtent l="0" t="0" r="635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sz w:val="18"/>
                <w:szCs w:val="18"/>
              </w:rPr>
              <w:t>清零时</w:t>
            </w:r>
            <w:r>
              <w:rPr>
                <w:sz w:val="18"/>
                <w:szCs w:val="18"/>
              </w:rPr>
              <w:t>OFL</w:t>
            </w:r>
          </w:p>
        </w:tc>
        <w:tc>
          <w:tcPr>
            <w:tcW w:w="3516" w:type="dxa"/>
            <w:vAlign w:val="center"/>
          </w:tcPr>
          <w:p w14:paraId="55B4FD41" w14:textId="0CB2329E" w:rsidR="00D14EA6" w:rsidRDefault="00D14EA6" w:rsidP="00D14EA6">
            <w:pPr>
              <w:rPr>
                <w:sz w:val="18"/>
                <w:szCs w:val="18"/>
              </w:rPr>
            </w:pPr>
            <w:r>
              <w:rPr>
                <w:rFonts w:hint="eastAsia"/>
                <w:sz w:val="18"/>
                <w:szCs w:val="18"/>
              </w:rPr>
              <w:t>重量溢出时无法清零。</w:t>
            </w:r>
          </w:p>
        </w:tc>
      </w:tr>
      <w:tr w:rsidR="00D14EA6" w14:paraId="167F7247" w14:textId="77777777">
        <w:tc>
          <w:tcPr>
            <w:tcW w:w="684" w:type="dxa"/>
            <w:vAlign w:val="center"/>
          </w:tcPr>
          <w:p w14:paraId="567BF846" w14:textId="5D88BF39" w:rsidR="00D14EA6" w:rsidRDefault="0049183D" w:rsidP="00D14EA6">
            <w:pPr>
              <w:jc w:val="center"/>
              <w:rPr>
                <w:rFonts w:eastAsia="等线" w:cstheme="minorHAnsi"/>
                <w:color w:val="000000"/>
                <w:sz w:val="18"/>
                <w:szCs w:val="18"/>
              </w:rPr>
            </w:pPr>
            <w:r>
              <w:rPr>
                <w:rFonts w:eastAsia="等线" w:cstheme="minorHAnsi" w:hint="eastAsia"/>
                <w:color w:val="000000"/>
                <w:sz w:val="18"/>
                <w:szCs w:val="18"/>
              </w:rPr>
              <w:t>4</w:t>
            </w:r>
          </w:p>
        </w:tc>
        <w:tc>
          <w:tcPr>
            <w:tcW w:w="1721" w:type="dxa"/>
            <w:vAlign w:val="center"/>
          </w:tcPr>
          <w:p w14:paraId="6CF07D81" w14:textId="11023426" w:rsidR="00D14EA6" w:rsidRDefault="00D14EA6" w:rsidP="00D14EA6">
            <w:pPr>
              <w:rPr>
                <w:sz w:val="18"/>
                <w:szCs w:val="18"/>
                <w:lang w:val="zh-CN"/>
              </w:rPr>
            </w:pPr>
            <w:r>
              <w:rPr>
                <w:rFonts w:hint="eastAsia"/>
                <w:noProof/>
                <w:sz w:val="18"/>
                <w:szCs w:val="18"/>
                <w:lang w:val="zh-CN"/>
              </w:rPr>
              <w:drawing>
                <wp:inline distT="0" distB="0" distL="0" distR="0" wp14:anchorId="6A827731" wp14:editId="2A239268">
                  <wp:extent cx="107950" cy="107950"/>
                  <wp:effectExtent l="0" t="0" r="6350" b="635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目标值设置错误</w:t>
            </w:r>
          </w:p>
        </w:tc>
        <w:tc>
          <w:tcPr>
            <w:tcW w:w="3516" w:type="dxa"/>
            <w:vAlign w:val="center"/>
          </w:tcPr>
          <w:p w14:paraId="610BA32A" w14:textId="48AC6988" w:rsidR="00D14EA6" w:rsidRDefault="00D14EA6" w:rsidP="00D14EA6">
            <w:pPr>
              <w:rPr>
                <w:sz w:val="18"/>
                <w:szCs w:val="18"/>
              </w:rPr>
            </w:pPr>
            <w:r>
              <w:rPr>
                <w:rFonts w:hint="eastAsia"/>
                <w:sz w:val="18"/>
                <w:szCs w:val="18"/>
              </w:rPr>
              <w:t>启动时，【</w:t>
            </w:r>
            <w:r>
              <w:rPr>
                <w:rFonts w:hint="eastAsia"/>
                <w:sz w:val="18"/>
                <w:szCs w:val="18"/>
              </w:rPr>
              <w:t>4</w:t>
            </w:r>
            <w:r>
              <w:rPr>
                <w:sz w:val="18"/>
                <w:szCs w:val="18"/>
              </w:rPr>
              <w:t>.2.1</w:t>
            </w:r>
            <w:r>
              <w:rPr>
                <w:rFonts w:hint="eastAsia"/>
                <w:sz w:val="18"/>
                <w:szCs w:val="18"/>
              </w:rPr>
              <w:t>目标值】参数没有正确设置。</w:t>
            </w:r>
          </w:p>
        </w:tc>
      </w:tr>
      <w:tr w:rsidR="00D14EA6" w14:paraId="4DF59355" w14:textId="77777777">
        <w:tc>
          <w:tcPr>
            <w:tcW w:w="684" w:type="dxa"/>
            <w:vAlign w:val="center"/>
          </w:tcPr>
          <w:p w14:paraId="324FD679" w14:textId="0928091B" w:rsidR="00D14EA6" w:rsidRDefault="0049183D" w:rsidP="00D14EA6">
            <w:pPr>
              <w:jc w:val="center"/>
              <w:rPr>
                <w:rFonts w:eastAsia="等线" w:cstheme="minorHAnsi"/>
                <w:color w:val="000000"/>
                <w:sz w:val="18"/>
                <w:szCs w:val="18"/>
              </w:rPr>
            </w:pPr>
            <w:r>
              <w:rPr>
                <w:rFonts w:eastAsia="等线" w:cstheme="minorHAnsi" w:hint="eastAsia"/>
                <w:color w:val="000000"/>
                <w:sz w:val="18"/>
                <w:szCs w:val="18"/>
              </w:rPr>
              <w:t>5</w:t>
            </w:r>
          </w:p>
        </w:tc>
        <w:tc>
          <w:tcPr>
            <w:tcW w:w="1721" w:type="dxa"/>
            <w:vAlign w:val="center"/>
          </w:tcPr>
          <w:p w14:paraId="3BE3C124" w14:textId="5D67C7B7" w:rsidR="00D14EA6" w:rsidRDefault="00D14EA6" w:rsidP="00D14EA6">
            <w:pPr>
              <w:rPr>
                <w:sz w:val="18"/>
                <w:szCs w:val="18"/>
                <w:lang w:val="zh-CN"/>
              </w:rPr>
            </w:pPr>
            <w:r>
              <w:rPr>
                <w:rFonts w:hint="eastAsia"/>
                <w:noProof/>
                <w:sz w:val="18"/>
                <w:szCs w:val="18"/>
                <w:lang w:val="zh-CN"/>
              </w:rPr>
              <w:drawing>
                <wp:inline distT="0" distB="0" distL="0" distR="0" wp14:anchorId="31B46012" wp14:editId="6FD66688">
                  <wp:extent cx="107950" cy="107950"/>
                  <wp:effectExtent l="0" t="0" r="6350" b="635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19">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Pr>
                <w:rFonts w:hint="eastAsia"/>
                <w:sz w:val="18"/>
                <w:szCs w:val="18"/>
                <w:lang w:val="zh-CN"/>
              </w:rPr>
              <w:t>OFL</w:t>
            </w:r>
            <w:r>
              <w:rPr>
                <w:rFonts w:hint="eastAsia"/>
                <w:sz w:val="18"/>
                <w:szCs w:val="18"/>
                <w:lang w:val="zh-CN"/>
              </w:rPr>
              <w:t>时不能运行</w:t>
            </w:r>
          </w:p>
        </w:tc>
        <w:tc>
          <w:tcPr>
            <w:tcW w:w="3516" w:type="dxa"/>
            <w:vAlign w:val="center"/>
          </w:tcPr>
          <w:p w14:paraId="2B754C1C" w14:textId="6CFF7213" w:rsidR="00D14EA6" w:rsidRDefault="00D14EA6" w:rsidP="00D14EA6">
            <w:pPr>
              <w:rPr>
                <w:sz w:val="18"/>
                <w:szCs w:val="18"/>
              </w:rPr>
            </w:pPr>
            <w:r>
              <w:rPr>
                <w:rFonts w:hint="eastAsia"/>
                <w:sz w:val="18"/>
                <w:szCs w:val="18"/>
              </w:rPr>
              <w:t>提示当前处于溢出状态，无法启动运行。</w:t>
            </w:r>
          </w:p>
        </w:tc>
      </w:tr>
    </w:tbl>
    <w:p w14:paraId="26EED266" w14:textId="77777777" w:rsidR="00A41534" w:rsidRDefault="009B6067">
      <w:pPr>
        <w:pStyle w:val="1"/>
        <w:numPr>
          <w:ilvl w:val="0"/>
          <w:numId w:val="1"/>
        </w:numPr>
      </w:pPr>
      <w:bookmarkStart w:id="229" w:name="_Toc207975055"/>
      <w:r>
        <w:rPr>
          <w:rFonts w:hint="eastAsia"/>
        </w:rPr>
        <w:lastRenderedPageBreak/>
        <w:t>常见故障排查</w:t>
      </w:r>
      <w:bookmarkEnd w:id="229"/>
    </w:p>
    <w:p w14:paraId="330A5631" w14:textId="77777777" w:rsidR="00A41534" w:rsidRDefault="009B6067">
      <w:pPr>
        <w:ind w:firstLine="420"/>
      </w:pPr>
      <w:r>
        <w:rPr>
          <w:rFonts w:hint="eastAsia"/>
        </w:rPr>
        <w:t>控制器运行时，显示器最下面一行会实时提示当前控制器正在执行的功能及过程，通过该提示可判断出当前控制器所处的运行过程，帮助排查故障。如下图所示控制器正处于等待夹袋过程：</w:t>
      </w:r>
    </w:p>
    <w:p w14:paraId="2E99660D" w14:textId="77777777" w:rsidR="00A41534" w:rsidRDefault="009B6067">
      <w:pPr>
        <w:ind w:leftChars="200" w:left="420"/>
      </w:pPr>
      <w:r>
        <w:object w:dxaOrig="2154" w:dyaOrig="1129" w14:anchorId="62AD599F">
          <v:shape id="_x0000_i1087" type="#_x0000_t75" style="width:108.3pt;height:56.45pt" o:ole="">
            <v:imagedata r:id="rId120" o:title=""/>
          </v:shape>
          <o:OLEObject Type="Embed" ProgID="Visio.Drawing.15" ShapeID="_x0000_i1087" DrawAspect="Content" ObjectID="_1818587850" r:id="rId121"/>
        </w:object>
      </w:r>
    </w:p>
    <w:p w14:paraId="4DECC8CE" w14:textId="77777777" w:rsidR="00A41534" w:rsidRDefault="009B6067">
      <w:pPr>
        <w:ind w:leftChars="200" w:left="420"/>
      </w:pPr>
      <w:r>
        <w:rPr>
          <w:rFonts w:hint="eastAsia"/>
        </w:rPr>
        <w:t>控制器在使用过程中可能碰到的一些故障和排查方法见下表：</w:t>
      </w:r>
    </w:p>
    <w:tbl>
      <w:tblPr>
        <w:tblStyle w:val="af3"/>
        <w:tblW w:w="0" w:type="auto"/>
        <w:tblLook w:val="04A0" w:firstRow="1" w:lastRow="0" w:firstColumn="1" w:lastColumn="0" w:noHBand="0" w:noVBand="1"/>
      </w:tblPr>
      <w:tblGrid>
        <w:gridCol w:w="680"/>
        <w:gridCol w:w="1362"/>
        <w:gridCol w:w="3879"/>
      </w:tblGrid>
      <w:tr w:rsidR="00A41534" w14:paraId="01BB4BD0" w14:textId="77777777">
        <w:tc>
          <w:tcPr>
            <w:tcW w:w="704" w:type="dxa"/>
          </w:tcPr>
          <w:p w14:paraId="0FE056A3" w14:textId="77777777" w:rsidR="00A41534" w:rsidRDefault="009B6067">
            <w:pPr>
              <w:jc w:val="center"/>
              <w:rPr>
                <w:b/>
                <w:bCs/>
                <w:sz w:val="18"/>
                <w:szCs w:val="18"/>
              </w:rPr>
            </w:pPr>
            <w:r>
              <w:rPr>
                <w:rFonts w:hint="eastAsia"/>
                <w:b/>
                <w:bCs/>
                <w:sz w:val="18"/>
                <w:szCs w:val="18"/>
              </w:rPr>
              <w:t>序号</w:t>
            </w:r>
          </w:p>
        </w:tc>
        <w:tc>
          <w:tcPr>
            <w:tcW w:w="1418" w:type="dxa"/>
          </w:tcPr>
          <w:p w14:paraId="2C686FDA" w14:textId="77777777" w:rsidR="00A41534" w:rsidRDefault="009B6067">
            <w:pPr>
              <w:jc w:val="center"/>
              <w:rPr>
                <w:b/>
                <w:bCs/>
                <w:sz w:val="18"/>
                <w:szCs w:val="18"/>
              </w:rPr>
            </w:pPr>
            <w:r>
              <w:rPr>
                <w:rFonts w:hint="eastAsia"/>
                <w:b/>
                <w:bCs/>
                <w:sz w:val="18"/>
                <w:szCs w:val="18"/>
              </w:rPr>
              <w:t>内容</w:t>
            </w:r>
          </w:p>
        </w:tc>
        <w:tc>
          <w:tcPr>
            <w:tcW w:w="4099" w:type="dxa"/>
          </w:tcPr>
          <w:p w14:paraId="3D97C05C" w14:textId="77777777" w:rsidR="00A41534" w:rsidRDefault="009B6067">
            <w:pPr>
              <w:jc w:val="center"/>
              <w:rPr>
                <w:b/>
                <w:bCs/>
                <w:sz w:val="18"/>
                <w:szCs w:val="18"/>
              </w:rPr>
            </w:pPr>
            <w:r>
              <w:rPr>
                <w:rFonts w:hint="eastAsia"/>
                <w:b/>
                <w:bCs/>
                <w:sz w:val="18"/>
                <w:szCs w:val="18"/>
              </w:rPr>
              <w:t>说明</w:t>
            </w:r>
          </w:p>
        </w:tc>
      </w:tr>
      <w:tr w:rsidR="00A41534" w14:paraId="4ABE4752" w14:textId="77777777">
        <w:tc>
          <w:tcPr>
            <w:tcW w:w="704" w:type="dxa"/>
            <w:vAlign w:val="center"/>
          </w:tcPr>
          <w:p w14:paraId="09581B7F" w14:textId="77777777" w:rsidR="00A41534" w:rsidRDefault="009B6067">
            <w:pPr>
              <w:jc w:val="center"/>
              <w:rPr>
                <w:rFonts w:cstheme="minorHAnsi"/>
                <w:sz w:val="18"/>
                <w:szCs w:val="18"/>
              </w:rPr>
            </w:pPr>
            <w:r>
              <w:rPr>
                <w:rFonts w:eastAsia="等线" w:cstheme="minorHAnsi"/>
                <w:color w:val="000000"/>
                <w:sz w:val="18"/>
                <w:szCs w:val="18"/>
              </w:rPr>
              <w:t>1</w:t>
            </w:r>
          </w:p>
        </w:tc>
        <w:tc>
          <w:tcPr>
            <w:tcW w:w="1418" w:type="dxa"/>
            <w:vAlign w:val="center"/>
          </w:tcPr>
          <w:p w14:paraId="14237BB5" w14:textId="77777777" w:rsidR="00A41534" w:rsidRDefault="009B6067">
            <w:pPr>
              <w:jc w:val="center"/>
              <w:rPr>
                <w:sz w:val="18"/>
                <w:szCs w:val="18"/>
              </w:rPr>
            </w:pPr>
            <w:r>
              <w:rPr>
                <w:rFonts w:hint="eastAsia"/>
                <w:sz w:val="18"/>
                <w:szCs w:val="18"/>
              </w:rPr>
              <w:t>A</w:t>
            </w:r>
            <w:r>
              <w:rPr>
                <w:sz w:val="18"/>
                <w:szCs w:val="18"/>
              </w:rPr>
              <w:t xml:space="preserve">DOFL / </w:t>
            </w:r>
            <w:r>
              <w:rPr>
                <w:rFonts w:hint="eastAsia"/>
                <w:sz w:val="18"/>
                <w:szCs w:val="18"/>
              </w:rPr>
              <w:t>-</w:t>
            </w:r>
            <w:r>
              <w:rPr>
                <w:sz w:val="18"/>
                <w:szCs w:val="18"/>
              </w:rPr>
              <w:t>ADOFL</w:t>
            </w:r>
          </w:p>
        </w:tc>
        <w:tc>
          <w:tcPr>
            <w:tcW w:w="4099" w:type="dxa"/>
            <w:vAlign w:val="center"/>
          </w:tcPr>
          <w:p w14:paraId="304D8B70" w14:textId="77777777" w:rsidR="00A41534" w:rsidRDefault="009B6067">
            <w:pPr>
              <w:rPr>
                <w:sz w:val="18"/>
                <w:szCs w:val="18"/>
              </w:rPr>
            </w:pPr>
            <w:r>
              <w:rPr>
                <w:rFonts w:hint="eastAsia"/>
                <w:sz w:val="18"/>
                <w:szCs w:val="18"/>
              </w:rPr>
              <w:t>传感器信号异常。</w:t>
            </w:r>
          </w:p>
          <w:p w14:paraId="29EB173A" w14:textId="77777777" w:rsidR="00A41534" w:rsidRDefault="009B6067">
            <w:pPr>
              <w:pStyle w:val="af9"/>
              <w:numPr>
                <w:ilvl w:val="0"/>
                <w:numId w:val="13"/>
              </w:numPr>
              <w:ind w:firstLineChars="0"/>
              <w:rPr>
                <w:sz w:val="18"/>
                <w:szCs w:val="18"/>
              </w:rPr>
            </w:pPr>
            <w:r>
              <w:rPr>
                <w:rFonts w:hint="eastAsia"/>
                <w:sz w:val="18"/>
                <w:szCs w:val="18"/>
              </w:rPr>
              <w:t>传感器线路接错，接触不良。（注意四线制和六线制的接法）</w:t>
            </w:r>
          </w:p>
          <w:p w14:paraId="3AE6CB7F" w14:textId="77777777" w:rsidR="00A41534" w:rsidRDefault="009B6067">
            <w:pPr>
              <w:pStyle w:val="af9"/>
              <w:numPr>
                <w:ilvl w:val="0"/>
                <w:numId w:val="13"/>
              </w:numPr>
              <w:ind w:firstLineChars="0"/>
              <w:rPr>
                <w:sz w:val="18"/>
                <w:szCs w:val="18"/>
              </w:rPr>
            </w:pPr>
            <w:r>
              <w:rPr>
                <w:rFonts w:hint="eastAsia"/>
                <w:sz w:val="18"/>
                <w:szCs w:val="18"/>
              </w:rPr>
              <w:t>传感器损坏。</w:t>
            </w:r>
          </w:p>
          <w:p w14:paraId="4319AAE7" w14:textId="77777777" w:rsidR="00A41534" w:rsidRDefault="009B6067">
            <w:pPr>
              <w:pStyle w:val="af9"/>
              <w:numPr>
                <w:ilvl w:val="0"/>
                <w:numId w:val="13"/>
              </w:numPr>
              <w:ind w:firstLineChars="0"/>
              <w:rPr>
                <w:sz w:val="18"/>
                <w:szCs w:val="18"/>
              </w:rPr>
            </w:pPr>
            <w:r>
              <w:rPr>
                <w:rFonts w:hint="eastAsia"/>
                <w:sz w:val="18"/>
                <w:szCs w:val="18"/>
              </w:rPr>
              <w:t>传感器承受的负载超量程。</w:t>
            </w:r>
          </w:p>
        </w:tc>
      </w:tr>
      <w:tr w:rsidR="00A41534" w14:paraId="1B556451" w14:textId="77777777">
        <w:tc>
          <w:tcPr>
            <w:tcW w:w="704" w:type="dxa"/>
            <w:vAlign w:val="center"/>
          </w:tcPr>
          <w:p w14:paraId="00C2E1BF" w14:textId="77777777" w:rsidR="00A41534" w:rsidRDefault="009B6067">
            <w:pPr>
              <w:jc w:val="center"/>
              <w:rPr>
                <w:rFonts w:cstheme="minorHAnsi"/>
                <w:sz w:val="18"/>
                <w:szCs w:val="18"/>
              </w:rPr>
            </w:pPr>
            <w:r>
              <w:rPr>
                <w:rFonts w:eastAsia="等线" w:cstheme="minorHAnsi"/>
                <w:color w:val="000000"/>
                <w:sz w:val="18"/>
                <w:szCs w:val="18"/>
              </w:rPr>
              <w:t>2</w:t>
            </w:r>
          </w:p>
        </w:tc>
        <w:tc>
          <w:tcPr>
            <w:tcW w:w="1418" w:type="dxa"/>
            <w:vAlign w:val="center"/>
          </w:tcPr>
          <w:p w14:paraId="4F5AFE67" w14:textId="77777777" w:rsidR="00A41534" w:rsidRDefault="009B6067">
            <w:pPr>
              <w:jc w:val="center"/>
              <w:rPr>
                <w:sz w:val="18"/>
                <w:szCs w:val="18"/>
              </w:rPr>
            </w:pPr>
            <w:r>
              <w:rPr>
                <w:sz w:val="18"/>
                <w:szCs w:val="18"/>
              </w:rPr>
              <w:t xml:space="preserve">OFL </w:t>
            </w:r>
            <w:r>
              <w:rPr>
                <w:rFonts w:hint="eastAsia"/>
                <w:sz w:val="18"/>
                <w:szCs w:val="18"/>
              </w:rPr>
              <w:t>/</w:t>
            </w:r>
            <w:r>
              <w:rPr>
                <w:sz w:val="18"/>
                <w:szCs w:val="18"/>
              </w:rPr>
              <w:t xml:space="preserve"> -OFL</w:t>
            </w:r>
          </w:p>
        </w:tc>
        <w:tc>
          <w:tcPr>
            <w:tcW w:w="4099" w:type="dxa"/>
            <w:vAlign w:val="center"/>
          </w:tcPr>
          <w:p w14:paraId="70DEA117" w14:textId="77777777" w:rsidR="00A41534" w:rsidRDefault="009B6067">
            <w:pPr>
              <w:rPr>
                <w:sz w:val="18"/>
                <w:szCs w:val="18"/>
              </w:rPr>
            </w:pPr>
            <w:r>
              <w:rPr>
                <w:rFonts w:hint="eastAsia"/>
                <w:sz w:val="18"/>
                <w:szCs w:val="18"/>
              </w:rPr>
              <w:t>重量溢出，当料斗中重量超过【</w:t>
            </w:r>
            <w:r>
              <w:rPr>
                <w:rFonts w:hint="eastAsia"/>
                <w:sz w:val="18"/>
                <w:szCs w:val="18"/>
              </w:rPr>
              <w:t>1</w:t>
            </w:r>
            <w:r>
              <w:rPr>
                <w:sz w:val="18"/>
                <w:szCs w:val="18"/>
              </w:rPr>
              <w:t>.4</w:t>
            </w:r>
            <w:r>
              <w:rPr>
                <w:rFonts w:hint="eastAsia"/>
                <w:sz w:val="18"/>
                <w:szCs w:val="18"/>
              </w:rPr>
              <w:t>最大量程】设置值时会提示</w:t>
            </w:r>
            <w:r>
              <w:rPr>
                <w:rFonts w:hint="eastAsia"/>
                <w:sz w:val="18"/>
                <w:szCs w:val="18"/>
              </w:rPr>
              <w:t>O</w:t>
            </w:r>
            <w:r>
              <w:rPr>
                <w:sz w:val="18"/>
                <w:szCs w:val="18"/>
              </w:rPr>
              <w:t>FL</w:t>
            </w:r>
            <w:r>
              <w:rPr>
                <w:rFonts w:hint="eastAsia"/>
                <w:sz w:val="18"/>
                <w:szCs w:val="18"/>
              </w:rPr>
              <w:t>。如空秤显示</w:t>
            </w:r>
            <w:r>
              <w:rPr>
                <w:rFonts w:hint="eastAsia"/>
                <w:sz w:val="18"/>
                <w:szCs w:val="18"/>
              </w:rPr>
              <w:t>O</w:t>
            </w:r>
            <w:r>
              <w:rPr>
                <w:sz w:val="18"/>
                <w:szCs w:val="18"/>
              </w:rPr>
              <w:t>FL</w:t>
            </w:r>
            <w:r>
              <w:rPr>
                <w:rFonts w:hint="eastAsia"/>
                <w:sz w:val="18"/>
                <w:szCs w:val="18"/>
              </w:rPr>
              <w:t>请排查：</w:t>
            </w:r>
          </w:p>
          <w:p w14:paraId="27D6D556" w14:textId="77777777" w:rsidR="00A41534" w:rsidRDefault="009B6067">
            <w:pPr>
              <w:pStyle w:val="af9"/>
              <w:numPr>
                <w:ilvl w:val="0"/>
                <w:numId w:val="14"/>
              </w:numPr>
              <w:ind w:firstLineChars="0"/>
              <w:rPr>
                <w:sz w:val="18"/>
                <w:szCs w:val="18"/>
              </w:rPr>
            </w:pPr>
            <w:r>
              <w:rPr>
                <w:rFonts w:hint="eastAsia"/>
                <w:sz w:val="18"/>
                <w:szCs w:val="18"/>
              </w:rPr>
              <w:t>【</w:t>
            </w:r>
            <w:r>
              <w:rPr>
                <w:sz w:val="18"/>
                <w:szCs w:val="18"/>
              </w:rPr>
              <w:t>1.4</w:t>
            </w:r>
            <w:r>
              <w:rPr>
                <w:rFonts w:hint="eastAsia"/>
                <w:sz w:val="18"/>
                <w:szCs w:val="18"/>
              </w:rPr>
              <w:t>最大量程】设置是否正确。</w:t>
            </w:r>
          </w:p>
          <w:p w14:paraId="77C2FFF5" w14:textId="77777777" w:rsidR="00A41534" w:rsidRDefault="009B6067">
            <w:pPr>
              <w:pStyle w:val="af9"/>
              <w:numPr>
                <w:ilvl w:val="0"/>
                <w:numId w:val="14"/>
              </w:numPr>
              <w:ind w:firstLineChars="0"/>
              <w:rPr>
                <w:sz w:val="18"/>
                <w:szCs w:val="18"/>
              </w:rPr>
            </w:pPr>
            <w:r>
              <w:rPr>
                <w:rFonts w:hint="eastAsia"/>
                <w:sz w:val="18"/>
                <w:szCs w:val="18"/>
              </w:rPr>
              <w:t>标定异常，重新标定。</w:t>
            </w:r>
          </w:p>
          <w:p w14:paraId="0EE2514B" w14:textId="77777777" w:rsidR="00A41534" w:rsidRDefault="009B6067">
            <w:pPr>
              <w:pStyle w:val="af9"/>
              <w:numPr>
                <w:ilvl w:val="0"/>
                <w:numId w:val="14"/>
              </w:numPr>
              <w:ind w:firstLineChars="0"/>
              <w:rPr>
                <w:sz w:val="18"/>
                <w:szCs w:val="18"/>
              </w:rPr>
            </w:pPr>
            <w:r>
              <w:rPr>
                <w:rFonts w:hint="eastAsia"/>
                <w:sz w:val="18"/>
                <w:szCs w:val="18"/>
              </w:rPr>
              <w:t>传感器是否损坏。</w:t>
            </w:r>
          </w:p>
        </w:tc>
      </w:tr>
      <w:tr w:rsidR="00A41534" w14:paraId="5E9E7FA2" w14:textId="77777777">
        <w:tc>
          <w:tcPr>
            <w:tcW w:w="704" w:type="dxa"/>
            <w:vAlign w:val="center"/>
          </w:tcPr>
          <w:p w14:paraId="35F64880" w14:textId="77777777" w:rsidR="00A41534" w:rsidRDefault="009B6067">
            <w:pPr>
              <w:jc w:val="center"/>
              <w:rPr>
                <w:rFonts w:cstheme="minorHAnsi"/>
                <w:sz w:val="18"/>
                <w:szCs w:val="18"/>
              </w:rPr>
            </w:pPr>
            <w:r>
              <w:rPr>
                <w:rFonts w:eastAsia="等线" w:cstheme="minorHAnsi"/>
                <w:color w:val="000000"/>
                <w:sz w:val="18"/>
                <w:szCs w:val="18"/>
              </w:rPr>
              <w:t>3</w:t>
            </w:r>
          </w:p>
        </w:tc>
        <w:tc>
          <w:tcPr>
            <w:tcW w:w="1418" w:type="dxa"/>
            <w:vAlign w:val="center"/>
          </w:tcPr>
          <w:p w14:paraId="44481E82" w14:textId="77777777" w:rsidR="00A41534" w:rsidRDefault="009B6067">
            <w:pPr>
              <w:rPr>
                <w:sz w:val="18"/>
                <w:szCs w:val="18"/>
              </w:rPr>
            </w:pPr>
            <w:r>
              <w:rPr>
                <w:rFonts w:hint="eastAsia"/>
                <w:sz w:val="18"/>
                <w:szCs w:val="18"/>
              </w:rPr>
              <w:t>设备静止状态重量异常跳动不稳定</w:t>
            </w:r>
          </w:p>
        </w:tc>
        <w:tc>
          <w:tcPr>
            <w:tcW w:w="4099" w:type="dxa"/>
            <w:vAlign w:val="center"/>
          </w:tcPr>
          <w:p w14:paraId="1DC72A0F" w14:textId="77777777" w:rsidR="00A41534" w:rsidRDefault="009B6067">
            <w:pPr>
              <w:pStyle w:val="af9"/>
              <w:numPr>
                <w:ilvl w:val="0"/>
                <w:numId w:val="15"/>
              </w:numPr>
              <w:ind w:firstLineChars="0"/>
              <w:rPr>
                <w:sz w:val="18"/>
                <w:szCs w:val="18"/>
              </w:rPr>
            </w:pPr>
            <w:r>
              <w:rPr>
                <w:rFonts w:hint="eastAsia"/>
                <w:sz w:val="18"/>
                <w:szCs w:val="18"/>
              </w:rPr>
              <w:t>传感器线路连接是否正确可靠，线路是否生锈氧化。</w:t>
            </w:r>
          </w:p>
          <w:p w14:paraId="7CA54A34" w14:textId="77777777" w:rsidR="00A41534" w:rsidRDefault="009B6067">
            <w:pPr>
              <w:pStyle w:val="af9"/>
              <w:numPr>
                <w:ilvl w:val="0"/>
                <w:numId w:val="15"/>
              </w:numPr>
              <w:ind w:firstLineChars="0"/>
              <w:rPr>
                <w:sz w:val="18"/>
                <w:szCs w:val="18"/>
              </w:rPr>
            </w:pPr>
            <w:r>
              <w:rPr>
                <w:rFonts w:hint="eastAsia"/>
                <w:sz w:val="18"/>
                <w:szCs w:val="18"/>
              </w:rPr>
              <w:t>称重机构是否受外力或震动影响。</w:t>
            </w:r>
          </w:p>
          <w:p w14:paraId="6C1C950A" w14:textId="77777777" w:rsidR="00A41534" w:rsidRDefault="009B6067">
            <w:pPr>
              <w:pStyle w:val="af9"/>
              <w:numPr>
                <w:ilvl w:val="0"/>
                <w:numId w:val="15"/>
              </w:numPr>
              <w:ind w:firstLineChars="0"/>
              <w:rPr>
                <w:sz w:val="18"/>
                <w:szCs w:val="18"/>
              </w:rPr>
            </w:pPr>
            <w:r>
              <w:rPr>
                <w:rFonts w:hint="eastAsia"/>
                <w:sz w:val="18"/>
                <w:szCs w:val="18"/>
              </w:rPr>
              <w:t>传感器是否损坏。</w:t>
            </w:r>
          </w:p>
          <w:p w14:paraId="1F8E8D0E" w14:textId="77777777" w:rsidR="00A41534" w:rsidRDefault="009B6067">
            <w:pPr>
              <w:pStyle w:val="af9"/>
              <w:numPr>
                <w:ilvl w:val="0"/>
                <w:numId w:val="15"/>
              </w:numPr>
              <w:ind w:firstLineChars="0"/>
              <w:rPr>
                <w:sz w:val="18"/>
                <w:szCs w:val="18"/>
              </w:rPr>
            </w:pPr>
            <w:r>
              <w:rPr>
                <w:rFonts w:hint="eastAsia"/>
                <w:sz w:val="18"/>
                <w:szCs w:val="18"/>
              </w:rPr>
              <w:t>传感器或控制器受现场周围电气设备干扰，如电机、变频器等。</w:t>
            </w:r>
          </w:p>
          <w:p w14:paraId="3AC625A2" w14:textId="77777777" w:rsidR="00A41534" w:rsidRDefault="009B6067">
            <w:pPr>
              <w:pStyle w:val="af9"/>
              <w:numPr>
                <w:ilvl w:val="0"/>
                <w:numId w:val="15"/>
              </w:numPr>
              <w:ind w:firstLineChars="0"/>
              <w:rPr>
                <w:sz w:val="18"/>
                <w:szCs w:val="18"/>
              </w:rPr>
            </w:pPr>
            <w:r>
              <w:rPr>
                <w:rFonts w:hint="eastAsia"/>
                <w:sz w:val="18"/>
                <w:szCs w:val="18"/>
              </w:rPr>
              <w:lastRenderedPageBreak/>
              <w:t>【</w:t>
            </w:r>
            <w:r>
              <w:rPr>
                <w:rFonts w:hint="eastAsia"/>
                <w:sz w:val="18"/>
                <w:szCs w:val="18"/>
              </w:rPr>
              <w:t>2</w:t>
            </w:r>
            <w:r>
              <w:rPr>
                <w:sz w:val="18"/>
                <w:szCs w:val="18"/>
              </w:rPr>
              <w:t>.</w:t>
            </w:r>
            <w:r>
              <w:rPr>
                <w:rFonts w:hint="eastAsia"/>
                <w:sz w:val="18"/>
                <w:szCs w:val="18"/>
              </w:rPr>
              <w:t>1</w:t>
            </w:r>
            <w:r>
              <w:rPr>
                <w:sz w:val="18"/>
                <w:szCs w:val="18"/>
              </w:rPr>
              <w:t>.5</w:t>
            </w:r>
            <w:r>
              <w:rPr>
                <w:rFonts w:hint="eastAsia"/>
                <w:sz w:val="18"/>
                <w:szCs w:val="18"/>
              </w:rPr>
              <w:t>滤波等级】设置是否合适。</w:t>
            </w:r>
          </w:p>
        </w:tc>
      </w:tr>
      <w:tr w:rsidR="00A41534" w14:paraId="39E91187" w14:textId="77777777">
        <w:tc>
          <w:tcPr>
            <w:tcW w:w="704" w:type="dxa"/>
            <w:vAlign w:val="center"/>
          </w:tcPr>
          <w:p w14:paraId="01934425" w14:textId="77777777" w:rsidR="00A41534" w:rsidRDefault="009B6067">
            <w:pPr>
              <w:jc w:val="center"/>
              <w:rPr>
                <w:rFonts w:cstheme="minorHAnsi"/>
                <w:sz w:val="18"/>
                <w:szCs w:val="18"/>
              </w:rPr>
            </w:pPr>
            <w:r>
              <w:rPr>
                <w:rFonts w:eastAsia="等线" w:cstheme="minorHAnsi"/>
                <w:color w:val="000000"/>
                <w:sz w:val="18"/>
                <w:szCs w:val="18"/>
              </w:rPr>
              <w:lastRenderedPageBreak/>
              <w:t>4</w:t>
            </w:r>
          </w:p>
        </w:tc>
        <w:tc>
          <w:tcPr>
            <w:tcW w:w="1418" w:type="dxa"/>
            <w:vAlign w:val="center"/>
          </w:tcPr>
          <w:p w14:paraId="09A9EE33" w14:textId="77777777" w:rsidR="00A41534" w:rsidRDefault="009B6067">
            <w:pPr>
              <w:jc w:val="center"/>
              <w:rPr>
                <w:sz w:val="18"/>
                <w:szCs w:val="18"/>
              </w:rPr>
            </w:pPr>
            <w:r>
              <w:rPr>
                <w:rFonts w:hint="eastAsia"/>
                <w:sz w:val="18"/>
                <w:szCs w:val="18"/>
              </w:rPr>
              <w:t>无法启动</w:t>
            </w:r>
          </w:p>
        </w:tc>
        <w:tc>
          <w:tcPr>
            <w:tcW w:w="4099" w:type="dxa"/>
            <w:vAlign w:val="center"/>
          </w:tcPr>
          <w:p w14:paraId="5723DB31" w14:textId="77777777" w:rsidR="00A41534" w:rsidRDefault="009B6067">
            <w:pPr>
              <w:pStyle w:val="af9"/>
              <w:numPr>
                <w:ilvl w:val="0"/>
                <w:numId w:val="16"/>
              </w:numPr>
              <w:ind w:firstLineChars="0"/>
              <w:rPr>
                <w:sz w:val="18"/>
                <w:szCs w:val="18"/>
              </w:rPr>
            </w:pPr>
            <w:r>
              <w:rPr>
                <w:rFonts w:hint="eastAsia"/>
                <w:sz w:val="18"/>
                <w:szCs w:val="18"/>
              </w:rPr>
              <w:t>外部启动按钮等输入线路是否正常接入控制器（可通过开关量测试查看）。</w:t>
            </w:r>
          </w:p>
          <w:p w14:paraId="159CC2C7" w14:textId="77777777" w:rsidR="00A41534" w:rsidRDefault="009B6067">
            <w:pPr>
              <w:pStyle w:val="af9"/>
              <w:numPr>
                <w:ilvl w:val="0"/>
                <w:numId w:val="16"/>
              </w:numPr>
              <w:ind w:firstLineChars="0"/>
              <w:rPr>
                <w:sz w:val="18"/>
                <w:szCs w:val="18"/>
              </w:rPr>
            </w:pPr>
            <w:r>
              <w:rPr>
                <w:rFonts w:hint="eastAsia"/>
                <w:sz w:val="18"/>
                <w:szCs w:val="18"/>
              </w:rPr>
              <w:t>启动信号接入的输入口定义是否正确定义为启动。</w:t>
            </w:r>
          </w:p>
        </w:tc>
      </w:tr>
      <w:tr w:rsidR="00A41534" w14:paraId="0A033045" w14:textId="77777777">
        <w:tc>
          <w:tcPr>
            <w:tcW w:w="704" w:type="dxa"/>
            <w:vAlign w:val="center"/>
          </w:tcPr>
          <w:p w14:paraId="3D523B97" w14:textId="77777777" w:rsidR="00A41534" w:rsidRDefault="009B6067">
            <w:pPr>
              <w:jc w:val="center"/>
              <w:rPr>
                <w:rFonts w:cstheme="minorHAnsi"/>
                <w:sz w:val="18"/>
                <w:szCs w:val="18"/>
              </w:rPr>
            </w:pPr>
            <w:r>
              <w:rPr>
                <w:rFonts w:eastAsia="等线" w:cstheme="minorHAnsi"/>
                <w:color w:val="000000"/>
                <w:sz w:val="18"/>
                <w:szCs w:val="18"/>
              </w:rPr>
              <w:t>5</w:t>
            </w:r>
          </w:p>
        </w:tc>
        <w:tc>
          <w:tcPr>
            <w:tcW w:w="1418" w:type="dxa"/>
            <w:vAlign w:val="center"/>
          </w:tcPr>
          <w:p w14:paraId="16C4D7A4" w14:textId="77777777" w:rsidR="00A41534" w:rsidRDefault="009B6067">
            <w:pPr>
              <w:jc w:val="center"/>
              <w:rPr>
                <w:sz w:val="18"/>
                <w:szCs w:val="18"/>
              </w:rPr>
            </w:pPr>
            <w:r>
              <w:rPr>
                <w:rFonts w:hint="eastAsia"/>
                <w:sz w:val="18"/>
                <w:szCs w:val="18"/>
              </w:rPr>
              <w:t>加料结果不准</w:t>
            </w:r>
          </w:p>
        </w:tc>
        <w:tc>
          <w:tcPr>
            <w:tcW w:w="4099" w:type="dxa"/>
            <w:vAlign w:val="center"/>
          </w:tcPr>
          <w:p w14:paraId="18916282" w14:textId="77777777" w:rsidR="00A41534" w:rsidRDefault="009B6067">
            <w:pPr>
              <w:pStyle w:val="af9"/>
              <w:numPr>
                <w:ilvl w:val="0"/>
                <w:numId w:val="17"/>
              </w:numPr>
              <w:ind w:firstLineChars="0"/>
              <w:rPr>
                <w:sz w:val="18"/>
                <w:szCs w:val="18"/>
              </w:rPr>
            </w:pPr>
            <w:r>
              <w:rPr>
                <w:rFonts w:hint="eastAsia"/>
                <w:sz w:val="18"/>
                <w:szCs w:val="18"/>
              </w:rPr>
              <w:t>加料完成后控制器显示的结果不准：</w:t>
            </w:r>
          </w:p>
          <w:p w14:paraId="1C7CC3FC" w14:textId="77777777" w:rsidR="00A41534" w:rsidRDefault="009B6067">
            <w:pPr>
              <w:pStyle w:val="af9"/>
              <w:numPr>
                <w:ilvl w:val="0"/>
                <w:numId w:val="18"/>
              </w:numPr>
              <w:ind w:left="598" w:firstLineChars="0" w:hanging="284"/>
              <w:rPr>
                <w:sz w:val="18"/>
                <w:szCs w:val="18"/>
              </w:rPr>
            </w:pPr>
            <w:r>
              <w:rPr>
                <w:rFonts w:hint="eastAsia"/>
                <w:sz w:val="18"/>
                <w:szCs w:val="18"/>
              </w:rPr>
              <w:t>调整配方参数大中小投提前量的设置。保证</w:t>
            </w:r>
            <w:proofErr w:type="gramStart"/>
            <w:r>
              <w:rPr>
                <w:rFonts w:hint="eastAsia"/>
                <w:sz w:val="18"/>
                <w:szCs w:val="18"/>
              </w:rPr>
              <w:t>小投过程</w:t>
            </w:r>
            <w:proofErr w:type="gramEnd"/>
            <w:r>
              <w:rPr>
                <w:rFonts w:hint="eastAsia"/>
                <w:sz w:val="18"/>
                <w:szCs w:val="18"/>
              </w:rPr>
              <w:t>有足够长的时间才能保证精度。</w:t>
            </w:r>
          </w:p>
          <w:p w14:paraId="79775B35" w14:textId="77777777" w:rsidR="00A41534" w:rsidRDefault="009B6067">
            <w:pPr>
              <w:pStyle w:val="af9"/>
              <w:numPr>
                <w:ilvl w:val="0"/>
                <w:numId w:val="18"/>
              </w:numPr>
              <w:ind w:left="598" w:firstLineChars="0" w:hanging="284"/>
              <w:rPr>
                <w:sz w:val="18"/>
                <w:szCs w:val="18"/>
              </w:rPr>
            </w:pPr>
            <w:r>
              <w:rPr>
                <w:rFonts w:hint="eastAsia"/>
                <w:sz w:val="18"/>
                <w:szCs w:val="18"/>
              </w:rPr>
              <w:t>加料机构是否正常，</w:t>
            </w:r>
            <w:proofErr w:type="gramStart"/>
            <w:r>
              <w:rPr>
                <w:rFonts w:hint="eastAsia"/>
                <w:sz w:val="18"/>
                <w:szCs w:val="18"/>
              </w:rPr>
              <w:t>如下料口是否</w:t>
            </w:r>
            <w:proofErr w:type="gramEnd"/>
            <w:r>
              <w:rPr>
                <w:rFonts w:hint="eastAsia"/>
                <w:sz w:val="18"/>
                <w:szCs w:val="18"/>
              </w:rPr>
              <w:t>堵塞，物料流动是否通畅。</w:t>
            </w:r>
          </w:p>
          <w:p w14:paraId="72F2F716" w14:textId="77777777" w:rsidR="00A41534" w:rsidRDefault="009B6067">
            <w:pPr>
              <w:pStyle w:val="af9"/>
              <w:numPr>
                <w:ilvl w:val="0"/>
                <w:numId w:val="17"/>
              </w:numPr>
              <w:ind w:firstLineChars="0"/>
              <w:rPr>
                <w:sz w:val="18"/>
                <w:szCs w:val="18"/>
              </w:rPr>
            </w:pPr>
            <w:r>
              <w:rPr>
                <w:rFonts w:hint="eastAsia"/>
                <w:sz w:val="18"/>
                <w:szCs w:val="18"/>
              </w:rPr>
              <w:t>控制器显示的结果准确，但是实际复秤结果不准。</w:t>
            </w:r>
          </w:p>
          <w:p w14:paraId="6DFE0A7D" w14:textId="77777777" w:rsidR="00A41534" w:rsidRDefault="009B6067">
            <w:pPr>
              <w:pStyle w:val="af9"/>
              <w:numPr>
                <w:ilvl w:val="0"/>
                <w:numId w:val="19"/>
              </w:numPr>
              <w:ind w:left="740" w:firstLineChars="0"/>
              <w:rPr>
                <w:sz w:val="18"/>
                <w:szCs w:val="18"/>
              </w:rPr>
            </w:pPr>
            <w:r>
              <w:rPr>
                <w:rFonts w:hint="eastAsia"/>
                <w:sz w:val="18"/>
                <w:szCs w:val="18"/>
              </w:rPr>
              <w:t>显示和实际重量有偏差需要标定。</w:t>
            </w:r>
          </w:p>
          <w:p w14:paraId="45E55538" w14:textId="77777777" w:rsidR="00A41534" w:rsidRDefault="009B6067">
            <w:pPr>
              <w:pStyle w:val="af9"/>
              <w:numPr>
                <w:ilvl w:val="0"/>
                <w:numId w:val="19"/>
              </w:numPr>
              <w:ind w:left="740" w:firstLineChars="0"/>
              <w:rPr>
                <w:sz w:val="18"/>
                <w:szCs w:val="18"/>
              </w:rPr>
            </w:pPr>
            <w:r>
              <w:rPr>
                <w:rFonts w:hint="eastAsia"/>
                <w:sz w:val="18"/>
                <w:szCs w:val="18"/>
              </w:rPr>
              <w:t>最好使用和目标值相同重量的砝码或物料进行标定，并且标定时注意秤台受力均匀，不要偏载。</w:t>
            </w:r>
          </w:p>
        </w:tc>
      </w:tr>
      <w:tr w:rsidR="00A41534" w14:paraId="5B0C7D33" w14:textId="77777777">
        <w:tc>
          <w:tcPr>
            <w:tcW w:w="704" w:type="dxa"/>
            <w:vAlign w:val="center"/>
          </w:tcPr>
          <w:p w14:paraId="375F8243" w14:textId="77777777" w:rsidR="00A41534" w:rsidRDefault="009B6067">
            <w:pPr>
              <w:jc w:val="center"/>
              <w:rPr>
                <w:rFonts w:cstheme="minorHAnsi"/>
                <w:sz w:val="18"/>
                <w:szCs w:val="18"/>
              </w:rPr>
            </w:pPr>
            <w:r>
              <w:rPr>
                <w:rFonts w:eastAsia="等线" w:cstheme="minorHAnsi"/>
                <w:color w:val="000000"/>
                <w:sz w:val="18"/>
                <w:szCs w:val="18"/>
              </w:rPr>
              <w:t>6</w:t>
            </w:r>
          </w:p>
        </w:tc>
        <w:tc>
          <w:tcPr>
            <w:tcW w:w="1418" w:type="dxa"/>
            <w:vAlign w:val="center"/>
          </w:tcPr>
          <w:p w14:paraId="66150AD8" w14:textId="77777777" w:rsidR="00A41534" w:rsidRDefault="009B6067">
            <w:pPr>
              <w:jc w:val="center"/>
              <w:rPr>
                <w:sz w:val="18"/>
                <w:szCs w:val="18"/>
              </w:rPr>
            </w:pPr>
            <w:r>
              <w:rPr>
                <w:rFonts w:hint="eastAsia"/>
                <w:sz w:val="18"/>
                <w:szCs w:val="18"/>
              </w:rPr>
              <w:t>累计不准</w:t>
            </w:r>
          </w:p>
        </w:tc>
        <w:tc>
          <w:tcPr>
            <w:tcW w:w="4099" w:type="dxa"/>
            <w:vAlign w:val="center"/>
          </w:tcPr>
          <w:p w14:paraId="504DFDC0" w14:textId="77777777" w:rsidR="00A41534" w:rsidRDefault="009B6067">
            <w:pPr>
              <w:rPr>
                <w:sz w:val="18"/>
                <w:szCs w:val="18"/>
              </w:rPr>
            </w:pPr>
            <w:r>
              <w:rPr>
                <w:rFonts w:hint="eastAsia"/>
                <w:sz w:val="18"/>
                <w:szCs w:val="18"/>
              </w:rPr>
              <w:t>控制器记录累计值的时刻是在定值过程结束时刻记录累计值，所以检查【</w:t>
            </w:r>
            <w:r>
              <w:rPr>
                <w:rFonts w:hint="eastAsia"/>
                <w:sz w:val="18"/>
                <w:szCs w:val="18"/>
              </w:rPr>
              <w:t>3</w:t>
            </w:r>
            <w:r>
              <w:rPr>
                <w:sz w:val="18"/>
                <w:szCs w:val="18"/>
              </w:rPr>
              <w:t>.6.1</w:t>
            </w:r>
            <w:r>
              <w:rPr>
                <w:rFonts w:hint="eastAsia"/>
                <w:sz w:val="18"/>
                <w:szCs w:val="18"/>
              </w:rPr>
              <w:t>定值保持】时间设置是否足够，要保证定值保持时间结束时，控制器显示重量已经稳定下来不再大幅度跳动，这样才能记录到准确的加料累计结果。</w:t>
            </w:r>
          </w:p>
        </w:tc>
      </w:tr>
    </w:tbl>
    <w:p w14:paraId="092BEE30" w14:textId="77777777" w:rsidR="00A41534" w:rsidRDefault="00A41534"/>
    <w:p w14:paraId="755D670C" w14:textId="77777777" w:rsidR="00A41534" w:rsidRDefault="009B6067">
      <w:pPr>
        <w:widowControl/>
        <w:jc w:val="left"/>
      </w:pPr>
      <w:r>
        <w:br w:type="page"/>
      </w:r>
    </w:p>
    <w:p w14:paraId="1B473FBB" w14:textId="2CFC4F6A" w:rsidR="00A41534" w:rsidRDefault="009B6067" w:rsidP="0042688F">
      <w:pPr>
        <w:pStyle w:val="1"/>
        <w:tabs>
          <w:tab w:val="right" w:pos="5931"/>
        </w:tabs>
      </w:pPr>
      <w:bookmarkStart w:id="230" w:name="_Toc207975056"/>
      <w:r>
        <w:rPr>
          <w:rFonts w:hint="eastAsia"/>
        </w:rPr>
        <w:lastRenderedPageBreak/>
        <w:t>附录</w:t>
      </w:r>
      <w:bookmarkStart w:id="231" w:name="_Ref113288974"/>
      <w:bookmarkEnd w:id="230"/>
      <w:r w:rsidR="0042688F">
        <w:tab/>
      </w:r>
    </w:p>
    <w:p w14:paraId="1764B2E4" w14:textId="77777777" w:rsidR="00A41534" w:rsidRDefault="009B6067">
      <w:pPr>
        <w:rPr>
          <w:rFonts w:ascii="等线" w:eastAsia="等线" w:hAnsi="等线" w:hint="eastAsia"/>
          <w:b/>
          <w:bCs/>
        </w:rPr>
      </w:pPr>
      <w:bookmarkStart w:id="232" w:name="_Toc85026904"/>
      <w:r>
        <w:rPr>
          <w:rFonts w:ascii="等线" w:eastAsia="等线" w:hAnsi="等线" w:hint="eastAsia"/>
          <w:b/>
          <w:bCs/>
        </w:rPr>
        <w:t>更新记录</w:t>
      </w:r>
      <w:bookmarkEnd w:id="232"/>
    </w:p>
    <w:tbl>
      <w:tblPr>
        <w:tblStyle w:val="af3"/>
        <w:tblW w:w="0" w:type="auto"/>
        <w:tblLook w:val="04A0" w:firstRow="1" w:lastRow="0" w:firstColumn="1" w:lastColumn="0" w:noHBand="0" w:noVBand="1"/>
      </w:tblPr>
      <w:tblGrid>
        <w:gridCol w:w="1555"/>
        <w:gridCol w:w="4366"/>
      </w:tblGrid>
      <w:tr w:rsidR="00A41534" w14:paraId="194F4E7C" w14:textId="77777777">
        <w:tc>
          <w:tcPr>
            <w:tcW w:w="1555" w:type="dxa"/>
          </w:tcPr>
          <w:p w14:paraId="0D2F9306" w14:textId="77777777" w:rsidR="00A41534" w:rsidRDefault="009B6067">
            <w:pPr>
              <w:jc w:val="center"/>
              <w:rPr>
                <w:b/>
                <w:bCs/>
              </w:rPr>
            </w:pPr>
            <w:r>
              <w:rPr>
                <w:rFonts w:hint="eastAsia"/>
                <w:b/>
                <w:bCs/>
              </w:rPr>
              <w:t>时间</w:t>
            </w:r>
          </w:p>
        </w:tc>
        <w:tc>
          <w:tcPr>
            <w:tcW w:w="4366" w:type="dxa"/>
          </w:tcPr>
          <w:p w14:paraId="7527F783" w14:textId="77777777" w:rsidR="00A41534" w:rsidRDefault="009B6067">
            <w:pPr>
              <w:jc w:val="center"/>
              <w:rPr>
                <w:b/>
                <w:bCs/>
              </w:rPr>
            </w:pPr>
            <w:r>
              <w:rPr>
                <w:rFonts w:hint="eastAsia"/>
                <w:b/>
                <w:bCs/>
              </w:rPr>
              <w:t>内容</w:t>
            </w:r>
          </w:p>
        </w:tc>
      </w:tr>
      <w:tr w:rsidR="00A41534" w14:paraId="5E99CCD6" w14:textId="77777777">
        <w:tc>
          <w:tcPr>
            <w:tcW w:w="1555" w:type="dxa"/>
          </w:tcPr>
          <w:p w14:paraId="1282A21F" w14:textId="638121B5" w:rsidR="00A41534" w:rsidRDefault="009B6067">
            <w:r>
              <w:rPr>
                <w:rFonts w:hint="eastAsia"/>
              </w:rPr>
              <w:t>2022-</w:t>
            </w:r>
            <w:r w:rsidR="00F00A72">
              <w:t>10</w:t>
            </w:r>
            <w:r>
              <w:rPr>
                <w:rFonts w:hint="eastAsia"/>
              </w:rPr>
              <w:t>-</w:t>
            </w:r>
            <w:r w:rsidR="00F00A72">
              <w:t>1</w:t>
            </w:r>
            <w:r w:rsidR="00FA3ED8">
              <w:t>7</w:t>
            </w:r>
          </w:p>
        </w:tc>
        <w:tc>
          <w:tcPr>
            <w:tcW w:w="4366" w:type="dxa"/>
          </w:tcPr>
          <w:p w14:paraId="38924625" w14:textId="77777777" w:rsidR="00A41534" w:rsidRDefault="009B6067">
            <w:r>
              <w:rPr>
                <w:rFonts w:hint="eastAsia"/>
              </w:rPr>
              <w:t>第一版。</w:t>
            </w:r>
          </w:p>
        </w:tc>
      </w:tr>
      <w:tr w:rsidR="00A41534" w14:paraId="44F3AA92" w14:textId="77777777">
        <w:tc>
          <w:tcPr>
            <w:tcW w:w="1555" w:type="dxa"/>
          </w:tcPr>
          <w:p w14:paraId="4D540DF3" w14:textId="27C2F9C6" w:rsidR="00A41534" w:rsidRDefault="00F71E09">
            <w:r>
              <w:rPr>
                <w:rFonts w:hint="eastAsia"/>
              </w:rPr>
              <w:t>2</w:t>
            </w:r>
            <w:r>
              <w:t>022</w:t>
            </w:r>
            <w:r>
              <w:rPr>
                <w:rFonts w:hint="eastAsia"/>
              </w:rPr>
              <w:t>-</w:t>
            </w:r>
            <w:r>
              <w:t>10</w:t>
            </w:r>
            <w:r>
              <w:rPr>
                <w:rFonts w:hint="eastAsia"/>
              </w:rPr>
              <w:t>-</w:t>
            </w:r>
            <w:r>
              <w:t>22</w:t>
            </w:r>
          </w:p>
        </w:tc>
        <w:tc>
          <w:tcPr>
            <w:tcW w:w="4366" w:type="dxa"/>
          </w:tcPr>
          <w:p w14:paraId="2CA805CF" w14:textId="6C8BAC79" w:rsidR="00A41534" w:rsidRDefault="00F71E09">
            <w:r>
              <w:rPr>
                <w:rFonts w:hint="eastAsia"/>
              </w:rPr>
              <w:t>更新文档目录页码</w:t>
            </w:r>
            <w:r w:rsidR="00D114E9">
              <w:rPr>
                <w:rFonts w:hint="eastAsia"/>
              </w:rPr>
              <w:t>。</w:t>
            </w:r>
          </w:p>
        </w:tc>
      </w:tr>
      <w:tr w:rsidR="00D114E9" w14:paraId="0229BDBB" w14:textId="77777777">
        <w:tc>
          <w:tcPr>
            <w:tcW w:w="1555" w:type="dxa"/>
          </w:tcPr>
          <w:p w14:paraId="22F011D7" w14:textId="0ACB9D99" w:rsidR="00D114E9" w:rsidRDefault="00D114E9">
            <w:r>
              <w:rPr>
                <w:rFonts w:hint="eastAsia"/>
              </w:rPr>
              <w:t>2</w:t>
            </w:r>
            <w:r>
              <w:t>022-10-27</w:t>
            </w:r>
          </w:p>
        </w:tc>
        <w:tc>
          <w:tcPr>
            <w:tcW w:w="4366" w:type="dxa"/>
          </w:tcPr>
          <w:p w14:paraId="1CCCD088" w14:textId="77777777" w:rsidR="00D114E9" w:rsidRDefault="00D114E9">
            <w:r>
              <w:rPr>
                <w:rFonts w:hint="eastAsia"/>
              </w:rPr>
              <w:t>增加</w:t>
            </w:r>
            <w:r>
              <w:rPr>
                <w:rFonts w:hint="eastAsia"/>
              </w:rPr>
              <w:t>9</w:t>
            </w:r>
            <w:r>
              <w:t>.5</w:t>
            </w:r>
            <w:r>
              <w:rPr>
                <w:rFonts w:hint="eastAsia"/>
              </w:rPr>
              <w:t>备份恢复及其说明。</w:t>
            </w:r>
          </w:p>
          <w:p w14:paraId="6397C2A3" w14:textId="77777777" w:rsidR="00166BBB" w:rsidRDefault="00166BBB">
            <w:r>
              <w:rPr>
                <w:rFonts w:hint="eastAsia"/>
              </w:rPr>
              <w:t>修正页眉控制器型号。</w:t>
            </w:r>
          </w:p>
          <w:p w14:paraId="6EE92B29" w14:textId="6F45BC35" w:rsidR="00C57A93" w:rsidRDefault="00C57A93">
            <w:r>
              <w:rPr>
                <w:rFonts w:hint="eastAsia"/>
              </w:rPr>
              <w:t>更改</w:t>
            </w:r>
            <w:r>
              <w:fldChar w:fldCharType="begin"/>
            </w:r>
            <w:r>
              <w:instrText xml:space="preserve"> </w:instrText>
            </w:r>
            <w:r>
              <w:rPr>
                <w:rFonts w:hint="eastAsia"/>
              </w:rPr>
              <w:instrText>REF _Ref117776995 \r \h</w:instrText>
            </w:r>
            <w:r>
              <w:instrText xml:space="preserve"> </w:instrText>
            </w:r>
            <w:r>
              <w:fldChar w:fldCharType="separate"/>
            </w:r>
            <w:r>
              <w:t>1.3.1</w:t>
            </w:r>
            <w:r>
              <w:fldChar w:fldCharType="end"/>
            </w:r>
            <w:r>
              <w:fldChar w:fldCharType="begin"/>
            </w:r>
            <w:r>
              <w:instrText xml:space="preserve"> REF _Ref117776999 \h </w:instrText>
            </w:r>
            <w:r>
              <w:fldChar w:fldCharType="separate"/>
            </w:r>
            <w:r>
              <w:rPr>
                <w:rFonts w:hint="eastAsia"/>
              </w:rPr>
              <w:t>传感器接线方法</w:t>
            </w:r>
            <w:r>
              <w:fldChar w:fldCharType="end"/>
            </w:r>
            <w:r>
              <w:rPr>
                <w:rFonts w:hint="eastAsia"/>
              </w:rPr>
              <w:t>配图。</w:t>
            </w:r>
          </w:p>
        </w:tc>
      </w:tr>
      <w:tr w:rsidR="00F71E09" w14:paraId="6590AE8C" w14:textId="77777777">
        <w:tc>
          <w:tcPr>
            <w:tcW w:w="1555" w:type="dxa"/>
          </w:tcPr>
          <w:p w14:paraId="6425CB9E" w14:textId="7BEAD22E" w:rsidR="00F71E09" w:rsidRDefault="0042688F">
            <w:r>
              <w:rPr>
                <w:rFonts w:hint="eastAsia"/>
              </w:rPr>
              <w:t>2</w:t>
            </w:r>
            <w:r>
              <w:t>023</w:t>
            </w:r>
            <w:r>
              <w:rPr>
                <w:rFonts w:hint="eastAsia"/>
              </w:rPr>
              <w:t>-</w:t>
            </w:r>
            <w:r>
              <w:t>6</w:t>
            </w:r>
            <w:r>
              <w:rPr>
                <w:rFonts w:hint="eastAsia"/>
              </w:rPr>
              <w:t>-</w:t>
            </w:r>
            <w:r>
              <w:t>21</w:t>
            </w:r>
          </w:p>
        </w:tc>
        <w:tc>
          <w:tcPr>
            <w:tcW w:w="4366" w:type="dxa"/>
          </w:tcPr>
          <w:p w14:paraId="44A9505A" w14:textId="51DBAC05" w:rsidR="00A23BEC" w:rsidRPr="00A23BEC" w:rsidRDefault="00A23BEC" w:rsidP="0042688F">
            <w:r>
              <w:rPr>
                <w:rFonts w:hint="eastAsia"/>
              </w:rPr>
              <w:t>增加参数【</w:t>
            </w:r>
            <w:r>
              <w:rPr>
                <w:rFonts w:hint="eastAsia"/>
              </w:rPr>
              <w:t>3</w:t>
            </w:r>
            <w:r>
              <w:t>.1.4</w:t>
            </w:r>
            <w:r>
              <w:rPr>
                <w:rFonts w:hint="eastAsia"/>
              </w:rPr>
              <w:t>停止是否允许夹袋】及其说明。</w:t>
            </w:r>
          </w:p>
          <w:p w14:paraId="26D70B93" w14:textId="0462281B" w:rsidR="0042688F" w:rsidRDefault="0042688F" w:rsidP="0042688F">
            <w:r>
              <w:rPr>
                <w:rFonts w:hint="eastAsia"/>
              </w:rPr>
              <w:t>【</w:t>
            </w:r>
            <w:r>
              <w:t>3.4.1</w:t>
            </w:r>
            <w:r>
              <w:rPr>
                <w:rFonts w:hint="eastAsia"/>
              </w:rPr>
              <w:t>控袋模式】增加</w:t>
            </w:r>
            <w:r>
              <w:rPr>
                <w:rFonts w:hint="eastAsia"/>
              </w:rPr>
              <w:t>3</w:t>
            </w:r>
            <w:r>
              <w:t>.[</w:t>
            </w:r>
            <w:r>
              <w:rPr>
                <w:rFonts w:hint="eastAsia"/>
              </w:rPr>
              <w:t>由配方参数控制</w:t>
            </w:r>
            <w:r>
              <w:t>]</w:t>
            </w:r>
            <w:r>
              <w:rPr>
                <w:rFonts w:hint="eastAsia"/>
              </w:rPr>
              <w:t>选项及其说明。</w:t>
            </w:r>
          </w:p>
          <w:p w14:paraId="2C8FC6BD" w14:textId="77777777" w:rsidR="00F71E09" w:rsidRDefault="0042688F">
            <w:r>
              <w:rPr>
                <w:rFonts w:hint="eastAsia"/>
              </w:rPr>
              <w:t>增加</w:t>
            </w:r>
            <w:r>
              <w:fldChar w:fldCharType="begin"/>
            </w:r>
            <w:r>
              <w:instrText xml:space="preserve"> </w:instrText>
            </w:r>
            <w:r>
              <w:rPr>
                <w:rFonts w:hint="eastAsia"/>
              </w:rPr>
              <w:instrText>REF _Ref138248333 \r \h</w:instrText>
            </w:r>
            <w:r>
              <w:instrText xml:space="preserve"> </w:instrText>
            </w:r>
            <w:r>
              <w:fldChar w:fldCharType="separate"/>
            </w:r>
            <w:r>
              <w:t>3.4.3</w:t>
            </w:r>
            <w:r>
              <w:fldChar w:fldCharType="end"/>
            </w:r>
            <w:r>
              <w:fldChar w:fldCharType="begin"/>
            </w:r>
            <w:r>
              <w:instrText xml:space="preserve"> REF _Ref138248333 \h </w:instrText>
            </w:r>
            <w:r>
              <w:fldChar w:fldCharType="separate"/>
            </w:r>
            <w:proofErr w:type="gramStart"/>
            <w:r>
              <w:rPr>
                <w:rFonts w:hint="eastAsia"/>
              </w:rPr>
              <w:t>推袋卸袋</w:t>
            </w:r>
            <w:proofErr w:type="gramEnd"/>
            <w:r>
              <w:fldChar w:fldCharType="end"/>
            </w:r>
            <w:r>
              <w:rPr>
                <w:rFonts w:hint="eastAsia"/>
              </w:rPr>
              <w:t>章节及其说明。</w:t>
            </w:r>
          </w:p>
          <w:p w14:paraId="1901651C" w14:textId="59BC6F07" w:rsidR="0042688F" w:rsidRPr="0042688F" w:rsidRDefault="0042688F">
            <w:r>
              <w:rPr>
                <w:rFonts w:hint="eastAsia"/>
              </w:rPr>
              <w:t>更新部分功能说明配图。</w:t>
            </w:r>
          </w:p>
        </w:tc>
      </w:tr>
      <w:tr w:rsidR="002A01AE" w14:paraId="3457F90F" w14:textId="77777777">
        <w:tc>
          <w:tcPr>
            <w:tcW w:w="1555" w:type="dxa"/>
          </w:tcPr>
          <w:p w14:paraId="022E795D" w14:textId="4599EF69" w:rsidR="002A01AE" w:rsidRDefault="002A01AE" w:rsidP="002A01AE">
            <w:r>
              <w:rPr>
                <w:rFonts w:hint="eastAsia"/>
              </w:rPr>
              <w:t>2</w:t>
            </w:r>
            <w:r>
              <w:t>023-7-29</w:t>
            </w:r>
          </w:p>
        </w:tc>
        <w:tc>
          <w:tcPr>
            <w:tcW w:w="4366" w:type="dxa"/>
          </w:tcPr>
          <w:p w14:paraId="3D8271AD" w14:textId="77777777" w:rsidR="002A01AE" w:rsidRDefault="002A01AE" w:rsidP="002A01AE">
            <w:r>
              <w:rPr>
                <w:rFonts w:hint="eastAsia"/>
              </w:rPr>
              <w:t>增加参数【</w:t>
            </w:r>
            <w:r>
              <w:rPr>
                <w:rFonts w:hint="eastAsia"/>
              </w:rPr>
              <w:t>3</w:t>
            </w:r>
            <w:r>
              <w:t>.1.5</w:t>
            </w:r>
            <w:r>
              <w:rPr>
                <w:rFonts w:hint="eastAsia"/>
              </w:rPr>
              <w:t>夹松袋控制方式】和【</w:t>
            </w:r>
            <w:r>
              <w:rPr>
                <w:rFonts w:hint="eastAsia"/>
              </w:rPr>
              <w:t>3</w:t>
            </w:r>
            <w:r>
              <w:t>.6.1</w:t>
            </w:r>
            <w:r>
              <w:rPr>
                <w:rFonts w:hint="eastAsia"/>
              </w:rPr>
              <w:t>托包夹包控制方式】及其说明。</w:t>
            </w:r>
          </w:p>
          <w:p w14:paraId="504FCE37" w14:textId="77777777" w:rsidR="002A01AE" w:rsidRDefault="002A01AE" w:rsidP="002A01AE">
            <w:r>
              <w:rPr>
                <w:rFonts w:hint="eastAsia"/>
              </w:rPr>
              <w:t>增加章节</w:t>
            </w:r>
            <w:r>
              <w:fldChar w:fldCharType="begin"/>
            </w:r>
            <w:r>
              <w:instrText xml:space="preserve"> </w:instrText>
            </w:r>
            <w:r>
              <w:rPr>
                <w:rFonts w:hint="eastAsia"/>
              </w:rPr>
              <w:instrText>REF _Ref141520818 \r \h</w:instrText>
            </w:r>
            <w:r>
              <w:instrText xml:space="preserve">  \* MERGEFORMAT </w:instrText>
            </w:r>
            <w:r>
              <w:fldChar w:fldCharType="separate"/>
            </w:r>
            <w:r>
              <w:t>3.3.6</w:t>
            </w:r>
            <w:r>
              <w:fldChar w:fldCharType="end"/>
            </w:r>
            <w:r>
              <w:fldChar w:fldCharType="begin"/>
            </w:r>
            <w:r>
              <w:instrText xml:space="preserve"> REF _Ref141520818 \h  \* MERGEFORMAT </w:instrText>
            </w:r>
            <w:r>
              <w:fldChar w:fldCharType="separate"/>
            </w:r>
            <w:proofErr w:type="gramStart"/>
            <w:r w:rsidRPr="00FE2186">
              <w:rPr>
                <w:rFonts w:hint="eastAsia"/>
              </w:rPr>
              <w:t>托包夹包</w:t>
            </w:r>
            <w:proofErr w:type="gramEnd"/>
            <w:r>
              <w:fldChar w:fldCharType="end"/>
            </w:r>
            <w:r>
              <w:rPr>
                <w:rFonts w:hint="eastAsia"/>
              </w:rPr>
              <w:t>、</w:t>
            </w:r>
            <w:r>
              <w:fldChar w:fldCharType="begin"/>
            </w:r>
            <w:r>
              <w:instrText xml:space="preserve"> </w:instrText>
            </w:r>
            <w:r>
              <w:rPr>
                <w:rFonts w:hint="eastAsia"/>
              </w:rPr>
              <w:instrText>REF _Ref141520770 \r \h</w:instrText>
            </w:r>
            <w:r>
              <w:instrText xml:space="preserve"> </w:instrText>
            </w:r>
            <w:r>
              <w:fldChar w:fldCharType="separate"/>
            </w:r>
            <w:r>
              <w:t>3.4.4</w:t>
            </w:r>
            <w:r>
              <w:fldChar w:fldCharType="end"/>
            </w:r>
            <w:r>
              <w:fldChar w:fldCharType="begin"/>
            </w:r>
            <w:r>
              <w:instrText xml:space="preserve"> REF _Ref141520770 \h </w:instrText>
            </w:r>
            <w:r>
              <w:fldChar w:fldCharType="separate"/>
            </w:r>
            <w:proofErr w:type="gramStart"/>
            <w:r>
              <w:rPr>
                <w:rFonts w:hint="eastAsia"/>
              </w:rPr>
              <w:t>夹松袋</w:t>
            </w:r>
            <w:proofErr w:type="gramEnd"/>
            <w:r>
              <w:fldChar w:fldCharType="end"/>
            </w:r>
            <w:r>
              <w:rPr>
                <w:rFonts w:hint="eastAsia"/>
              </w:rPr>
              <w:t>和</w:t>
            </w:r>
            <w:r>
              <w:fldChar w:fldCharType="begin"/>
            </w:r>
            <w:r>
              <w:instrText xml:space="preserve"> </w:instrText>
            </w:r>
            <w:r>
              <w:rPr>
                <w:rFonts w:hint="eastAsia"/>
              </w:rPr>
              <w:instrText>REF _Ref141520791 \r \h</w:instrText>
            </w:r>
            <w:r>
              <w:instrText xml:space="preserve"> </w:instrText>
            </w:r>
            <w:r>
              <w:fldChar w:fldCharType="separate"/>
            </w:r>
            <w:r>
              <w:t>3.4.5</w:t>
            </w:r>
            <w:r>
              <w:fldChar w:fldCharType="end"/>
            </w:r>
            <w:r>
              <w:fldChar w:fldCharType="begin"/>
            </w:r>
            <w:r>
              <w:instrText xml:space="preserve"> REF _Ref141520791 \h </w:instrText>
            </w:r>
            <w:r>
              <w:fldChar w:fldCharType="separate"/>
            </w:r>
            <w:proofErr w:type="gramStart"/>
            <w:r>
              <w:rPr>
                <w:rFonts w:hint="eastAsia"/>
              </w:rPr>
              <w:t>托包夹包</w:t>
            </w:r>
            <w:proofErr w:type="gramEnd"/>
            <w:r>
              <w:fldChar w:fldCharType="end"/>
            </w:r>
            <w:r>
              <w:rPr>
                <w:rFonts w:hint="eastAsia"/>
              </w:rPr>
              <w:t>及其说明。</w:t>
            </w:r>
          </w:p>
          <w:p w14:paraId="4BF29557" w14:textId="20A7020D" w:rsidR="002A01AE" w:rsidRDefault="002A01AE" w:rsidP="002A01AE">
            <w:r>
              <w:rPr>
                <w:rFonts w:hint="eastAsia"/>
              </w:rPr>
              <w:t>更新部分功能说明配图以及界面图片。</w:t>
            </w:r>
          </w:p>
        </w:tc>
      </w:tr>
      <w:tr w:rsidR="003402CB" w14:paraId="07908267" w14:textId="77777777">
        <w:tc>
          <w:tcPr>
            <w:tcW w:w="1555" w:type="dxa"/>
          </w:tcPr>
          <w:p w14:paraId="44586A61" w14:textId="314A5D13" w:rsidR="003402CB" w:rsidRDefault="003402CB" w:rsidP="003402CB">
            <w:r>
              <w:rPr>
                <w:rFonts w:hint="eastAsia"/>
              </w:rPr>
              <w:t>2</w:t>
            </w:r>
            <w:r>
              <w:t>023-9-22</w:t>
            </w:r>
          </w:p>
        </w:tc>
        <w:tc>
          <w:tcPr>
            <w:tcW w:w="4366" w:type="dxa"/>
          </w:tcPr>
          <w:p w14:paraId="0EF5D246" w14:textId="50C7090C" w:rsidR="003402CB" w:rsidRDefault="003402CB" w:rsidP="003402CB">
            <w:r>
              <w:rPr>
                <w:rFonts w:hint="eastAsia"/>
              </w:rPr>
              <w:t>增加参数【</w:t>
            </w:r>
            <w:r>
              <w:rPr>
                <w:rFonts w:hint="eastAsia"/>
              </w:rPr>
              <w:t>3</w:t>
            </w:r>
            <w:r>
              <w:t>.1.12</w:t>
            </w:r>
            <w:r>
              <w:rPr>
                <w:rFonts w:hint="eastAsia"/>
              </w:rPr>
              <w:t>气压异常停止等待】及其说明。</w:t>
            </w:r>
          </w:p>
        </w:tc>
      </w:tr>
      <w:tr w:rsidR="00EE3E1F" w14:paraId="0A68E054" w14:textId="77777777">
        <w:tc>
          <w:tcPr>
            <w:tcW w:w="1555" w:type="dxa"/>
          </w:tcPr>
          <w:p w14:paraId="71A9B95E" w14:textId="06E53BD9" w:rsidR="00EE3E1F" w:rsidRDefault="00EE3E1F" w:rsidP="00EE3E1F">
            <w:r>
              <w:rPr>
                <w:rFonts w:hint="eastAsia"/>
              </w:rPr>
              <w:t>2</w:t>
            </w:r>
            <w:r>
              <w:t>02</w:t>
            </w:r>
            <w:r>
              <w:rPr>
                <w:rFonts w:hint="eastAsia"/>
              </w:rPr>
              <w:t>5</w:t>
            </w:r>
            <w:r>
              <w:t>-</w:t>
            </w:r>
            <w:r>
              <w:rPr>
                <w:rFonts w:hint="eastAsia"/>
              </w:rPr>
              <w:t>6</w:t>
            </w:r>
            <w:r>
              <w:t>-</w:t>
            </w:r>
            <w:r>
              <w:rPr>
                <w:rFonts w:hint="eastAsia"/>
              </w:rPr>
              <w:t>1</w:t>
            </w:r>
            <w:r w:rsidR="00A50400">
              <w:rPr>
                <w:rFonts w:hint="eastAsia"/>
              </w:rPr>
              <w:t>1</w:t>
            </w:r>
          </w:p>
        </w:tc>
        <w:tc>
          <w:tcPr>
            <w:tcW w:w="4366" w:type="dxa"/>
          </w:tcPr>
          <w:p w14:paraId="01DFCE79" w14:textId="2C5FFCA3" w:rsidR="00EE3E1F" w:rsidRDefault="00EE3E1F" w:rsidP="00EE3E1F">
            <w:r>
              <w:rPr>
                <w:rFonts w:hint="eastAsia"/>
              </w:rPr>
              <w:t>增加</w:t>
            </w:r>
            <w:r w:rsidR="00AE2502">
              <w:rPr>
                <w:rFonts w:hint="eastAsia"/>
              </w:rPr>
              <w:t>章节</w:t>
            </w:r>
            <w:r w:rsidR="00BD7D9C">
              <w:fldChar w:fldCharType="begin"/>
            </w:r>
            <w:r w:rsidR="00BD7D9C">
              <w:instrText xml:space="preserve"> </w:instrText>
            </w:r>
            <w:r w:rsidR="00BD7D9C">
              <w:rPr>
                <w:rFonts w:hint="eastAsia"/>
              </w:rPr>
              <w:instrText>REF _Ref173165746 \r \h</w:instrText>
            </w:r>
            <w:r w:rsidR="00BD7D9C">
              <w:instrText xml:space="preserve"> </w:instrText>
            </w:r>
            <w:r w:rsidR="00BD7D9C">
              <w:fldChar w:fldCharType="separate"/>
            </w:r>
            <w:r w:rsidR="00AE51BC">
              <w:t>1.4.1</w:t>
            </w:r>
            <w:r w:rsidR="00BD7D9C">
              <w:fldChar w:fldCharType="end"/>
            </w:r>
            <w:r w:rsidR="00BD7D9C">
              <w:fldChar w:fldCharType="begin"/>
            </w:r>
            <w:r w:rsidR="00BD7D9C">
              <w:instrText xml:space="preserve"> REF _Ref173165746 \h </w:instrText>
            </w:r>
            <w:r w:rsidR="00BD7D9C">
              <w:fldChar w:fldCharType="separate"/>
            </w:r>
            <w:r w:rsidR="00AE51BC" w:rsidRPr="00E32C83">
              <w:rPr>
                <w:rFonts w:hint="eastAsia"/>
              </w:rPr>
              <w:t>开关量扩展</w:t>
            </w:r>
            <w:r w:rsidR="00BD7D9C">
              <w:fldChar w:fldCharType="end"/>
            </w:r>
            <w:r w:rsidR="00AE2502">
              <w:rPr>
                <w:rFonts w:hint="eastAsia"/>
              </w:rPr>
              <w:t>详细说明</w:t>
            </w:r>
            <w:r>
              <w:rPr>
                <w:rFonts w:hint="eastAsia"/>
              </w:rPr>
              <w:t>。</w:t>
            </w:r>
          </w:p>
          <w:p w14:paraId="1739406A" w14:textId="384794DD" w:rsidR="00E0540C" w:rsidRDefault="00E0540C" w:rsidP="00EE3E1F">
            <w:r>
              <w:rPr>
                <w:rFonts w:hint="eastAsia"/>
              </w:rPr>
              <w:t>章节</w:t>
            </w:r>
            <w:r>
              <w:fldChar w:fldCharType="begin"/>
            </w:r>
            <w:r>
              <w:instrText xml:space="preserve"> </w:instrText>
            </w:r>
            <w:r>
              <w:rPr>
                <w:rFonts w:hint="eastAsia"/>
              </w:rPr>
              <w:instrText>REF _Ref200464800 \r \h</w:instrText>
            </w:r>
            <w:r>
              <w:instrText xml:space="preserve"> </w:instrText>
            </w:r>
            <w:r>
              <w:fldChar w:fldCharType="separate"/>
            </w:r>
            <w:r w:rsidR="00AE51BC">
              <w:t>3.5</w:t>
            </w:r>
            <w:r>
              <w:fldChar w:fldCharType="end"/>
            </w:r>
            <w:r>
              <w:fldChar w:fldCharType="begin"/>
            </w:r>
            <w:r>
              <w:instrText xml:space="preserve"> REF _Ref200464802 \h </w:instrText>
            </w:r>
            <w:r>
              <w:fldChar w:fldCharType="separate"/>
            </w:r>
            <w:r>
              <w:rPr>
                <w:rFonts w:hint="eastAsia"/>
              </w:rPr>
              <w:t>开关量</w:t>
            </w:r>
            <w:r>
              <w:fldChar w:fldCharType="end"/>
            </w:r>
            <w:r>
              <w:rPr>
                <w:rFonts w:hint="eastAsia"/>
              </w:rPr>
              <w:t>增加</w:t>
            </w:r>
            <w:r>
              <w:rPr>
                <w:rFonts w:hint="eastAsia"/>
              </w:rPr>
              <w:t>IO</w:t>
            </w:r>
            <w:r>
              <w:rPr>
                <w:rFonts w:hint="eastAsia"/>
              </w:rPr>
              <w:t>扩展相关说明。</w:t>
            </w:r>
          </w:p>
        </w:tc>
      </w:tr>
      <w:tr w:rsidR="00571702" w:rsidRPr="00355FAC" w14:paraId="35681189" w14:textId="77777777">
        <w:tc>
          <w:tcPr>
            <w:tcW w:w="1555" w:type="dxa"/>
          </w:tcPr>
          <w:p w14:paraId="0459BAC7" w14:textId="3881FFBA" w:rsidR="00571702" w:rsidRDefault="00355FAC" w:rsidP="00EE3E1F">
            <w:r>
              <w:rPr>
                <w:rFonts w:hint="eastAsia"/>
              </w:rPr>
              <w:t>2</w:t>
            </w:r>
            <w:r>
              <w:t>02</w:t>
            </w:r>
            <w:r>
              <w:rPr>
                <w:rFonts w:hint="eastAsia"/>
              </w:rPr>
              <w:t>5</w:t>
            </w:r>
            <w:r>
              <w:t>-</w:t>
            </w:r>
            <w:r>
              <w:rPr>
                <w:rFonts w:hint="eastAsia"/>
              </w:rPr>
              <w:t>8</w:t>
            </w:r>
            <w:r>
              <w:t>-</w:t>
            </w:r>
            <w:r>
              <w:rPr>
                <w:rFonts w:hint="eastAsia"/>
              </w:rPr>
              <w:t>13</w:t>
            </w:r>
          </w:p>
        </w:tc>
        <w:tc>
          <w:tcPr>
            <w:tcW w:w="4366" w:type="dxa"/>
          </w:tcPr>
          <w:p w14:paraId="55495AA7" w14:textId="17501B7D" w:rsidR="00355FAC" w:rsidRDefault="00355FAC" w:rsidP="00355FAC">
            <w:r>
              <w:rPr>
                <w:rFonts w:hint="eastAsia"/>
              </w:rPr>
              <w:t>章节</w:t>
            </w:r>
            <w:r>
              <w:fldChar w:fldCharType="begin"/>
            </w:r>
            <w:r>
              <w:instrText xml:space="preserve"> </w:instrText>
            </w:r>
            <w:r>
              <w:rPr>
                <w:rFonts w:hint="eastAsia"/>
              </w:rPr>
              <w:instrText>REF _Ref205973177 \r \h</w:instrText>
            </w:r>
            <w:r>
              <w:instrText xml:space="preserve"> </w:instrText>
            </w:r>
            <w:r>
              <w:fldChar w:fldCharType="separate"/>
            </w:r>
            <w:r>
              <w:t>3.3.1</w:t>
            </w:r>
            <w:r>
              <w:fldChar w:fldCharType="end"/>
            </w:r>
            <w:r>
              <w:fldChar w:fldCharType="begin"/>
            </w:r>
            <w:r>
              <w:instrText xml:space="preserve"> REF _Ref205973180 \h </w:instrText>
            </w:r>
            <w:r>
              <w:fldChar w:fldCharType="separate"/>
            </w:r>
            <w:proofErr w:type="gramStart"/>
            <w:r>
              <w:rPr>
                <w:rFonts w:hint="eastAsia"/>
              </w:rPr>
              <w:t>夹松袋</w:t>
            </w:r>
            <w:proofErr w:type="gramEnd"/>
            <w:r>
              <w:fldChar w:fldCharType="end"/>
            </w:r>
            <w:r>
              <w:rPr>
                <w:rFonts w:hint="eastAsia"/>
              </w:rPr>
              <w:t>增加参数【</w:t>
            </w:r>
            <w:r>
              <w:rPr>
                <w:rFonts w:hint="eastAsia"/>
              </w:rPr>
              <w:t>3</w:t>
            </w:r>
            <w:r>
              <w:t>.1.</w:t>
            </w:r>
            <w:r>
              <w:rPr>
                <w:rFonts w:hint="eastAsia"/>
              </w:rPr>
              <w:t>6</w:t>
            </w:r>
            <w:r w:rsidRPr="00355FAC">
              <w:rPr>
                <w:rFonts w:asciiTheme="minorEastAsia" w:eastAsiaTheme="minorEastAsia" w:hAnsiTheme="minorEastAsia" w:hint="eastAsia"/>
                <w:szCs w:val="21"/>
              </w:rPr>
              <w:t>夹袋超时时间</w:t>
            </w:r>
            <w:r>
              <w:rPr>
                <w:rFonts w:hint="eastAsia"/>
              </w:rPr>
              <w:t>】和【</w:t>
            </w:r>
            <w:r>
              <w:rPr>
                <w:rFonts w:hint="eastAsia"/>
              </w:rPr>
              <w:t>3</w:t>
            </w:r>
            <w:r>
              <w:t>.</w:t>
            </w:r>
            <w:r>
              <w:rPr>
                <w:rFonts w:hint="eastAsia"/>
              </w:rPr>
              <w:t>1</w:t>
            </w:r>
            <w:r>
              <w:t>.</w:t>
            </w:r>
            <w:r>
              <w:rPr>
                <w:rFonts w:hint="eastAsia"/>
              </w:rPr>
              <w:t>7</w:t>
            </w:r>
            <w:r w:rsidRPr="00355FAC">
              <w:rPr>
                <w:rFonts w:hint="eastAsia"/>
              </w:rPr>
              <w:t>夹袋超时处理</w:t>
            </w:r>
            <w:r>
              <w:rPr>
                <w:rFonts w:hint="eastAsia"/>
              </w:rPr>
              <w:t>】及其说明。</w:t>
            </w:r>
          </w:p>
          <w:p w14:paraId="015F05A4" w14:textId="7EE17215" w:rsidR="00571702" w:rsidRPr="00355FAC" w:rsidRDefault="00355FAC" w:rsidP="00EE3E1F">
            <w:r>
              <w:rPr>
                <w:rFonts w:hint="eastAsia"/>
              </w:rPr>
              <w:t>章节</w:t>
            </w:r>
            <w:r>
              <w:rPr>
                <w:rFonts w:hint="eastAsia"/>
              </w:rPr>
              <w:t>3.4.4</w:t>
            </w:r>
            <w:r>
              <w:fldChar w:fldCharType="begin"/>
            </w:r>
            <w:r>
              <w:instrText xml:space="preserve"> REF _Ref205973180 \h </w:instrText>
            </w:r>
            <w:r>
              <w:fldChar w:fldCharType="separate"/>
            </w:r>
            <w:proofErr w:type="gramStart"/>
            <w:r>
              <w:rPr>
                <w:rFonts w:hint="eastAsia"/>
              </w:rPr>
              <w:t>夹松袋</w:t>
            </w:r>
            <w:proofErr w:type="gramEnd"/>
            <w:r>
              <w:fldChar w:fldCharType="end"/>
            </w:r>
            <w:r w:rsidR="00E93B58">
              <w:rPr>
                <w:rFonts w:hint="eastAsia"/>
              </w:rPr>
              <w:t>增加</w:t>
            </w:r>
            <w:r>
              <w:rPr>
                <w:rFonts w:hint="eastAsia"/>
              </w:rPr>
              <w:t>参数【</w:t>
            </w:r>
            <w:r>
              <w:rPr>
                <w:rFonts w:hint="eastAsia"/>
              </w:rPr>
              <w:t>4</w:t>
            </w:r>
            <w:r>
              <w:t>.</w:t>
            </w:r>
            <w:r>
              <w:rPr>
                <w:rFonts w:hint="eastAsia"/>
              </w:rPr>
              <w:t>4</w:t>
            </w:r>
            <w:r>
              <w:t>.</w:t>
            </w:r>
            <w:r>
              <w:rPr>
                <w:rFonts w:hint="eastAsia"/>
              </w:rPr>
              <w:t>4</w:t>
            </w:r>
            <w:r w:rsidRPr="00355FAC">
              <w:rPr>
                <w:rFonts w:asciiTheme="minorEastAsia" w:eastAsiaTheme="minorEastAsia" w:hAnsiTheme="minorEastAsia" w:hint="eastAsia"/>
                <w:szCs w:val="21"/>
              </w:rPr>
              <w:t>夹袋超时时间</w:t>
            </w:r>
            <w:r>
              <w:rPr>
                <w:rFonts w:hint="eastAsia"/>
              </w:rPr>
              <w:t>】和【</w:t>
            </w:r>
            <w:r>
              <w:rPr>
                <w:rFonts w:hint="eastAsia"/>
              </w:rPr>
              <w:t>4</w:t>
            </w:r>
            <w:r>
              <w:t>.</w:t>
            </w:r>
            <w:r>
              <w:rPr>
                <w:rFonts w:hint="eastAsia"/>
              </w:rPr>
              <w:t>4</w:t>
            </w:r>
            <w:r>
              <w:t>.</w:t>
            </w:r>
            <w:r>
              <w:rPr>
                <w:rFonts w:hint="eastAsia"/>
              </w:rPr>
              <w:t>5</w:t>
            </w:r>
            <w:r w:rsidRPr="00355FAC">
              <w:rPr>
                <w:rFonts w:hint="eastAsia"/>
              </w:rPr>
              <w:t>夹袋超时处理</w:t>
            </w:r>
            <w:r>
              <w:rPr>
                <w:rFonts w:hint="eastAsia"/>
              </w:rPr>
              <w:t>】及其说明。</w:t>
            </w:r>
          </w:p>
        </w:tc>
      </w:tr>
      <w:tr w:rsidR="00A349EA" w:rsidRPr="00355FAC" w14:paraId="295CEEF5" w14:textId="77777777">
        <w:tc>
          <w:tcPr>
            <w:tcW w:w="1555" w:type="dxa"/>
          </w:tcPr>
          <w:p w14:paraId="49589B34" w14:textId="5840D8E0" w:rsidR="00A349EA" w:rsidRDefault="00A349EA" w:rsidP="00EE3E1F">
            <w:r>
              <w:rPr>
                <w:rFonts w:hint="eastAsia"/>
              </w:rPr>
              <w:lastRenderedPageBreak/>
              <w:t>2025-9-5</w:t>
            </w:r>
          </w:p>
        </w:tc>
        <w:tc>
          <w:tcPr>
            <w:tcW w:w="4366" w:type="dxa"/>
          </w:tcPr>
          <w:p w14:paraId="3582751F" w14:textId="6C4F3B93" w:rsidR="00A349EA" w:rsidRPr="00FE6886" w:rsidRDefault="00A349EA" w:rsidP="00A349EA">
            <w:pPr>
              <w:rPr>
                <w:szCs w:val="21"/>
              </w:rPr>
            </w:pPr>
            <w:r w:rsidRPr="00FE6886">
              <w:rPr>
                <w:rFonts w:hint="eastAsia"/>
                <w:szCs w:val="21"/>
              </w:rPr>
              <w:t>增加章节</w:t>
            </w:r>
            <w:r>
              <w:rPr>
                <w:szCs w:val="21"/>
              </w:rPr>
              <w:fldChar w:fldCharType="begin"/>
            </w:r>
            <w:r>
              <w:rPr>
                <w:szCs w:val="21"/>
              </w:rPr>
              <w:instrText xml:space="preserve"> </w:instrText>
            </w:r>
            <w:r>
              <w:rPr>
                <w:rFonts w:hint="eastAsia"/>
                <w:szCs w:val="21"/>
              </w:rPr>
              <w:instrText>REF _Ref207958579 \r \h</w:instrText>
            </w:r>
            <w:r>
              <w:rPr>
                <w:szCs w:val="21"/>
              </w:rPr>
              <w:instrText xml:space="preserve"> </w:instrText>
            </w:r>
            <w:r>
              <w:rPr>
                <w:szCs w:val="21"/>
              </w:rPr>
            </w:r>
            <w:r>
              <w:rPr>
                <w:szCs w:val="21"/>
              </w:rPr>
              <w:fldChar w:fldCharType="separate"/>
            </w:r>
            <w:r>
              <w:rPr>
                <w:szCs w:val="21"/>
              </w:rPr>
              <w:t>1.4.2</w:t>
            </w:r>
            <w:r>
              <w:rPr>
                <w:szCs w:val="21"/>
              </w:rPr>
              <w:fldChar w:fldCharType="end"/>
            </w:r>
            <w:r>
              <w:rPr>
                <w:szCs w:val="21"/>
              </w:rPr>
              <w:fldChar w:fldCharType="begin"/>
            </w:r>
            <w:r>
              <w:rPr>
                <w:szCs w:val="21"/>
              </w:rPr>
              <w:instrText xml:space="preserve"> REF _Ref207958579 \h </w:instrText>
            </w:r>
            <w:r>
              <w:rPr>
                <w:szCs w:val="21"/>
              </w:rPr>
            </w:r>
            <w:r>
              <w:rPr>
                <w:szCs w:val="21"/>
              </w:rPr>
              <w:fldChar w:fldCharType="separate"/>
            </w:r>
            <w:r>
              <w:rPr>
                <w:rFonts w:hint="eastAsia"/>
              </w:rPr>
              <w:t>模拟量输出扩展</w:t>
            </w:r>
            <w:r>
              <w:rPr>
                <w:szCs w:val="21"/>
              </w:rPr>
              <w:fldChar w:fldCharType="end"/>
            </w:r>
            <w:r w:rsidRPr="00FE6886">
              <w:rPr>
                <w:rFonts w:hint="eastAsia"/>
                <w:szCs w:val="21"/>
              </w:rPr>
              <w:t>详细说明。</w:t>
            </w:r>
          </w:p>
          <w:p w14:paraId="1B62C164" w14:textId="77777777" w:rsidR="00A349EA" w:rsidRDefault="00402D5A" w:rsidP="00355FAC">
            <w:r>
              <w:rPr>
                <w:rFonts w:hint="eastAsia"/>
              </w:rPr>
              <w:t>增加</w:t>
            </w:r>
            <w:r>
              <w:fldChar w:fldCharType="begin"/>
            </w:r>
            <w:r>
              <w:instrText xml:space="preserve"> </w:instrText>
            </w:r>
            <w:r>
              <w:rPr>
                <w:rFonts w:hint="eastAsia"/>
              </w:rPr>
              <w:instrText>REF _Ref207959292 \r \h</w:instrText>
            </w:r>
            <w:r>
              <w:instrText xml:space="preserve"> </w:instrText>
            </w:r>
            <w:r>
              <w:fldChar w:fldCharType="separate"/>
            </w:r>
            <w:r>
              <w:t>3.1</w:t>
            </w:r>
            <w:r>
              <w:t>1</w:t>
            </w:r>
            <w:r>
              <w:fldChar w:fldCharType="end"/>
            </w:r>
            <w:r>
              <w:fldChar w:fldCharType="begin"/>
            </w:r>
            <w:r>
              <w:instrText xml:space="preserve"> REF _Ref207959292 \h </w:instrText>
            </w:r>
            <w:r>
              <w:fldChar w:fldCharType="separate"/>
            </w:r>
            <w:r>
              <w:rPr>
                <w:rFonts w:hint="eastAsia"/>
              </w:rPr>
              <w:t>模拟量</w:t>
            </w:r>
            <w:r>
              <w:fldChar w:fldCharType="end"/>
            </w:r>
            <w:r>
              <w:rPr>
                <w:rFonts w:hint="eastAsia"/>
              </w:rPr>
              <w:t>章节。</w:t>
            </w:r>
          </w:p>
          <w:p w14:paraId="7B19103D" w14:textId="77777777" w:rsidR="00402D5A" w:rsidRDefault="00C22C7D" w:rsidP="00355FAC">
            <w:r>
              <w:rPr>
                <w:rFonts w:hint="eastAsia"/>
              </w:rPr>
              <w:t>配方参数增加</w:t>
            </w:r>
            <w:r>
              <w:fldChar w:fldCharType="begin"/>
            </w:r>
            <w:r>
              <w:instrText xml:space="preserve"> </w:instrText>
            </w:r>
            <w:r>
              <w:rPr>
                <w:rFonts w:hint="eastAsia"/>
              </w:rPr>
              <w:instrText>REF _Ref207961041 \r \h</w:instrText>
            </w:r>
            <w:r>
              <w:instrText xml:space="preserve"> </w:instrText>
            </w:r>
            <w:r>
              <w:fldChar w:fldCharType="separate"/>
            </w:r>
            <w:r>
              <w:t>3.4.6</w:t>
            </w:r>
            <w:r>
              <w:fldChar w:fldCharType="end"/>
            </w:r>
            <w:r>
              <w:fldChar w:fldCharType="begin"/>
            </w:r>
            <w:r>
              <w:instrText xml:space="preserve"> REF _Ref207961041 \h </w:instrText>
            </w:r>
            <w:r>
              <w:fldChar w:fldCharType="separate"/>
            </w:r>
            <w:r>
              <w:rPr>
                <w:rFonts w:hint="eastAsia"/>
              </w:rPr>
              <w:t>加料模拟量</w:t>
            </w:r>
            <w:r>
              <w:fldChar w:fldCharType="end"/>
            </w:r>
            <w:r>
              <w:rPr>
                <w:rFonts w:hint="eastAsia"/>
              </w:rPr>
              <w:t>章节。</w:t>
            </w:r>
          </w:p>
          <w:p w14:paraId="66F72A4A" w14:textId="716A10BC" w:rsidR="008E1375" w:rsidRDefault="008E1375" w:rsidP="00355FAC">
            <w:proofErr w:type="gramStart"/>
            <w:r>
              <w:rPr>
                <w:rFonts w:hint="eastAsia"/>
              </w:rPr>
              <w:t>增加增加</w:t>
            </w:r>
            <w:proofErr w:type="gramEnd"/>
            <w:r>
              <w:fldChar w:fldCharType="begin"/>
            </w:r>
            <w:r>
              <w:instrText xml:space="preserve"> </w:instrText>
            </w:r>
            <w:r>
              <w:rPr>
                <w:rFonts w:hint="eastAsia"/>
              </w:rPr>
              <w:instrText>REF _Ref207961431 \r \h</w:instrText>
            </w:r>
            <w:r>
              <w:instrText xml:space="preserve"> </w:instrText>
            </w:r>
            <w:r>
              <w:fldChar w:fldCharType="separate"/>
            </w:r>
            <w:r>
              <w:t>1.4.3</w:t>
            </w:r>
            <w:r>
              <w:fldChar w:fldCharType="end"/>
            </w:r>
            <w:r>
              <w:fldChar w:fldCharType="begin"/>
            </w:r>
            <w:r>
              <w:instrText xml:space="preserve"> REF _Ref207961433 \h </w:instrText>
            </w:r>
            <w:r>
              <w:fldChar w:fldCharType="separate"/>
            </w:r>
            <w:r>
              <w:rPr>
                <w:rFonts w:hint="eastAsia"/>
              </w:rPr>
              <w:t>网口</w:t>
            </w:r>
            <w:r w:rsidRPr="00E32C83">
              <w:rPr>
                <w:rFonts w:hint="eastAsia"/>
              </w:rPr>
              <w:t>扩展</w:t>
            </w:r>
            <w:r>
              <w:fldChar w:fldCharType="end"/>
            </w:r>
            <w:r>
              <w:rPr>
                <w:rFonts w:hint="eastAsia"/>
              </w:rPr>
              <w:t>。</w:t>
            </w:r>
          </w:p>
          <w:p w14:paraId="6746FCCB" w14:textId="4FEAF428" w:rsidR="0077760F" w:rsidRPr="00A349EA" w:rsidRDefault="0077760F" w:rsidP="00355FAC">
            <w:r>
              <w:rPr>
                <w:rFonts w:hint="eastAsia"/>
              </w:rPr>
              <w:t>通信接口增加</w:t>
            </w:r>
            <w:r>
              <w:fldChar w:fldCharType="begin"/>
            </w:r>
            <w:r>
              <w:instrText xml:space="preserve"> </w:instrText>
            </w:r>
            <w:r>
              <w:rPr>
                <w:rFonts w:hint="eastAsia"/>
              </w:rPr>
              <w:instrText>REF _Ref207961288 \r \h</w:instrText>
            </w:r>
            <w:r>
              <w:instrText xml:space="preserve"> </w:instrText>
            </w:r>
            <w:r>
              <w:fldChar w:fldCharType="separate"/>
            </w:r>
            <w:r>
              <w:t>3.7.3</w:t>
            </w:r>
            <w:r>
              <w:fldChar w:fldCharType="end"/>
            </w:r>
            <w:r>
              <w:fldChar w:fldCharType="begin"/>
            </w:r>
            <w:r>
              <w:instrText xml:space="preserve"> REF _Ref207961288 \h </w:instrText>
            </w:r>
            <w:r>
              <w:fldChar w:fldCharType="separate"/>
            </w:r>
            <w:r>
              <w:rPr>
                <w:rFonts w:hint="eastAsia"/>
              </w:rPr>
              <w:t>网口设置</w:t>
            </w:r>
            <w:r>
              <w:fldChar w:fldCharType="end"/>
            </w:r>
            <w:r>
              <w:rPr>
                <w:rFonts w:hint="eastAsia"/>
              </w:rPr>
              <w:t>章节。</w:t>
            </w:r>
          </w:p>
        </w:tc>
      </w:tr>
      <w:bookmarkEnd w:id="231"/>
    </w:tbl>
    <w:p w14:paraId="7014B50A" w14:textId="33E4A979" w:rsidR="00A41534" w:rsidRPr="00355FAC" w:rsidRDefault="00A41534" w:rsidP="00355FAC">
      <w:pPr>
        <w:spacing w:line="20" w:lineRule="exact"/>
        <w:rPr>
          <w:rFonts w:asciiTheme="minorEastAsia" w:eastAsiaTheme="minorEastAsia" w:hAnsiTheme="minorEastAsia" w:hint="eastAsia"/>
          <w:szCs w:val="21"/>
        </w:rPr>
      </w:pPr>
    </w:p>
    <w:sectPr w:rsidR="00A41534" w:rsidRPr="00355FAC">
      <w:footerReference w:type="default" r:id="rId122"/>
      <w:pgSz w:w="7371" w:h="10433"/>
      <w:pgMar w:top="720" w:right="720" w:bottom="568" w:left="720" w:header="34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0A74E" w14:textId="77777777" w:rsidR="00764AC3" w:rsidRDefault="00764AC3">
      <w:r>
        <w:separator/>
      </w:r>
    </w:p>
  </w:endnote>
  <w:endnote w:type="continuationSeparator" w:id="0">
    <w:p w14:paraId="611C9640" w14:textId="77777777" w:rsidR="00764AC3" w:rsidRDefault="00764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43CAA" w14:textId="77777777" w:rsidR="00616A0D" w:rsidRDefault="00616A0D">
    <w:pPr>
      <w:pStyle w:val="ab"/>
      <w:jc w:val="center"/>
    </w:pPr>
    <w:r>
      <w:fldChar w:fldCharType="begin"/>
    </w:r>
    <w:r>
      <w:instrText>PAGE   \* MERGEFORMAT</w:instrText>
    </w:r>
    <w:r>
      <w:fldChar w:fldCharType="separate"/>
    </w:r>
    <w:r>
      <w:rPr>
        <w:lang w:val="zh-CN"/>
      </w:rPr>
      <w:t>21</w:t>
    </w:r>
    <w:r>
      <w:rPr>
        <w:lang w:val="zh-CN"/>
      </w:rPr>
      <w:fldChar w:fldCharType="end"/>
    </w:r>
  </w:p>
  <w:p w14:paraId="38581A81" w14:textId="77777777" w:rsidR="00616A0D" w:rsidRDefault="00616A0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08C17C" w14:textId="77777777" w:rsidR="00764AC3" w:rsidRDefault="00764AC3">
      <w:r>
        <w:separator/>
      </w:r>
    </w:p>
  </w:footnote>
  <w:footnote w:type="continuationSeparator" w:id="0">
    <w:p w14:paraId="0FFA0445" w14:textId="77777777" w:rsidR="00764AC3" w:rsidRDefault="00764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161A8" w14:textId="34F24E47" w:rsidR="00616A0D" w:rsidRDefault="00616A0D">
    <w:pPr>
      <w:pStyle w:val="ad"/>
    </w:pPr>
    <w:r>
      <w:rPr>
        <w:rFonts w:ascii="宋体" w:hAnsi="宋体"/>
        <w:szCs w:val="21"/>
      </w:rPr>
      <w:t>AMC401-</w:t>
    </w:r>
    <w:r>
      <w:rPr>
        <w:rFonts w:ascii="宋体" w:hAnsi="宋体" w:hint="eastAsia"/>
        <w:szCs w:val="21"/>
      </w:rPr>
      <w:t>F</w:t>
    </w:r>
    <w:r>
      <w:rPr>
        <w:rFonts w:ascii="宋体" w:hAnsi="宋体"/>
        <w:szCs w:val="21"/>
      </w:rPr>
      <w:t>-91DB1</w:t>
    </w:r>
    <w:r>
      <w:rPr>
        <w:rFonts w:ascii="宋体" w:hAnsi="宋体" w:hint="eastAsia"/>
        <w:szCs w:val="21"/>
      </w:rPr>
      <w:t>阀口控制器模块说明书</w:t>
    </w:r>
    <w:r>
      <w:rPr>
        <w:rFonts w:ascii="宋体" w:hAnsi="宋体"/>
        <w:szCs w:val="21"/>
      </w:rPr>
      <w:t xml:space="preserve">              AMC401-</w:t>
    </w:r>
    <w:r>
      <w:rPr>
        <w:rFonts w:ascii="宋体" w:hAnsi="宋体" w:hint="eastAsia"/>
        <w:szCs w:val="21"/>
      </w:rPr>
      <w:t>F</w:t>
    </w:r>
    <w:r>
      <w:rPr>
        <w:rFonts w:ascii="宋体" w:hAnsi="宋体"/>
        <w:szCs w:val="21"/>
      </w:rPr>
      <w:t>-91DB1-3</w:t>
    </w:r>
    <w:r w:rsidR="00A167E6">
      <w:rPr>
        <w:rFonts w:ascii="宋体" w:hAnsi="宋体"/>
        <w:szCs w:val="21"/>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5584E"/>
    <w:multiLevelType w:val="multilevel"/>
    <w:tmpl w:val="0415584E"/>
    <w:lvl w:ilvl="0">
      <w:start w:val="1"/>
      <w:numFmt w:val="decimal"/>
      <w:lvlText w:val="%1."/>
      <w:lvlJc w:val="left"/>
      <w:pPr>
        <w:ind w:left="780" w:hanging="360"/>
      </w:pPr>
      <w:rPr>
        <w:rFonts w:hint="default"/>
      </w:rPr>
    </w:lvl>
    <w:lvl w:ilvl="1">
      <w:start w:val="1"/>
      <w:numFmt w:val="decimalEnclosedCircle"/>
      <w:lvlText w:val="%2"/>
      <w:lvlJc w:val="left"/>
      <w:pPr>
        <w:ind w:left="1200" w:hanging="360"/>
      </w:pPr>
      <w:rPr>
        <w:rFonts w:hint="default"/>
      </w:rPr>
    </w:lvl>
    <w:lvl w:ilvl="2">
      <w:start w:val="1"/>
      <w:numFmt w:val="ideographEnclosedCircle"/>
      <w:lvlText w:val="%3"/>
      <w:lvlJc w:val="left"/>
      <w:pPr>
        <w:ind w:left="1620" w:hanging="360"/>
      </w:pPr>
      <w:rPr>
        <w:rFonts w:hint="default"/>
      </w:r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0A09324D"/>
    <w:multiLevelType w:val="multilevel"/>
    <w:tmpl w:val="0A09324D"/>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11E95612"/>
    <w:multiLevelType w:val="multilevel"/>
    <w:tmpl w:val="11E9561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2E46380"/>
    <w:multiLevelType w:val="multilevel"/>
    <w:tmpl w:val="12E46380"/>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16CA0511"/>
    <w:multiLevelType w:val="multilevel"/>
    <w:tmpl w:val="16CA051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F4E232C"/>
    <w:multiLevelType w:val="hybridMultilevel"/>
    <w:tmpl w:val="020AA41A"/>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211977D1"/>
    <w:multiLevelType w:val="multilevel"/>
    <w:tmpl w:val="16CA051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2472862"/>
    <w:multiLevelType w:val="multilevel"/>
    <w:tmpl w:val="22472862"/>
    <w:lvl w:ilvl="0">
      <w:start w:val="1"/>
      <w:numFmt w:val="decimal"/>
      <w:lvlText w:val="%1."/>
      <w:lvlJc w:val="left"/>
      <w:pPr>
        <w:ind w:left="420" w:hanging="420"/>
      </w:p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4504625"/>
    <w:multiLevelType w:val="multilevel"/>
    <w:tmpl w:val="24504625"/>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271455BD"/>
    <w:multiLevelType w:val="multilevel"/>
    <w:tmpl w:val="271455B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7C31A77"/>
    <w:multiLevelType w:val="multilevel"/>
    <w:tmpl w:val="27C31A7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A9942DA"/>
    <w:multiLevelType w:val="multilevel"/>
    <w:tmpl w:val="3A9942D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DD26982"/>
    <w:multiLevelType w:val="multilevel"/>
    <w:tmpl w:val="3DD26982"/>
    <w:lvl w:ilvl="0">
      <w:start w:val="1"/>
      <w:numFmt w:val="decimal"/>
      <w:lvlText w:val="（%1）"/>
      <w:lvlJc w:val="left"/>
      <w:pPr>
        <w:ind w:left="-220" w:hanging="420"/>
      </w:pPr>
      <w:rPr>
        <w:rFonts w:hint="eastAsia"/>
      </w:rPr>
    </w:lvl>
    <w:lvl w:ilvl="1">
      <w:start w:val="1"/>
      <w:numFmt w:val="lowerLetter"/>
      <w:lvlText w:val="%2)"/>
      <w:lvlJc w:val="left"/>
      <w:pPr>
        <w:ind w:left="200" w:hanging="420"/>
      </w:pPr>
    </w:lvl>
    <w:lvl w:ilvl="2">
      <w:start w:val="1"/>
      <w:numFmt w:val="lowerRoman"/>
      <w:lvlText w:val="%3."/>
      <w:lvlJc w:val="right"/>
      <w:pPr>
        <w:ind w:left="620" w:hanging="420"/>
      </w:pPr>
    </w:lvl>
    <w:lvl w:ilvl="3">
      <w:start w:val="1"/>
      <w:numFmt w:val="decimal"/>
      <w:lvlText w:val="%4."/>
      <w:lvlJc w:val="left"/>
      <w:pPr>
        <w:ind w:left="1040" w:hanging="420"/>
      </w:pPr>
    </w:lvl>
    <w:lvl w:ilvl="4">
      <w:start w:val="1"/>
      <w:numFmt w:val="lowerLetter"/>
      <w:lvlText w:val="%5)"/>
      <w:lvlJc w:val="left"/>
      <w:pPr>
        <w:ind w:left="1460" w:hanging="420"/>
      </w:pPr>
    </w:lvl>
    <w:lvl w:ilvl="5">
      <w:start w:val="1"/>
      <w:numFmt w:val="lowerRoman"/>
      <w:lvlText w:val="%6."/>
      <w:lvlJc w:val="right"/>
      <w:pPr>
        <w:ind w:left="1880" w:hanging="420"/>
      </w:pPr>
    </w:lvl>
    <w:lvl w:ilvl="6">
      <w:start w:val="1"/>
      <w:numFmt w:val="decimal"/>
      <w:lvlText w:val="%7."/>
      <w:lvlJc w:val="left"/>
      <w:pPr>
        <w:ind w:left="2300" w:hanging="420"/>
      </w:pPr>
    </w:lvl>
    <w:lvl w:ilvl="7">
      <w:start w:val="1"/>
      <w:numFmt w:val="lowerLetter"/>
      <w:lvlText w:val="%8)"/>
      <w:lvlJc w:val="left"/>
      <w:pPr>
        <w:ind w:left="2720" w:hanging="420"/>
      </w:pPr>
    </w:lvl>
    <w:lvl w:ilvl="8">
      <w:start w:val="1"/>
      <w:numFmt w:val="lowerRoman"/>
      <w:lvlText w:val="%9."/>
      <w:lvlJc w:val="right"/>
      <w:pPr>
        <w:ind w:left="3140" w:hanging="420"/>
      </w:pPr>
    </w:lvl>
  </w:abstractNum>
  <w:abstractNum w:abstractNumId="13" w15:restartNumberingAfterBreak="0">
    <w:nsid w:val="406E0A97"/>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430D7BD6"/>
    <w:multiLevelType w:val="multilevel"/>
    <w:tmpl w:val="430D7BD6"/>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15:restartNumberingAfterBreak="0">
    <w:nsid w:val="482B5FC0"/>
    <w:multiLevelType w:val="multilevel"/>
    <w:tmpl w:val="482B5FC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952260C"/>
    <w:multiLevelType w:val="multilevel"/>
    <w:tmpl w:val="24504625"/>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4A9E43FD"/>
    <w:multiLevelType w:val="multilevel"/>
    <w:tmpl w:val="4A9E43FD"/>
    <w:lvl w:ilvl="0">
      <w:start w:val="1"/>
      <w:numFmt w:val="chineseCountingThousand"/>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ABC6583"/>
    <w:multiLevelType w:val="multilevel"/>
    <w:tmpl w:val="4ABC658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4BD50004"/>
    <w:multiLevelType w:val="multilevel"/>
    <w:tmpl w:val="22472862"/>
    <w:lvl w:ilvl="0">
      <w:start w:val="1"/>
      <w:numFmt w:val="decimal"/>
      <w:lvlText w:val="%1."/>
      <w:lvlJc w:val="left"/>
      <w:pPr>
        <w:ind w:left="420" w:hanging="420"/>
      </w:pPr>
    </w:lvl>
    <w:lvl w:ilvl="1">
      <w:start w:val="1"/>
      <w:numFmt w:val="decimal"/>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4F2159C7"/>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2" w15:restartNumberingAfterBreak="0">
    <w:nsid w:val="5275101F"/>
    <w:multiLevelType w:val="multilevel"/>
    <w:tmpl w:val="527510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A426664"/>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5F9D6060"/>
    <w:multiLevelType w:val="multilevel"/>
    <w:tmpl w:val="5F9D606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60B431A8"/>
    <w:multiLevelType w:val="multilevel"/>
    <w:tmpl w:val="60B431A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63237FBB"/>
    <w:multiLevelType w:val="multilevel"/>
    <w:tmpl w:val="63237FB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B4C0811"/>
    <w:multiLevelType w:val="multilevel"/>
    <w:tmpl w:val="6B4C081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73944B3C"/>
    <w:multiLevelType w:val="multilevel"/>
    <w:tmpl w:val="73944B3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75114C7A"/>
    <w:multiLevelType w:val="multilevel"/>
    <w:tmpl w:val="75114C7A"/>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76697568">
    <w:abstractNumId w:val="18"/>
  </w:num>
  <w:num w:numId="2" w16cid:durableId="1710103983">
    <w:abstractNumId w:val="8"/>
  </w:num>
  <w:num w:numId="3" w16cid:durableId="508909908">
    <w:abstractNumId w:val="15"/>
  </w:num>
  <w:num w:numId="4" w16cid:durableId="1443303874">
    <w:abstractNumId w:val="27"/>
  </w:num>
  <w:num w:numId="5" w16cid:durableId="621424945">
    <w:abstractNumId w:val="19"/>
  </w:num>
  <w:num w:numId="6" w16cid:durableId="120731492">
    <w:abstractNumId w:val="11"/>
  </w:num>
  <w:num w:numId="7" w16cid:durableId="875849559">
    <w:abstractNumId w:val="3"/>
  </w:num>
  <w:num w:numId="8" w16cid:durableId="1327515880">
    <w:abstractNumId w:val="0"/>
  </w:num>
  <w:num w:numId="9" w16cid:durableId="1685208291">
    <w:abstractNumId w:val="29"/>
  </w:num>
  <w:num w:numId="10" w16cid:durableId="1219391819">
    <w:abstractNumId w:val="24"/>
  </w:num>
  <w:num w:numId="11" w16cid:durableId="366297450">
    <w:abstractNumId w:val="1"/>
  </w:num>
  <w:num w:numId="12" w16cid:durableId="1485732376">
    <w:abstractNumId w:val="10"/>
  </w:num>
  <w:num w:numId="13" w16cid:durableId="2092383429">
    <w:abstractNumId w:val="22"/>
  </w:num>
  <w:num w:numId="14" w16cid:durableId="929776181">
    <w:abstractNumId w:val="25"/>
  </w:num>
  <w:num w:numId="15" w16cid:durableId="1157502218">
    <w:abstractNumId w:val="2"/>
  </w:num>
  <w:num w:numId="16" w16cid:durableId="154997869">
    <w:abstractNumId w:val="28"/>
  </w:num>
  <w:num w:numId="17" w16cid:durableId="1967158130">
    <w:abstractNumId w:val="9"/>
  </w:num>
  <w:num w:numId="18" w16cid:durableId="1593516192">
    <w:abstractNumId w:val="12"/>
  </w:num>
  <w:num w:numId="19" w16cid:durableId="1415082707">
    <w:abstractNumId w:val="14"/>
  </w:num>
  <w:num w:numId="20" w16cid:durableId="1771051311">
    <w:abstractNumId w:val="7"/>
  </w:num>
  <w:num w:numId="21" w16cid:durableId="953446111">
    <w:abstractNumId w:val="4"/>
  </w:num>
  <w:num w:numId="22" w16cid:durableId="2141221913">
    <w:abstractNumId w:val="26"/>
  </w:num>
  <w:num w:numId="23" w16cid:durableId="1977448687">
    <w:abstractNumId w:val="6"/>
  </w:num>
  <w:num w:numId="24" w16cid:durableId="166941309">
    <w:abstractNumId w:val="20"/>
  </w:num>
  <w:num w:numId="25" w16cid:durableId="1686203962">
    <w:abstractNumId w:val="16"/>
  </w:num>
  <w:num w:numId="26" w16cid:durableId="1649750478">
    <w:abstractNumId w:val="13"/>
  </w:num>
  <w:num w:numId="27" w16cid:durableId="1926835924">
    <w:abstractNumId w:val="17"/>
  </w:num>
  <w:num w:numId="28" w16cid:durableId="651762396">
    <w:abstractNumId w:val="5"/>
  </w:num>
  <w:num w:numId="29" w16cid:durableId="1680767177">
    <w:abstractNumId w:val="23"/>
  </w:num>
  <w:num w:numId="30" w16cid:durableId="19051386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MxZjc1ZWM3NjQzNGY1MTM1MGFjOWY4NDFlODliMzAifQ=="/>
  </w:docVars>
  <w:rsids>
    <w:rsidRoot w:val="007D4F19"/>
    <w:rsid w:val="000015A1"/>
    <w:rsid w:val="000015BA"/>
    <w:rsid w:val="00001AD8"/>
    <w:rsid w:val="00002729"/>
    <w:rsid w:val="00002B11"/>
    <w:rsid w:val="00005198"/>
    <w:rsid w:val="00005916"/>
    <w:rsid w:val="00005C73"/>
    <w:rsid w:val="00006EF5"/>
    <w:rsid w:val="00010A2C"/>
    <w:rsid w:val="00010A82"/>
    <w:rsid w:val="00010F0A"/>
    <w:rsid w:val="00011813"/>
    <w:rsid w:val="0001182D"/>
    <w:rsid w:val="0001204C"/>
    <w:rsid w:val="000122A0"/>
    <w:rsid w:val="00012F4D"/>
    <w:rsid w:val="00013D29"/>
    <w:rsid w:val="000149C8"/>
    <w:rsid w:val="000167F0"/>
    <w:rsid w:val="00017A3D"/>
    <w:rsid w:val="00017CF8"/>
    <w:rsid w:val="00017D3F"/>
    <w:rsid w:val="00020E46"/>
    <w:rsid w:val="00021A76"/>
    <w:rsid w:val="00021AF5"/>
    <w:rsid w:val="00022AAB"/>
    <w:rsid w:val="00022B1E"/>
    <w:rsid w:val="00022DFC"/>
    <w:rsid w:val="00024406"/>
    <w:rsid w:val="0002660E"/>
    <w:rsid w:val="00026806"/>
    <w:rsid w:val="000275C5"/>
    <w:rsid w:val="00030CDB"/>
    <w:rsid w:val="0003136B"/>
    <w:rsid w:val="00032439"/>
    <w:rsid w:val="00033786"/>
    <w:rsid w:val="00033D94"/>
    <w:rsid w:val="00033FEB"/>
    <w:rsid w:val="00034D17"/>
    <w:rsid w:val="000410D9"/>
    <w:rsid w:val="00041430"/>
    <w:rsid w:val="00041963"/>
    <w:rsid w:val="0004266C"/>
    <w:rsid w:val="0004354B"/>
    <w:rsid w:val="000443A5"/>
    <w:rsid w:val="00045760"/>
    <w:rsid w:val="00045A7B"/>
    <w:rsid w:val="0004683A"/>
    <w:rsid w:val="000514CD"/>
    <w:rsid w:val="00051B7A"/>
    <w:rsid w:val="00051FDA"/>
    <w:rsid w:val="000547D8"/>
    <w:rsid w:val="000548E8"/>
    <w:rsid w:val="00054F63"/>
    <w:rsid w:val="0005557B"/>
    <w:rsid w:val="00055D84"/>
    <w:rsid w:val="00055E0B"/>
    <w:rsid w:val="00056B73"/>
    <w:rsid w:val="00056F46"/>
    <w:rsid w:val="00057604"/>
    <w:rsid w:val="0006203A"/>
    <w:rsid w:val="0006272D"/>
    <w:rsid w:val="0006421C"/>
    <w:rsid w:val="000653F3"/>
    <w:rsid w:val="0006540F"/>
    <w:rsid w:val="000658B3"/>
    <w:rsid w:val="00065BC2"/>
    <w:rsid w:val="00066737"/>
    <w:rsid w:val="000668EC"/>
    <w:rsid w:val="000718AB"/>
    <w:rsid w:val="00072649"/>
    <w:rsid w:val="000726CE"/>
    <w:rsid w:val="00072BF4"/>
    <w:rsid w:val="0007327F"/>
    <w:rsid w:val="00073B26"/>
    <w:rsid w:val="00073CE6"/>
    <w:rsid w:val="00073E05"/>
    <w:rsid w:val="00073F69"/>
    <w:rsid w:val="00074F46"/>
    <w:rsid w:val="0007577D"/>
    <w:rsid w:val="0007616F"/>
    <w:rsid w:val="00077255"/>
    <w:rsid w:val="0008020A"/>
    <w:rsid w:val="00080366"/>
    <w:rsid w:val="000805FB"/>
    <w:rsid w:val="0008099C"/>
    <w:rsid w:val="00080E9C"/>
    <w:rsid w:val="00081454"/>
    <w:rsid w:val="00081484"/>
    <w:rsid w:val="00081A9A"/>
    <w:rsid w:val="00081CA8"/>
    <w:rsid w:val="00082478"/>
    <w:rsid w:val="00082A6B"/>
    <w:rsid w:val="00084DE4"/>
    <w:rsid w:val="000852D5"/>
    <w:rsid w:val="00085312"/>
    <w:rsid w:val="000859EC"/>
    <w:rsid w:val="00086C72"/>
    <w:rsid w:val="000878B9"/>
    <w:rsid w:val="00091020"/>
    <w:rsid w:val="000914FA"/>
    <w:rsid w:val="00091E07"/>
    <w:rsid w:val="0009336C"/>
    <w:rsid w:val="00093FED"/>
    <w:rsid w:val="00094581"/>
    <w:rsid w:val="00095C74"/>
    <w:rsid w:val="00095E8A"/>
    <w:rsid w:val="00097764"/>
    <w:rsid w:val="000A0520"/>
    <w:rsid w:val="000A13CA"/>
    <w:rsid w:val="000A1E12"/>
    <w:rsid w:val="000A2493"/>
    <w:rsid w:val="000A2B5E"/>
    <w:rsid w:val="000A3C56"/>
    <w:rsid w:val="000A3C70"/>
    <w:rsid w:val="000A436E"/>
    <w:rsid w:val="000A45C0"/>
    <w:rsid w:val="000A6024"/>
    <w:rsid w:val="000A6DC1"/>
    <w:rsid w:val="000A6E7F"/>
    <w:rsid w:val="000A73B5"/>
    <w:rsid w:val="000A7692"/>
    <w:rsid w:val="000A7DC4"/>
    <w:rsid w:val="000B0C6E"/>
    <w:rsid w:val="000B13A0"/>
    <w:rsid w:val="000B2C66"/>
    <w:rsid w:val="000B3F9F"/>
    <w:rsid w:val="000B4525"/>
    <w:rsid w:val="000B56F9"/>
    <w:rsid w:val="000B5D15"/>
    <w:rsid w:val="000B6A4D"/>
    <w:rsid w:val="000B6D0C"/>
    <w:rsid w:val="000B6F82"/>
    <w:rsid w:val="000B79EB"/>
    <w:rsid w:val="000C1017"/>
    <w:rsid w:val="000C183C"/>
    <w:rsid w:val="000C1F7D"/>
    <w:rsid w:val="000C421C"/>
    <w:rsid w:val="000C56FC"/>
    <w:rsid w:val="000C6359"/>
    <w:rsid w:val="000C6887"/>
    <w:rsid w:val="000C79B1"/>
    <w:rsid w:val="000C7DBE"/>
    <w:rsid w:val="000C7E56"/>
    <w:rsid w:val="000D13F2"/>
    <w:rsid w:val="000D1628"/>
    <w:rsid w:val="000D4A71"/>
    <w:rsid w:val="000D5D9A"/>
    <w:rsid w:val="000D5E47"/>
    <w:rsid w:val="000D5E88"/>
    <w:rsid w:val="000D61F6"/>
    <w:rsid w:val="000E2449"/>
    <w:rsid w:val="000E3277"/>
    <w:rsid w:val="000E34B8"/>
    <w:rsid w:val="000E36A9"/>
    <w:rsid w:val="000E3824"/>
    <w:rsid w:val="000E3CF6"/>
    <w:rsid w:val="000E523E"/>
    <w:rsid w:val="000E5759"/>
    <w:rsid w:val="000E5B54"/>
    <w:rsid w:val="000E5C82"/>
    <w:rsid w:val="000E618E"/>
    <w:rsid w:val="000E6323"/>
    <w:rsid w:val="000E682A"/>
    <w:rsid w:val="000E6E14"/>
    <w:rsid w:val="000F1416"/>
    <w:rsid w:val="000F19D3"/>
    <w:rsid w:val="000F25F4"/>
    <w:rsid w:val="000F292B"/>
    <w:rsid w:val="000F2E38"/>
    <w:rsid w:val="000F308D"/>
    <w:rsid w:val="000F53D2"/>
    <w:rsid w:val="000F54FB"/>
    <w:rsid w:val="000F61C8"/>
    <w:rsid w:val="000F6337"/>
    <w:rsid w:val="000F6F2B"/>
    <w:rsid w:val="000F7CB1"/>
    <w:rsid w:val="001002AD"/>
    <w:rsid w:val="00100426"/>
    <w:rsid w:val="00100D30"/>
    <w:rsid w:val="001036E1"/>
    <w:rsid w:val="00104267"/>
    <w:rsid w:val="00104523"/>
    <w:rsid w:val="00104617"/>
    <w:rsid w:val="00104EF0"/>
    <w:rsid w:val="001057EB"/>
    <w:rsid w:val="001067B2"/>
    <w:rsid w:val="00107F16"/>
    <w:rsid w:val="0011073D"/>
    <w:rsid w:val="00110FA5"/>
    <w:rsid w:val="0011168B"/>
    <w:rsid w:val="00111F0C"/>
    <w:rsid w:val="001145CA"/>
    <w:rsid w:val="00114AB7"/>
    <w:rsid w:val="00114B62"/>
    <w:rsid w:val="00116C46"/>
    <w:rsid w:val="001174CC"/>
    <w:rsid w:val="00117EF7"/>
    <w:rsid w:val="00117F94"/>
    <w:rsid w:val="00120529"/>
    <w:rsid w:val="00120EE9"/>
    <w:rsid w:val="0012334E"/>
    <w:rsid w:val="0012437D"/>
    <w:rsid w:val="001247DC"/>
    <w:rsid w:val="00124AC3"/>
    <w:rsid w:val="00124DCC"/>
    <w:rsid w:val="00125BC5"/>
    <w:rsid w:val="001267A5"/>
    <w:rsid w:val="00126CD1"/>
    <w:rsid w:val="00127320"/>
    <w:rsid w:val="001277E7"/>
    <w:rsid w:val="00127A5B"/>
    <w:rsid w:val="001311F4"/>
    <w:rsid w:val="00131463"/>
    <w:rsid w:val="0013230C"/>
    <w:rsid w:val="0013240B"/>
    <w:rsid w:val="001332EA"/>
    <w:rsid w:val="00133B7B"/>
    <w:rsid w:val="001345FB"/>
    <w:rsid w:val="00135086"/>
    <w:rsid w:val="00135461"/>
    <w:rsid w:val="00135BBE"/>
    <w:rsid w:val="00136625"/>
    <w:rsid w:val="00137A7E"/>
    <w:rsid w:val="001402FF"/>
    <w:rsid w:val="00141066"/>
    <w:rsid w:val="00142067"/>
    <w:rsid w:val="00142469"/>
    <w:rsid w:val="0014280C"/>
    <w:rsid w:val="00142B37"/>
    <w:rsid w:val="0014360A"/>
    <w:rsid w:val="001448AA"/>
    <w:rsid w:val="00146756"/>
    <w:rsid w:val="00147B1E"/>
    <w:rsid w:val="00147BBD"/>
    <w:rsid w:val="00151F24"/>
    <w:rsid w:val="0015263F"/>
    <w:rsid w:val="00153B59"/>
    <w:rsid w:val="00154EFD"/>
    <w:rsid w:val="00155862"/>
    <w:rsid w:val="0015608D"/>
    <w:rsid w:val="0015680F"/>
    <w:rsid w:val="001608AC"/>
    <w:rsid w:val="00160D55"/>
    <w:rsid w:val="00163469"/>
    <w:rsid w:val="00163806"/>
    <w:rsid w:val="00163B96"/>
    <w:rsid w:val="00166094"/>
    <w:rsid w:val="001660CD"/>
    <w:rsid w:val="0016682B"/>
    <w:rsid w:val="00166BBB"/>
    <w:rsid w:val="00167B17"/>
    <w:rsid w:val="0017216B"/>
    <w:rsid w:val="001722CB"/>
    <w:rsid w:val="00173992"/>
    <w:rsid w:val="00173CE9"/>
    <w:rsid w:val="001741BD"/>
    <w:rsid w:val="00174C19"/>
    <w:rsid w:val="00174D0C"/>
    <w:rsid w:val="001752EE"/>
    <w:rsid w:val="00175DA9"/>
    <w:rsid w:val="00176234"/>
    <w:rsid w:val="00177961"/>
    <w:rsid w:val="00180C63"/>
    <w:rsid w:val="0018131A"/>
    <w:rsid w:val="0018132C"/>
    <w:rsid w:val="00181451"/>
    <w:rsid w:val="00181CBF"/>
    <w:rsid w:val="0018275B"/>
    <w:rsid w:val="001829DB"/>
    <w:rsid w:val="00182D3D"/>
    <w:rsid w:val="0018334E"/>
    <w:rsid w:val="00184AEA"/>
    <w:rsid w:val="0018763E"/>
    <w:rsid w:val="00187C0F"/>
    <w:rsid w:val="00187E9B"/>
    <w:rsid w:val="00191736"/>
    <w:rsid w:val="001917D4"/>
    <w:rsid w:val="0019405B"/>
    <w:rsid w:val="001947AF"/>
    <w:rsid w:val="00195343"/>
    <w:rsid w:val="00195878"/>
    <w:rsid w:val="00195E27"/>
    <w:rsid w:val="001975B7"/>
    <w:rsid w:val="0019763E"/>
    <w:rsid w:val="0019764E"/>
    <w:rsid w:val="001978AC"/>
    <w:rsid w:val="001A074F"/>
    <w:rsid w:val="001A14AD"/>
    <w:rsid w:val="001A2478"/>
    <w:rsid w:val="001A33E2"/>
    <w:rsid w:val="001A430B"/>
    <w:rsid w:val="001A5F86"/>
    <w:rsid w:val="001A5FCF"/>
    <w:rsid w:val="001A6311"/>
    <w:rsid w:val="001A6662"/>
    <w:rsid w:val="001A691C"/>
    <w:rsid w:val="001A7105"/>
    <w:rsid w:val="001B2223"/>
    <w:rsid w:val="001B2A07"/>
    <w:rsid w:val="001B2BCE"/>
    <w:rsid w:val="001B2DDB"/>
    <w:rsid w:val="001B34D4"/>
    <w:rsid w:val="001B357C"/>
    <w:rsid w:val="001B38CC"/>
    <w:rsid w:val="001B3D69"/>
    <w:rsid w:val="001B4A28"/>
    <w:rsid w:val="001B5345"/>
    <w:rsid w:val="001B5BC5"/>
    <w:rsid w:val="001B68BA"/>
    <w:rsid w:val="001B6F2D"/>
    <w:rsid w:val="001B7667"/>
    <w:rsid w:val="001B7755"/>
    <w:rsid w:val="001C0344"/>
    <w:rsid w:val="001C09A4"/>
    <w:rsid w:val="001C0BD9"/>
    <w:rsid w:val="001C118C"/>
    <w:rsid w:val="001C25E6"/>
    <w:rsid w:val="001C52C9"/>
    <w:rsid w:val="001C56EA"/>
    <w:rsid w:val="001C5989"/>
    <w:rsid w:val="001C5DF2"/>
    <w:rsid w:val="001C6449"/>
    <w:rsid w:val="001C67D1"/>
    <w:rsid w:val="001C6F62"/>
    <w:rsid w:val="001C7619"/>
    <w:rsid w:val="001D0012"/>
    <w:rsid w:val="001D28C0"/>
    <w:rsid w:val="001D34A5"/>
    <w:rsid w:val="001D3724"/>
    <w:rsid w:val="001D5705"/>
    <w:rsid w:val="001D69CC"/>
    <w:rsid w:val="001D7101"/>
    <w:rsid w:val="001D7B2C"/>
    <w:rsid w:val="001E04B3"/>
    <w:rsid w:val="001E1F30"/>
    <w:rsid w:val="001E2C36"/>
    <w:rsid w:val="001E4064"/>
    <w:rsid w:val="001E47F3"/>
    <w:rsid w:val="001E5101"/>
    <w:rsid w:val="001E5348"/>
    <w:rsid w:val="001E5810"/>
    <w:rsid w:val="001F1C74"/>
    <w:rsid w:val="001F222F"/>
    <w:rsid w:val="001F25DC"/>
    <w:rsid w:val="001F3253"/>
    <w:rsid w:val="001F3389"/>
    <w:rsid w:val="001F4057"/>
    <w:rsid w:val="001F6A25"/>
    <w:rsid w:val="00200DBA"/>
    <w:rsid w:val="0020101D"/>
    <w:rsid w:val="002023B3"/>
    <w:rsid w:val="00202790"/>
    <w:rsid w:val="002036D3"/>
    <w:rsid w:val="002036F0"/>
    <w:rsid w:val="00203825"/>
    <w:rsid w:val="0020411A"/>
    <w:rsid w:val="002041D7"/>
    <w:rsid w:val="00204BAE"/>
    <w:rsid w:val="00204D4A"/>
    <w:rsid w:val="00205333"/>
    <w:rsid w:val="002054B6"/>
    <w:rsid w:val="002056AD"/>
    <w:rsid w:val="002057D9"/>
    <w:rsid w:val="00205B46"/>
    <w:rsid w:val="00205B7E"/>
    <w:rsid w:val="00205C13"/>
    <w:rsid w:val="0020624F"/>
    <w:rsid w:val="00206CBD"/>
    <w:rsid w:val="00206DDF"/>
    <w:rsid w:val="002101F0"/>
    <w:rsid w:val="002123EB"/>
    <w:rsid w:val="0021252B"/>
    <w:rsid w:val="002133D4"/>
    <w:rsid w:val="00213B4A"/>
    <w:rsid w:val="00214ACF"/>
    <w:rsid w:val="00214EE9"/>
    <w:rsid w:val="002160A9"/>
    <w:rsid w:val="002162A1"/>
    <w:rsid w:val="00216564"/>
    <w:rsid w:val="00217556"/>
    <w:rsid w:val="002177C0"/>
    <w:rsid w:val="00217F7A"/>
    <w:rsid w:val="0022078C"/>
    <w:rsid w:val="00220E11"/>
    <w:rsid w:val="00222104"/>
    <w:rsid w:val="002221DE"/>
    <w:rsid w:val="00222EE2"/>
    <w:rsid w:val="0022382C"/>
    <w:rsid w:val="00224D0E"/>
    <w:rsid w:val="00226EDD"/>
    <w:rsid w:val="00227D18"/>
    <w:rsid w:val="00227E49"/>
    <w:rsid w:val="00227F5C"/>
    <w:rsid w:val="00230314"/>
    <w:rsid w:val="00230435"/>
    <w:rsid w:val="00231552"/>
    <w:rsid w:val="00231B49"/>
    <w:rsid w:val="00231EB3"/>
    <w:rsid w:val="00232FD2"/>
    <w:rsid w:val="0023317D"/>
    <w:rsid w:val="002334E4"/>
    <w:rsid w:val="00233860"/>
    <w:rsid w:val="00234CC9"/>
    <w:rsid w:val="00235D5A"/>
    <w:rsid w:val="00235ED1"/>
    <w:rsid w:val="002363BC"/>
    <w:rsid w:val="00236E69"/>
    <w:rsid w:val="00237245"/>
    <w:rsid w:val="002402AD"/>
    <w:rsid w:val="0024110E"/>
    <w:rsid w:val="00241125"/>
    <w:rsid w:val="002423C1"/>
    <w:rsid w:val="0024469C"/>
    <w:rsid w:val="00245406"/>
    <w:rsid w:val="00246066"/>
    <w:rsid w:val="00246EA4"/>
    <w:rsid w:val="0025013F"/>
    <w:rsid w:val="002504B7"/>
    <w:rsid w:val="00255206"/>
    <w:rsid w:val="0025532D"/>
    <w:rsid w:val="00255CA2"/>
    <w:rsid w:val="00256311"/>
    <w:rsid w:val="0025731A"/>
    <w:rsid w:val="00257CD4"/>
    <w:rsid w:val="00257E67"/>
    <w:rsid w:val="00261AB5"/>
    <w:rsid w:val="00262009"/>
    <w:rsid w:val="00262070"/>
    <w:rsid w:val="00262B6B"/>
    <w:rsid w:val="00264195"/>
    <w:rsid w:val="002664B9"/>
    <w:rsid w:val="00267200"/>
    <w:rsid w:val="00270B84"/>
    <w:rsid w:val="0027141C"/>
    <w:rsid w:val="0027148B"/>
    <w:rsid w:val="00271BA7"/>
    <w:rsid w:val="00272919"/>
    <w:rsid w:val="00272A06"/>
    <w:rsid w:val="00273233"/>
    <w:rsid w:val="00273DBA"/>
    <w:rsid w:val="002740FA"/>
    <w:rsid w:val="0027412E"/>
    <w:rsid w:val="00274702"/>
    <w:rsid w:val="00274940"/>
    <w:rsid w:val="00276130"/>
    <w:rsid w:val="00277A13"/>
    <w:rsid w:val="00280B51"/>
    <w:rsid w:val="00280BBD"/>
    <w:rsid w:val="00280FD6"/>
    <w:rsid w:val="0028119F"/>
    <w:rsid w:val="002817C0"/>
    <w:rsid w:val="00281F9A"/>
    <w:rsid w:val="0028205E"/>
    <w:rsid w:val="00283939"/>
    <w:rsid w:val="00283C47"/>
    <w:rsid w:val="00284342"/>
    <w:rsid w:val="00284BC6"/>
    <w:rsid w:val="00284C67"/>
    <w:rsid w:val="00286176"/>
    <w:rsid w:val="002864B0"/>
    <w:rsid w:val="00286694"/>
    <w:rsid w:val="00286887"/>
    <w:rsid w:val="00286FEE"/>
    <w:rsid w:val="002873AD"/>
    <w:rsid w:val="00287BDC"/>
    <w:rsid w:val="0029037C"/>
    <w:rsid w:val="00290943"/>
    <w:rsid w:val="002909E4"/>
    <w:rsid w:val="00292806"/>
    <w:rsid w:val="002935D2"/>
    <w:rsid w:val="00293633"/>
    <w:rsid w:val="002937DF"/>
    <w:rsid w:val="00293B95"/>
    <w:rsid w:val="00293EA3"/>
    <w:rsid w:val="00293FB6"/>
    <w:rsid w:val="00295AF0"/>
    <w:rsid w:val="00296E06"/>
    <w:rsid w:val="002A01AE"/>
    <w:rsid w:val="002A09C3"/>
    <w:rsid w:val="002A0C4A"/>
    <w:rsid w:val="002A54D2"/>
    <w:rsid w:val="002A5C8D"/>
    <w:rsid w:val="002A5E64"/>
    <w:rsid w:val="002A6727"/>
    <w:rsid w:val="002A7ED2"/>
    <w:rsid w:val="002A7F5C"/>
    <w:rsid w:val="002B04DC"/>
    <w:rsid w:val="002B0B30"/>
    <w:rsid w:val="002B0FCF"/>
    <w:rsid w:val="002B1031"/>
    <w:rsid w:val="002B168B"/>
    <w:rsid w:val="002B2265"/>
    <w:rsid w:val="002B3149"/>
    <w:rsid w:val="002B37FC"/>
    <w:rsid w:val="002B3881"/>
    <w:rsid w:val="002B4B70"/>
    <w:rsid w:val="002B52B1"/>
    <w:rsid w:val="002B5E2B"/>
    <w:rsid w:val="002B6539"/>
    <w:rsid w:val="002C0086"/>
    <w:rsid w:val="002C0531"/>
    <w:rsid w:val="002C0616"/>
    <w:rsid w:val="002C1500"/>
    <w:rsid w:val="002C1FA5"/>
    <w:rsid w:val="002C36A1"/>
    <w:rsid w:val="002C45CA"/>
    <w:rsid w:val="002C4637"/>
    <w:rsid w:val="002C4A58"/>
    <w:rsid w:val="002C5A6F"/>
    <w:rsid w:val="002C5D62"/>
    <w:rsid w:val="002C68ED"/>
    <w:rsid w:val="002C69A5"/>
    <w:rsid w:val="002C6E2A"/>
    <w:rsid w:val="002C7362"/>
    <w:rsid w:val="002C7C2A"/>
    <w:rsid w:val="002D00CC"/>
    <w:rsid w:val="002D0ACF"/>
    <w:rsid w:val="002D1477"/>
    <w:rsid w:val="002D15E5"/>
    <w:rsid w:val="002D16B3"/>
    <w:rsid w:val="002D21B5"/>
    <w:rsid w:val="002D271E"/>
    <w:rsid w:val="002D2DFA"/>
    <w:rsid w:val="002D338B"/>
    <w:rsid w:val="002D47A0"/>
    <w:rsid w:val="002D5E4F"/>
    <w:rsid w:val="002D62E3"/>
    <w:rsid w:val="002D646A"/>
    <w:rsid w:val="002D700F"/>
    <w:rsid w:val="002D711C"/>
    <w:rsid w:val="002E0C95"/>
    <w:rsid w:val="002E0CD6"/>
    <w:rsid w:val="002E2372"/>
    <w:rsid w:val="002E296F"/>
    <w:rsid w:val="002E2ADC"/>
    <w:rsid w:val="002E311B"/>
    <w:rsid w:val="002E65E4"/>
    <w:rsid w:val="002E6A70"/>
    <w:rsid w:val="002E6F3C"/>
    <w:rsid w:val="002E74F9"/>
    <w:rsid w:val="002E7A3C"/>
    <w:rsid w:val="002F0220"/>
    <w:rsid w:val="002F13F9"/>
    <w:rsid w:val="002F17E2"/>
    <w:rsid w:val="002F22C6"/>
    <w:rsid w:val="002F253E"/>
    <w:rsid w:val="002F2FE6"/>
    <w:rsid w:val="002F3CA8"/>
    <w:rsid w:val="002F40B7"/>
    <w:rsid w:val="002F4632"/>
    <w:rsid w:val="002F48F8"/>
    <w:rsid w:val="003004DD"/>
    <w:rsid w:val="00301370"/>
    <w:rsid w:val="00301A11"/>
    <w:rsid w:val="00303EF3"/>
    <w:rsid w:val="00305552"/>
    <w:rsid w:val="003066C6"/>
    <w:rsid w:val="00306953"/>
    <w:rsid w:val="00306ABC"/>
    <w:rsid w:val="00306BEA"/>
    <w:rsid w:val="00307050"/>
    <w:rsid w:val="0030777D"/>
    <w:rsid w:val="00310CF1"/>
    <w:rsid w:val="00310E35"/>
    <w:rsid w:val="0031200E"/>
    <w:rsid w:val="0031304F"/>
    <w:rsid w:val="003142E2"/>
    <w:rsid w:val="00315386"/>
    <w:rsid w:val="003158C5"/>
    <w:rsid w:val="00316133"/>
    <w:rsid w:val="00316E23"/>
    <w:rsid w:val="003179E4"/>
    <w:rsid w:val="00320547"/>
    <w:rsid w:val="00320992"/>
    <w:rsid w:val="0032222F"/>
    <w:rsid w:val="0032269A"/>
    <w:rsid w:val="00323359"/>
    <w:rsid w:val="00323FE9"/>
    <w:rsid w:val="003259D3"/>
    <w:rsid w:val="00325C98"/>
    <w:rsid w:val="00326280"/>
    <w:rsid w:val="003265BD"/>
    <w:rsid w:val="0032699B"/>
    <w:rsid w:val="00326AF2"/>
    <w:rsid w:val="00327F1D"/>
    <w:rsid w:val="00331660"/>
    <w:rsid w:val="003316C6"/>
    <w:rsid w:val="00331A9E"/>
    <w:rsid w:val="0033228E"/>
    <w:rsid w:val="003340E2"/>
    <w:rsid w:val="00334880"/>
    <w:rsid w:val="003352F9"/>
    <w:rsid w:val="003362B5"/>
    <w:rsid w:val="0033690B"/>
    <w:rsid w:val="00337DE1"/>
    <w:rsid w:val="003402CB"/>
    <w:rsid w:val="00340431"/>
    <w:rsid w:val="00340926"/>
    <w:rsid w:val="00340A67"/>
    <w:rsid w:val="00341633"/>
    <w:rsid w:val="003416CA"/>
    <w:rsid w:val="00341DB7"/>
    <w:rsid w:val="00341FCF"/>
    <w:rsid w:val="0034227A"/>
    <w:rsid w:val="00342434"/>
    <w:rsid w:val="00342594"/>
    <w:rsid w:val="003436AF"/>
    <w:rsid w:val="00343DFD"/>
    <w:rsid w:val="00344662"/>
    <w:rsid w:val="0034622D"/>
    <w:rsid w:val="00347148"/>
    <w:rsid w:val="00347216"/>
    <w:rsid w:val="00347217"/>
    <w:rsid w:val="00347D2E"/>
    <w:rsid w:val="003502FB"/>
    <w:rsid w:val="0035076F"/>
    <w:rsid w:val="00350B6E"/>
    <w:rsid w:val="00352FE9"/>
    <w:rsid w:val="00354065"/>
    <w:rsid w:val="00355BF2"/>
    <w:rsid w:val="00355FAC"/>
    <w:rsid w:val="00356BEE"/>
    <w:rsid w:val="00357A75"/>
    <w:rsid w:val="0036069D"/>
    <w:rsid w:val="00360825"/>
    <w:rsid w:val="003614DD"/>
    <w:rsid w:val="00361525"/>
    <w:rsid w:val="003622E0"/>
    <w:rsid w:val="003624D7"/>
    <w:rsid w:val="003625DA"/>
    <w:rsid w:val="00362D93"/>
    <w:rsid w:val="003648BB"/>
    <w:rsid w:val="00364D3F"/>
    <w:rsid w:val="0036580F"/>
    <w:rsid w:val="00367388"/>
    <w:rsid w:val="0036761E"/>
    <w:rsid w:val="00367D2A"/>
    <w:rsid w:val="003703A8"/>
    <w:rsid w:val="00372FF5"/>
    <w:rsid w:val="0037571A"/>
    <w:rsid w:val="00376501"/>
    <w:rsid w:val="00376BBB"/>
    <w:rsid w:val="003779C2"/>
    <w:rsid w:val="003819DA"/>
    <w:rsid w:val="00382414"/>
    <w:rsid w:val="00382C0D"/>
    <w:rsid w:val="0038354D"/>
    <w:rsid w:val="003853E0"/>
    <w:rsid w:val="003876E3"/>
    <w:rsid w:val="00390316"/>
    <w:rsid w:val="00390DCC"/>
    <w:rsid w:val="00391545"/>
    <w:rsid w:val="00392B18"/>
    <w:rsid w:val="003933CE"/>
    <w:rsid w:val="00393472"/>
    <w:rsid w:val="00396F61"/>
    <w:rsid w:val="003A0C96"/>
    <w:rsid w:val="003A221A"/>
    <w:rsid w:val="003A4E0D"/>
    <w:rsid w:val="003A6453"/>
    <w:rsid w:val="003A66F5"/>
    <w:rsid w:val="003A7CC2"/>
    <w:rsid w:val="003B26C5"/>
    <w:rsid w:val="003B2762"/>
    <w:rsid w:val="003B342A"/>
    <w:rsid w:val="003B3B79"/>
    <w:rsid w:val="003B3D3B"/>
    <w:rsid w:val="003B3E80"/>
    <w:rsid w:val="003B4369"/>
    <w:rsid w:val="003B4569"/>
    <w:rsid w:val="003B4A16"/>
    <w:rsid w:val="003B4C89"/>
    <w:rsid w:val="003B7A5C"/>
    <w:rsid w:val="003C0C55"/>
    <w:rsid w:val="003C0FC0"/>
    <w:rsid w:val="003C14BF"/>
    <w:rsid w:val="003C1C2A"/>
    <w:rsid w:val="003C3000"/>
    <w:rsid w:val="003C3171"/>
    <w:rsid w:val="003C6F62"/>
    <w:rsid w:val="003C71D4"/>
    <w:rsid w:val="003C7289"/>
    <w:rsid w:val="003C7B82"/>
    <w:rsid w:val="003C7BA5"/>
    <w:rsid w:val="003D2200"/>
    <w:rsid w:val="003D2462"/>
    <w:rsid w:val="003D2CE8"/>
    <w:rsid w:val="003D3842"/>
    <w:rsid w:val="003D4165"/>
    <w:rsid w:val="003D4870"/>
    <w:rsid w:val="003D5035"/>
    <w:rsid w:val="003D5522"/>
    <w:rsid w:val="003D78B9"/>
    <w:rsid w:val="003E0C1F"/>
    <w:rsid w:val="003E0E38"/>
    <w:rsid w:val="003E1196"/>
    <w:rsid w:val="003E13D2"/>
    <w:rsid w:val="003E1B38"/>
    <w:rsid w:val="003E2E47"/>
    <w:rsid w:val="003E4572"/>
    <w:rsid w:val="003E49D1"/>
    <w:rsid w:val="003E7AD4"/>
    <w:rsid w:val="003E7CB1"/>
    <w:rsid w:val="003F1364"/>
    <w:rsid w:val="003F29A2"/>
    <w:rsid w:val="003F2EFE"/>
    <w:rsid w:val="003F4877"/>
    <w:rsid w:val="00401A46"/>
    <w:rsid w:val="00401D95"/>
    <w:rsid w:val="004020D8"/>
    <w:rsid w:val="00402637"/>
    <w:rsid w:val="00402A9E"/>
    <w:rsid w:val="00402D5A"/>
    <w:rsid w:val="004039B3"/>
    <w:rsid w:val="00403A27"/>
    <w:rsid w:val="004050BD"/>
    <w:rsid w:val="00405D77"/>
    <w:rsid w:val="004067FC"/>
    <w:rsid w:val="00406A92"/>
    <w:rsid w:val="00406B7F"/>
    <w:rsid w:val="00406C4D"/>
    <w:rsid w:val="00407527"/>
    <w:rsid w:val="00407DD8"/>
    <w:rsid w:val="00407FB1"/>
    <w:rsid w:val="00410398"/>
    <w:rsid w:val="0041066C"/>
    <w:rsid w:val="00410741"/>
    <w:rsid w:val="004122CD"/>
    <w:rsid w:val="004125D2"/>
    <w:rsid w:val="00412688"/>
    <w:rsid w:val="00413A29"/>
    <w:rsid w:val="00413E11"/>
    <w:rsid w:val="004151AD"/>
    <w:rsid w:val="00415D1E"/>
    <w:rsid w:val="0041641E"/>
    <w:rsid w:val="00416AFB"/>
    <w:rsid w:val="00416E89"/>
    <w:rsid w:val="00416EB4"/>
    <w:rsid w:val="00417136"/>
    <w:rsid w:val="00417580"/>
    <w:rsid w:val="00417683"/>
    <w:rsid w:val="00417E28"/>
    <w:rsid w:val="00420DE4"/>
    <w:rsid w:val="00421937"/>
    <w:rsid w:val="00421B6C"/>
    <w:rsid w:val="004226B5"/>
    <w:rsid w:val="00423454"/>
    <w:rsid w:val="00424140"/>
    <w:rsid w:val="004242C2"/>
    <w:rsid w:val="004248AC"/>
    <w:rsid w:val="00424EAA"/>
    <w:rsid w:val="0042688F"/>
    <w:rsid w:val="0042710C"/>
    <w:rsid w:val="00433F72"/>
    <w:rsid w:val="0043482C"/>
    <w:rsid w:val="0043516B"/>
    <w:rsid w:val="004356AD"/>
    <w:rsid w:val="00435CFF"/>
    <w:rsid w:val="00437024"/>
    <w:rsid w:val="0043722A"/>
    <w:rsid w:val="00437766"/>
    <w:rsid w:val="00441062"/>
    <w:rsid w:val="0044154F"/>
    <w:rsid w:val="00441F13"/>
    <w:rsid w:val="00443436"/>
    <w:rsid w:val="00444292"/>
    <w:rsid w:val="00444717"/>
    <w:rsid w:val="004449B6"/>
    <w:rsid w:val="004453DC"/>
    <w:rsid w:val="0044552E"/>
    <w:rsid w:val="0044678E"/>
    <w:rsid w:val="0044718A"/>
    <w:rsid w:val="004501BF"/>
    <w:rsid w:val="0045103F"/>
    <w:rsid w:val="004512B2"/>
    <w:rsid w:val="00451452"/>
    <w:rsid w:val="00451CD9"/>
    <w:rsid w:val="00452270"/>
    <w:rsid w:val="0045296B"/>
    <w:rsid w:val="00454B89"/>
    <w:rsid w:val="00455ABF"/>
    <w:rsid w:val="00455FB2"/>
    <w:rsid w:val="00456A96"/>
    <w:rsid w:val="00457326"/>
    <w:rsid w:val="00461FD4"/>
    <w:rsid w:val="00462D5F"/>
    <w:rsid w:val="00464E44"/>
    <w:rsid w:val="0046570B"/>
    <w:rsid w:val="004667A7"/>
    <w:rsid w:val="0047251C"/>
    <w:rsid w:val="00472BE6"/>
    <w:rsid w:val="0047527B"/>
    <w:rsid w:val="00475352"/>
    <w:rsid w:val="0047556B"/>
    <w:rsid w:val="00477C39"/>
    <w:rsid w:val="004806F3"/>
    <w:rsid w:val="00481767"/>
    <w:rsid w:val="004827F8"/>
    <w:rsid w:val="00482C2B"/>
    <w:rsid w:val="00483537"/>
    <w:rsid w:val="004846E6"/>
    <w:rsid w:val="004853B4"/>
    <w:rsid w:val="004854B7"/>
    <w:rsid w:val="004856C3"/>
    <w:rsid w:val="00485758"/>
    <w:rsid w:val="00485A3B"/>
    <w:rsid w:val="00486332"/>
    <w:rsid w:val="00487497"/>
    <w:rsid w:val="004875FC"/>
    <w:rsid w:val="0049121A"/>
    <w:rsid w:val="00491662"/>
    <w:rsid w:val="0049183D"/>
    <w:rsid w:val="00492166"/>
    <w:rsid w:val="00492215"/>
    <w:rsid w:val="00492DFD"/>
    <w:rsid w:val="00493BB0"/>
    <w:rsid w:val="00493E7E"/>
    <w:rsid w:val="0049411F"/>
    <w:rsid w:val="00494EC3"/>
    <w:rsid w:val="00495A2B"/>
    <w:rsid w:val="004966D3"/>
    <w:rsid w:val="00496E6A"/>
    <w:rsid w:val="00496FBB"/>
    <w:rsid w:val="004A0E44"/>
    <w:rsid w:val="004A126D"/>
    <w:rsid w:val="004A1CA8"/>
    <w:rsid w:val="004A22D4"/>
    <w:rsid w:val="004A3325"/>
    <w:rsid w:val="004A4F6E"/>
    <w:rsid w:val="004A59DD"/>
    <w:rsid w:val="004A69AC"/>
    <w:rsid w:val="004B04A6"/>
    <w:rsid w:val="004B14D9"/>
    <w:rsid w:val="004B1D40"/>
    <w:rsid w:val="004B2B79"/>
    <w:rsid w:val="004B3A06"/>
    <w:rsid w:val="004B6078"/>
    <w:rsid w:val="004B6104"/>
    <w:rsid w:val="004B62E6"/>
    <w:rsid w:val="004B68A8"/>
    <w:rsid w:val="004B6E6E"/>
    <w:rsid w:val="004B74F0"/>
    <w:rsid w:val="004C1CC2"/>
    <w:rsid w:val="004C217D"/>
    <w:rsid w:val="004C25D0"/>
    <w:rsid w:val="004C4555"/>
    <w:rsid w:val="004C47FD"/>
    <w:rsid w:val="004C54FC"/>
    <w:rsid w:val="004C58A1"/>
    <w:rsid w:val="004D08EE"/>
    <w:rsid w:val="004D0BA9"/>
    <w:rsid w:val="004D0E2B"/>
    <w:rsid w:val="004D1827"/>
    <w:rsid w:val="004D1B59"/>
    <w:rsid w:val="004D2B41"/>
    <w:rsid w:val="004D3753"/>
    <w:rsid w:val="004D3807"/>
    <w:rsid w:val="004D564F"/>
    <w:rsid w:val="004D5B5F"/>
    <w:rsid w:val="004D5F02"/>
    <w:rsid w:val="004D6005"/>
    <w:rsid w:val="004D6A65"/>
    <w:rsid w:val="004D6CF9"/>
    <w:rsid w:val="004E0408"/>
    <w:rsid w:val="004E0CB5"/>
    <w:rsid w:val="004E1078"/>
    <w:rsid w:val="004E208E"/>
    <w:rsid w:val="004E2BEF"/>
    <w:rsid w:val="004E2D7C"/>
    <w:rsid w:val="004E3417"/>
    <w:rsid w:val="004E4A38"/>
    <w:rsid w:val="004E54A5"/>
    <w:rsid w:val="004E60E1"/>
    <w:rsid w:val="004E67B7"/>
    <w:rsid w:val="004E68E8"/>
    <w:rsid w:val="004E717E"/>
    <w:rsid w:val="004E7E04"/>
    <w:rsid w:val="004E7F44"/>
    <w:rsid w:val="004F02F2"/>
    <w:rsid w:val="004F0E61"/>
    <w:rsid w:val="004F1168"/>
    <w:rsid w:val="004F16B8"/>
    <w:rsid w:val="004F173E"/>
    <w:rsid w:val="004F1C85"/>
    <w:rsid w:val="004F22E6"/>
    <w:rsid w:val="004F3427"/>
    <w:rsid w:val="004F38BC"/>
    <w:rsid w:val="004F3E67"/>
    <w:rsid w:val="004F415D"/>
    <w:rsid w:val="004F441C"/>
    <w:rsid w:val="004F456C"/>
    <w:rsid w:val="004F45C1"/>
    <w:rsid w:val="004F45D5"/>
    <w:rsid w:val="004F4F32"/>
    <w:rsid w:val="004F7B23"/>
    <w:rsid w:val="00500490"/>
    <w:rsid w:val="00501A39"/>
    <w:rsid w:val="00502C57"/>
    <w:rsid w:val="00505D3C"/>
    <w:rsid w:val="00506671"/>
    <w:rsid w:val="00507A85"/>
    <w:rsid w:val="00510208"/>
    <w:rsid w:val="005110E4"/>
    <w:rsid w:val="005133E2"/>
    <w:rsid w:val="0051416B"/>
    <w:rsid w:val="00515570"/>
    <w:rsid w:val="00516896"/>
    <w:rsid w:val="00516AC2"/>
    <w:rsid w:val="0051774B"/>
    <w:rsid w:val="0052020B"/>
    <w:rsid w:val="005210AE"/>
    <w:rsid w:val="0052131F"/>
    <w:rsid w:val="005223D7"/>
    <w:rsid w:val="00525435"/>
    <w:rsid w:val="00525D3F"/>
    <w:rsid w:val="00526C71"/>
    <w:rsid w:val="00527F3F"/>
    <w:rsid w:val="00527F4D"/>
    <w:rsid w:val="005300FA"/>
    <w:rsid w:val="00530185"/>
    <w:rsid w:val="00531017"/>
    <w:rsid w:val="00531C49"/>
    <w:rsid w:val="00531DA6"/>
    <w:rsid w:val="005327F4"/>
    <w:rsid w:val="005336C0"/>
    <w:rsid w:val="005339EC"/>
    <w:rsid w:val="005340B5"/>
    <w:rsid w:val="00534A86"/>
    <w:rsid w:val="00534F9E"/>
    <w:rsid w:val="00535150"/>
    <w:rsid w:val="00535CBE"/>
    <w:rsid w:val="00537DF0"/>
    <w:rsid w:val="00540DEE"/>
    <w:rsid w:val="005412C9"/>
    <w:rsid w:val="00541D98"/>
    <w:rsid w:val="00542CC3"/>
    <w:rsid w:val="00543308"/>
    <w:rsid w:val="00543B51"/>
    <w:rsid w:val="00544529"/>
    <w:rsid w:val="00545926"/>
    <w:rsid w:val="00545FA4"/>
    <w:rsid w:val="00546529"/>
    <w:rsid w:val="00547296"/>
    <w:rsid w:val="005530D5"/>
    <w:rsid w:val="00554CF8"/>
    <w:rsid w:val="005576B2"/>
    <w:rsid w:val="00557BF1"/>
    <w:rsid w:val="00557D12"/>
    <w:rsid w:val="00561366"/>
    <w:rsid w:val="00562098"/>
    <w:rsid w:val="00563204"/>
    <w:rsid w:val="00563879"/>
    <w:rsid w:val="005643CD"/>
    <w:rsid w:val="005655EF"/>
    <w:rsid w:val="005675F6"/>
    <w:rsid w:val="00567C13"/>
    <w:rsid w:val="0057014E"/>
    <w:rsid w:val="00571702"/>
    <w:rsid w:val="00571967"/>
    <w:rsid w:val="00574FAC"/>
    <w:rsid w:val="005755C5"/>
    <w:rsid w:val="00575706"/>
    <w:rsid w:val="00575F16"/>
    <w:rsid w:val="00575F4D"/>
    <w:rsid w:val="005764C2"/>
    <w:rsid w:val="0057653C"/>
    <w:rsid w:val="00576846"/>
    <w:rsid w:val="00577A5B"/>
    <w:rsid w:val="0058033B"/>
    <w:rsid w:val="0058046F"/>
    <w:rsid w:val="00580C02"/>
    <w:rsid w:val="00581593"/>
    <w:rsid w:val="00581613"/>
    <w:rsid w:val="00581E37"/>
    <w:rsid w:val="005831BE"/>
    <w:rsid w:val="00584ED9"/>
    <w:rsid w:val="005871B7"/>
    <w:rsid w:val="00587E69"/>
    <w:rsid w:val="00587EDB"/>
    <w:rsid w:val="00590ADE"/>
    <w:rsid w:val="00590BEF"/>
    <w:rsid w:val="00591055"/>
    <w:rsid w:val="00591897"/>
    <w:rsid w:val="00592871"/>
    <w:rsid w:val="005929D8"/>
    <w:rsid w:val="005929E3"/>
    <w:rsid w:val="00594DF4"/>
    <w:rsid w:val="00595285"/>
    <w:rsid w:val="00595E93"/>
    <w:rsid w:val="00596FC5"/>
    <w:rsid w:val="005A0EC3"/>
    <w:rsid w:val="005A13F1"/>
    <w:rsid w:val="005A1412"/>
    <w:rsid w:val="005A23F6"/>
    <w:rsid w:val="005A2524"/>
    <w:rsid w:val="005A48E1"/>
    <w:rsid w:val="005A5F58"/>
    <w:rsid w:val="005A70CB"/>
    <w:rsid w:val="005A7458"/>
    <w:rsid w:val="005A74AE"/>
    <w:rsid w:val="005A7C2B"/>
    <w:rsid w:val="005B1CA5"/>
    <w:rsid w:val="005B4260"/>
    <w:rsid w:val="005B458B"/>
    <w:rsid w:val="005B4D73"/>
    <w:rsid w:val="005B545A"/>
    <w:rsid w:val="005B6E71"/>
    <w:rsid w:val="005B73ED"/>
    <w:rsid w:val="005B7897"/>
    <w:rsid w:val="005B78D8"/>
    <w:rsid w:val="005C032C"/>
    <w:rsid w:val="005C2AD4"/>
    <w:rsid w:val="005C2C0D"/>
    <w:rsid w:val="005C33B7"/>
    <w:rsid w:val="005C4282"/>
    <w:rsid w:val="005C443B"/>
    <w:rsid w:val="005C57B3"/>
    <w:rsid w:val="005C5E83"/>
    <w:rsid w:val="005C5EE4"/>
    <w:rsid w:val="005D249E"/>
    <w:rsid w:val="005D4BFD"/>
    <w:rsid w:val="005D5BBB"/>
    <w:rsid w:val="005D6913"/>
    <w:rsid w:val="005D7BBD"/>
    <w:rsid w:val="005E0810"/>
    <w:rsid w:val="005E0DEC"/>
    <w:rsid w:val="005E176F"/>
    <w:rsid w:val="005E1B1B"/>
    <w:rsid w:val="005E2070"/>
    <w:rsid w:val="005E26C5"/>
    <w:rsid w:val="005E274C"/>
    <w:rsid w:val="005E3A56"/>
    <w:rsid w:val="005E3FB7"/>
    <w:rsid w:val="005E46ED"/>
    <w:rsid w:val="005E54E3"/>
    <w:rsid w:val="005E60D9"/>
    <w:rsid w:val="005E67CA"/>
    <w:rsid w:val="005E6981"/>
    <w:rsid w:val="005E7CD0"/>
    <w:rsid w:val="005E7D30"/>
    <w:rsid w:val="005F07E4"/>
    <w:rsid w:val="005F0C91"/>
    <w:rsid w:val="005F224B"/>
    <w:rsid w:val="005F2C7B"/>
    <w:rsid w:val="005F2CC7"/>
    <w:rsid w:val="005F2D79"/>
    <w:rsid w:val="005F3DBF"/>
    <w:rsid w:val="005F47C7"/>
    <w:rsid w:val="005F5AFD"/>
    <w:rsid w:val="00601D85"/>
    <w:rsid w:val="00602012"/>
    <w:rsid w:val="0060251F"/>
    <w:rsid w:val="00602DCF"/>
    <w:rsid w:val="006034D9"/>
    <w:rsid w:val="0060356B"/>
    <w:rsid w:val="00603F3D"/>
    <w:rsid w:val="006041FA"/>
    <w:rsid w:val="0060513D"/>
    <w:rsid w:val="00606A74"/>
    <w:rsid w:val="00607675"/>
    <w:rsid w:val="00607A20"/>
    <w:rsid w:val="006109EF"/>
    <w:rsid w:val="006114CC"/>
    <w:rsid w:val="00611D37"/>
    <w:rsid w:val="0061260D"/>
    <w:rsid w:val="006126A2"/>
    <w:rsid w:val="00612731"/>
    <w:rsid w:val="00613258"/>
    <w:rsid w:val="006139BB"/>
    <w:rsid w:val="00613F1E"/>
    <w:rsid w:val="0061430C"/>
    <w:rsid w:val="0061444D"/>
    <w:rsid w:val="00615A5F"/>
    <w:rsid w:val="0061683D"/>
    <w:rsid w:val="00616A0D"/>
    <w:rsid w:val="00616EDD"/>
    <w:rsid w:val="00617D48"/>
    <w:rsid w:val="006213E4"/>
    <w:rsid w:val="00621F1B"/>
    <w:rsid w:val="0062228B"/>
    <w:rsid w:val="00622CC1"/>
    <w:rsid w:val="00623334"/>
    <w:rsid w:val="00624043"/>
    <w:rsid w:val="00626AB5"/>
    <w:rsid w:val="00630369"/>
    <w:rsid w:val="00630612"/>
    <w:rsid w:val="006306BE"/>
    <w:rsid w:val="00631EFE"/>
    <w:rsid w:val="00633423"/>
    <w:rsid w:val="006335D0"/>
    <w:rsid w:val="00634545"/>
    <w:rsid w:val="0063492A"/>
    <w:rsid w:val="00635B31"/>
    <w:rsid w:val="006361A5"/>
    <w:rsid w:val="006363D4"/>
    <w:rsid w:val="00637C94"/>
    <w:rsid w:val="00640007"/>
    <w:rsid w:val="00641817"/>
    <w:rsid w:val="0064326E"/>
    <w:rsid w:val="006455B6"/>
    <w:rsid w:val="0064581E"/>
    <w:rsid w:val="00645CFE"/>
    <w:rsid w:val="00647113"/>
    <w:rsid w:val="006473FE"/>
    <w:rsid w:val="0065007A"/>
    <w:rsid w:val="00651108"/>
    <w:rsid w:val="00651EFE"/>
    <w:rsid w:val="006537E1"/>
    <w:rsid w:val="00653951"/>
    <w:rsid w:val="00653FE2"/>
    <w:rsid w:val="00654009"/>
    <w:rsid w:val="006547CA"/>
    <w:rsid w:val="00654A9D"/>
    <w:rsid w:val="00654C40"/>
    <w:rsid w:val="006551C1"/>
    <w:rsid w:val="006562CF"/>
    <w:rsid w:val="0065754D"/>
    <w:rsid w:val="0066101B"/>
    <w:rsid w:val="00661303"/>
    <w:rsid w:val="006618A2"/>
    <w:rsid w:val="006621AC"/>
    <w:rsid w:val="00663716"/>
    <w:rsid w:val="006637DF"/>
    <w:rsid w:val="006655BD"/>
    <w:rsid w:val="0066570D"/>
    <w:rsid w:val="006658D2"/>
    <w:rsid w:val="00665F10"/>
    <w:rsid w:val="0066798B"/>
    <w:rsid w:val="00667F8C"/>
    <w:rsid w:val="00670B15"/>
    <w:rsid w:val="00672525"/>
    <w:rsid w:val="006728C4"/>
    <w:rsid w:val="00673D7B"/>
    <w:rsid w:val="0067491C"/>
    <w:rsid w:val="006752BD"/>
    <w:rsid w:val="006762C1"/>
    <w:rsid w:val="006762EF"/>
    <w:rsid w:val="0067652A"/>
    <w:rsid w:val="00677658"/>
    <w:rsid w:val="0068110A"/>
    <w:rsid w:val="00681801"/>
    <w:rsid w:val="00681BC0"/>
    <w:rsid w:val="00681EC5"/>
    <w:rsid w:val="006829C0"/>
    <w:rsid w:val="00683C13"/>
    <w:rsid w:val="00683C89"/>
    <w:rsid w:val="00683F01"/>
    <w:rsid w:val="00684C49"/>
    <w:rsid w:val="0068526C"/>
    <w:rsid w:val="006853E8"/>
    <w:rsid w:val="00687D81"/>
    <w:rsid w:val="0069057E"/>
    <w:rsid w:val="00690AF4"/>
    <w:rsid w:val="00691C68"/>
    <w:rsid w:val="00691F70"/>
    <w:rsid w:val="00691FBE"/>
    <w:rsid w:val="006920FA"/>
    <w:rsid w:val="0069292D"/>
    <w:rsid w:val="00692B44"/>
    <w:rsid w:val="00692FDA"/>
    <w:rsid w:val="00693D3E"/>
    <w:rsid w:val="006958EE"/>
    <w:rsid w:val="00696555"/>
    <w:rsid w:val="00697C84"/>
    <w:rsid w:val="00697FFE"/>
    <w:rsid w:val="006A00B4"/>
    <w:rsid w:val="006A111F"/>
    <w:rsid w:val="006A129B"/>
    <w:rsid w:val="006A17CA"/>
    <w:rsid w:val="006A222B"/>
    <w:rsid w:val="006A3CFA"/>
    <w:rsid w:val="006A5040"/>
    <w:rsid w:val="006A5192"/>
    <w:rsid w:val="006A54D0"/>
    <w:rsid w:val="006A5946"/>
    <w:rsid w:val="006A5A6A"/>
    <w:rsid w:val="006A615F"/>
    <w:rsid w:val="006A6A6C"/>
    <w:rsid w:val="006A796B"/>
    <w:rsid w:val="006B069E"/>
    <w:rsid w:val="006B1451"/>
    <w:rsid w:val="006B2FEA"/>
    <w:rsid w:val="006B30D6"/>
    <w:rsid w:val="006B316C"/>
    <w:rsid w:val="006B3739"/>
    <w:rsid w:val="006B39F3"/>
    <w:rsid w:val="006B5327"/>
    <w:rsid w:val="006B682C"/>
    <w:rsid w:val="006C0C2C"/>
    <w:rsid w:val="006C171B"/>
    <w:rsid w:val="006C2497"/>
    <w:rsid w:val="006C3D5B"/>
    <w:rsid w:val="006C7BD8"/>
    <w:rsid w:val="006D006E"/>
    <w:rsid w:val="006D11BF"/>
    <w:rsid w:val="006D13A4"/>
    <w:rsid w:val="006D2D1B"/>
    <w:rsid w:val="006D362B"/>
    <w:rsid w:val="006D3F79"/>
    <w:rsid w:val="006D44B4"/>
    <w:rsid w:val="006D461F"/>
    <w:rsid w:val="006D4769"/>
    <w:rsid w:val="006D62A5"/>
    <w:rsid w:val="006E014B"/>
    <w:rsid w:val="006E12C8"/>
    <w:rsid w:val="006E16A4"/>
    <w:rsid w:val="006E17FC"/>
    <w:rsid w:val="006E23CF"/>
    <w:rsid w:val="006E5784"/>
    <w:rsid w:val="006E6988"/>
    <w:rsid w:val="006E7645"/>
    <w:rsid w:val="006E7CBC"/>
    <w:rsid w:val="006F01BE"/>
    <w:rsid w:val="006F020D"/>
    <w:rsid w:val="006F0624"/>
    <w:rsid w:val="006F06A6"/>
    <w:rsid w:val="006F2343"/>
    <w:rsid w:val="006F31DD"/>
    <w:rsid w:val="006F390F"/>
    <w:rsid w:val="006F3D68"/>
    <w:rsid w:val="006F425A"/>
    <w:rsid w:val="006F4939"/>
    <w:rsid w:val="006F5AF0"/>
    <w:rsid w:val="006F6581"/>
    <w:rsid w:val="006F7CD6"/>
    <w:rsid w:val="007004B4"/>
    <w:rsid w:val="00701099"/>
    <w:rsid w:val="0070170B"/>
    <w:rsid w:val="00701FDC"/>
    <w:rsid w:val="00704FFD"/>
    <w:rsid w:val="0070584B"/>
    <w:rsid w:val="00706296"/>
    <w:rsid w:val="007069D9"/>
    <w:rsid w:val="00706A4C"/>
    <w:rsid w:val="007109C2"/>
    <w:rsid w:val="007111BE"/>
    <w:rsid w:val="00711ACF"/>
    <w:rsid w:val="007126B0"/>
    <w:rsid w:val="00713467"/>
    <w:rsid w:val="00713BDD"/>
    <w:rsid w:val="00713EED"/>
    <w:rsid w:val="00714FD6"/>
    <w:rsid w:val="0071553D"/>
    <w:rsid w:val="007155FB"/>
    <w:rsid w:val="00716302"/>
    <w:rsid w:val="007172A4"/>
    <w:rsid w:val="0072062E"/>
    <w:rsid w:val="00720682"/>
    <w:rsid w:val="0072090C"/>
    <w:rsid w:val="007210CF"/>
    <w:rsid w:val="00721547"/>
    <w:rsid w:val="007221BE"/>
    <w:rsid w:val="00722453"/>
    <w:rsid w:val="00723430"/>
    <w:rsid w:val="00725E11"/>
    <w:rsid w:val="00726204"/>
    <w:rsid w:val="007267BA"/>
    <w:rsid w:val="00731915"/>
    <w:rsid w:val="007319F5"/>
    <w:rsid w:val="00731C98"/>
    <w:rsid w:val="00731F9F"/>
    <w:rsid w:val="00732DBC"/>
    <w:rsid w:val="0073413C"/>
    <w:rsid w:val="00734CFE"/>
    <w:rsid w:val="00735797"/>
    <w:rsid w:val="00737136"/>
    <w:rsid w:val="007377B0"/>
    <w:rsid w:val="00737BF1"/>
    <w:rsid w:val="00740BCE"/>
    <w:rsid w:val="00740D7E"/>
    <w:rsid w:val="007431FC"/>
    <w:rsid w:val="00745FD4"/>
    <w:rsid w:val="00747CA5"/>
    <w:rsid w:val="00747CFB"/>
    <w:rsid w:val="00747F9D"/>
    <w:rsid w:val="0075089C"/>
    <w:rsid w:val="00750991"/>
    <w:rsid w:val="00751762"/>
    <w:rsid w:val="00751DC9"/>
    <w:rsid w:val="007538B5"/>
    <w:rsid w:val="0075446A"/>
    <w:rsid w:val="00754602"/>
    <w:rsid w:val="00754994"/>
    <w:rsid w:val="00755E00"/>
    <w:rsid w:val="007570D1"/>
    <w:rsid w:val="00757354"/>
    <w:rsid w:val="007608C1"/>
    <w:rsid w:val="00760B91"/>
    <w:rsid w:val="00761D27"/>
    <w:rsid w:val="00761FAE"/>
    <w:rsid w:val="007625C7"/>
    <w:rsid w:val="00762C5F"/>
    <w:rsid w:val="00762D3D"/>
    <w:rsid w:val="00762F2A"/>
    <w:rsid w:val="00763816"/>
    <w:rsid w:val="00763E59"/>
    <w:rsid w:val="00764AC3"/>
    <w:rsid w:val="00764FAA"/>
    <w:rsid w:val="00765ADF"/>
    <w:rsid w:val="00766374"/>
    <w:rsid w:val="00766E15"/>
    <w:rsid w:val="007670AC"/>
    <w:rsid w:val="00767E37"/>
    <w:rsid w:val="0077066E"/>
    <w:rsid w:val="00771BA6"/>
    <w:rsid w:val="00771FAB"/>
    <w:rsid w:val="00772515"/>
    <w:rsid w:val="00772C97"/>
    <w:rsid w:val="0077316F"/>
    <w:rsid w:val="00773840"/>
    <w:rsid w:val="00774167"/>
    <w:rsid w:val="0077440B"/>
    <w:rsid w:val="00774BB7"/>
    <w:rsid w:val="00774CC9"/>
    <w:rsid w:val="00775574"/>
    <w:rsid w:val="0077760F"/>
    <w:rsid w:val="00780C92"/>
    <w:rsid w:val="007819CC"/>
    <w:rsid w:val="00781BF0"/>
    <w:rsid w:val="00781EA9"/>
    <w:rsid w:val="00782400"/>
    <w:rsid w:val="0078334E"/>
    <w:rsid w:val="0078352F"/>
    <w:rsid w:val="00783E7C"/>
    <w:rsid w:val="007841FA"/>
    <w:rsid w:val="0078546B"/>
    <w:rsid w:val="00785AAF"/>
    <w:rsid w:val="00786665"/>
    <w:rsid w:val="00786964"/>
    <w:rsid w:val="00786A0E"/>
    <w:rsid w:val="00787874"/>
    <w:rsid w:val="00787E9E"/>
    <w:rsid w:val="00790971"/>
    <w:rsid w:val="00790A88"/>
    <w:rsid w:val="00793496"/>
    <w:rsid w:val="007938F1"/>
    <w:rsid w:val="00793A70"/>
    <w:rsid w:val="00794929"/>
    <w:rsid w:val="00795865"/>
    <w:rsid w:val="0079600C"/>
    <w:rsid w:val="00796490"/>
    <w:rsid w:val="00796F99"/>
    <w:rsid w:val="00797D7E"/>
    <w:rsid w:val="007A0189"/>
    <w:rsid w:val="007A0792"/>
    <w:rsid w:val="007A1AA9"/>
    <w:rsid w:val="007A32E9"/>
    <w:rsid w:val="007A4436"/>
    <w:rsid w:val="007A4938"/>
    <w:rsid w:val="007A5092"/>
    <w:rsid w:val="007A5460"/>
    <w:rsid w:val="007A5588"/>
    <w:rsid w:val="007A66B7"/>
    <w:rsid w:val="007A6FF8"/>
    <w:rsid w:val="007A736A"/>
    <w:rsid w:val="007B1768"/>
    <w:rsid w:val="007B17E4"/>
    <w:rsid w:val="007B1E7A"/>
    <w:rsid w:val="007B23CE"/>
    <w:rsid w:val="007B24CC"/>
    <w:rsid w:val="007B2E76"/>
    <w:rsid w:val="007B3040"/>
    <w:rsid w:val="007B31B4"/>
    <w:rsid w:val="007B3688"/>
    <w:rsid w:val="007B3D03"/>
    <w:rsid w:val="007B3ECF"/>
    <w:rsid w:val="007B499D"/>
    <w:rsid w:val="007B6136"/>
    <w:rsid w:val="007B633A"/>
    <w:rsid w:val="007B6384"/>
    <w:rsid w:val="007B67D5"/>
    <w:rsid w:val="007B6A49"/>
    <w:rsid w:val="007B6C72"/>
    <w:rsid w:val="007B761F"/>
    <w:rsid w:val="007B7994"/>
    <w:rsid w:val="007C0094"/>
    <w:rsid w:val="007C0706"/>
    <w:rsid w:val="007C236F"/>
    <w:rsid w:val="007C27B4"/>
    <w:rsid w:val="007C2E2C"/>
    <w:rsid w:val="007C45F3"/>
    <w:rsid w:val="007C4732"/>
    <w:rsid w:val="007C4972"/>
    <w:rsid w:val="007C5253"/>
    <w:rsid w:val="007C559E"/>
    <w:rsid w:val="007C60EF"/>
    <w:rsid w:val="007C651C"/>
    <w:rsid w:val="007C719F"/>
    <w:rsid w:val="007C75D3"/>
    <w:rsid w:val="007C7642"/>
    <w:rsid w:val="007C7B55"/>
    <w:rsid w:val="007D1C09"/>
    <w:rsid w:val="007D4361"/>
    <w:rsid w:val="007D4F19"/>
    <w:rsid w:val="007D7299"/>
    <w:rsid w:val="007D773B"/>
    <w:rsid w:val="007D7BC1"/>
    <w:rsid w:val="007D7CFB"/>
    <w:rsid w:val="007D7DDF"/>
    <w:rsid w:val="007E3789"/>
    <w:rsid w:val="007E5DAA"/>
    <w:rsid w:val="007F08AF"/>
    <w:rsid w:val="007F15B7"/>
    <w:rsid w:val="007F167B"/>
    <w:rsid w:val="007F2806"/>
    <w:rsid w:val="007F478D"/>
    <w:rsid w:val="007F4AA1"/>
    <w:rsid w:val="007F599C"/>
    <w:rsid w:val="007F70F5"/>
    <w:rsid w:val="008006E4"/>
    <w:rsid w:val="00801773"/>
    <w:rsid w:val="00801C1E"/>
    <w:rsid w:val="008031ED"/>
    <w:rsid w:val="008032E1"/>
    <w:rsid w:val="008035B7"/>
    <w:rsid w:val="008043F1"/>
    <w:rsid w:val="008044B6"/>
    <w:rsid w:val="008068D4"/>
    <w:rsid w:val="00806DB5"/>
    <w:rsid w:val="00806E3E"/>
    <w:rsid w:val="00810A8F"/>
    <w:rsid w:val="00810AD1"/>
    <w:rsid w:val="00810CFC"/>
    <w:rsid w:val="00811B0D"/>
    <w:rsid w:val="00812645"/>
    <w:rsid w:val="0081349A"/>
    <w:rsid w:val="00813D1C"/>
    <w:rsid w:val="00813E51"/>
    <w:rsid w:val="00814FA4"/>
    <w:rsid w:val="00815225"/>
    <w:rsid w:val="00815A5A"/>
    <w:rsid w:val="0082016A"/>
    <w:rsid w:val="00820C84"/>
    <w:rsid w:val="0082194B"/>
    <w:rsid w:val="00821D1C"/>
    <w:rsid w:val="00823338"/>
    <w:rsid w:val="0082520A"/>
    <w:rsid w:val="00825C9B"/>
    <w:rsid w:val="008260DC"/>
    <w:rsid w:val="008267FD"/>
    <w:rsid w:val="008272E5"/>
    <w:rsid w:val="00827A55"/>
    <w:rsid w:val="00830540"/>
    <w:rsid w:val="00830777"/>
    <w:rsid w:val="0083126D"/>
    <w:rsid w:val="008325DE"/>
    <w:rsid w:val="00834132"/>
    <w:rsid w:val="00834963"/>
    <w:rsid w:val="008349FA"/>
    <w:rsid w:val="00840D21"/>
    <w:rsid w:val="008415E8"/>
    <w:rsid w:val="00842466"/>
    <w:rsid w:val="00843286"/>
    <w:rsid w:val="008434A3"/>
    <w:rsid w:val="008435A8"/>
    <w:rsid w:val="0084389A"/>
    <w:rsid w:val="00843C50"/>
    <w:rsid w:val="00844247"/>
    <w:rsid w:val="008442BB"/>
    <w:rsid w:val="0084613B"/>
    <w:rsid w:val="00846E0F"/>
    <w:rsid w:val="00850BEB"/>
    <w:rsid w:val="00850C38"/>
    <w:rsid w:val="00851E42"/>
    <w:rsid w:val="00851F11"/>
    <w:rsid w:val="0085298B"/>
    <w:rsid w:val="0085337C"/>
    <w:rsid w:val="00853D8F"/>
    <w:rsid w:val="00855177"/>
    <w:rsid w:val="00857322"/>
    <w:rsid w:val="00857BB0"/>
    <w:rsid w:val="00860C8D"/>
    <w:rsid w:val="008621C4"/>
    <w:rsid w:val="00862DA3"/>
    <w:rsid w:val="00864C53"/>
    <w:rsid w:val="00864F13"/>
    <w:rsid w:val="00865590"/>
    <w:rsid w:val="00865687"/>
    <w:rsid w:val="008660B8"/>
    <w:rsid w:val="008662FE"/>
    <w:rsid w:val="00866BEE"/>
    <w:rsid w:val="00866D28"/>
    <w:rsid w:val="008670DB"/>
    <w:rsid w:val="008715A7"/>
    <w:rsid w:val="00871A98"/>
    <w:rsid w:val="00871AB9"/>
    <w:rsid w:val="00872A7D"/>
    <w:rsid w:val="00872AC1"/>
    <w:rsid w:val="00873710"/>
    <w:rsid w:val="00873E8D"/>
    <w:rsid w:val="008775A5"/>
    <w:rsid w:val="00881E02"/>
    <w:rsid w:val="00881E72"/>
    <w:rsid w:val="008825DF"/>
    <w:rsid w:val="00882922"/>
    <w:rsid w:val="008831DD"/>
    <w:rsid w:val="008837C0"/>
    <w:rsid w:val="00884C7C"/>
    <w:rsid w:val="00885605"/>
    <w:rsid w:val="00887515"/>
    <w:rsid w:val="00887CF8"/>
    <w:rsid w:val="008907AB"/>
    <w:rsid w:val="00891423"/>
    <w:rsid w:val="008924CB"/>
    <w:rsid w:val="00892C0D"/>
    <w:rsid w:val="0089375D"/>
    <w:rsid w:val="00893CA6"/>
    <w:rsid w:val="00894534"/>
    <w:rsid w:val="00895DEC"/>
    <w:rsid w:val="00896433"/>
    <w:rsid w:val="00896636"/>
    <w:rsid w:val="00896A2B"/>
    <w:rsid w:val="008A062E"/>
    <w:rsid w:val="008A1136"/>
    <w:rsid w:val="008A1B05"/>
    <w:rsid w:val="008A22F1"/>
    <w:rsid w:val="008A23E3"/>
    <w:rsid w:val="008A24F8"/>
    <w:rsid w:val="008A35CB"/>
    <w:rsid w:val="008A35F2"/>
    <w:rsid w:val="008A4AF5"/>
    <w:rsid w:val="008A53AD"/>
    <w:rsid w:val="008A5E8B"/>
    <w:rsid w:val="008A64B4"/>
    <w:rsid w:val="008A6C20"/>
    <w:rsid w:val="008A76D1"/>
    <w:rsid w:val="008B0C0E"/>
    <w:rsid w:val="008B0C9A"/>
    <w:rsid w:val="008B1362"/>
    <w:rsid w:val="008B2A74"/>
    <w:rsid w:val="008B3F02"/>
    <w:rsid w:val="008B435E"/>
    <w:rsid w:val="008B4E4D"/>
    <w:rsid w:val="008B5B1B"/>
    <w:rsid w:val="008B5CE2"/>
    <w:rsid w:val="008B612C"/>
    <w:rsid w:val="008B625C"/>
    <w:rsid w:val="008B6BE7"/>
    <w:rsid w:val="008B7211"/>
    <w:rsid w:val="008C01C3"/>
    <w:rsid w:val="008C025B"/>
    <w:rsid w:val="008C08F5"/>
    <w:rsid w:val="008C0B40"/>
    <w:rsid w:val="008C1D65"/>
    <w:rsid w:val="008C272B"/>
    <w:rsid w:val="008C3CB9"/>
    <w:rsid w:val="008C3DAA"/>
    <w:rsid w:val="008C5845"/>
    <w:rsid w:val="008C6499"/>
    <w:rsid w:val="008C6B7E"/>
    <w:rsid w:val="008C6DA8"/>
    <w:rsid w:val="008D063F"/>
    <w:rsid w:val="008D10BF"/>
    <w:rsid w:val="008D19A7"/>
    <w:rsid w:val="008D1AE6"/>
    <w:rsid w:val="008D2D60"/>
    <w:rsid w:val="008D551B"/>
    <w:rsid w:val="008D587A"/>
    <w:rsid w:val="008D6855"/>
    <w:rsid w:val="008D71ED"/>
    <w:rsid w:val="008D768F"/>
    <w:rsid w:val="008E052D"/>
    <w:rsid w:val="008E1207"/>
    <w:rsid w:val="008E1375"/>
    <w:rsid w:val="008E19AD"/>
    <w:rsid w:val="008E2359"/>
    <w:rsid w:val="008E34CE"/>
    <w:rsid w:val="008E6309"/>
    <w:rsid w:val="008E7D97"/>
    <w:rsid w:val="008F0C15"/>
    <w:rsid w:val="008F27BF"/>
    <w:rsid w:val="008F2995"/>
    <w:rsid w:val="008F305B"/>
    <w:rsid w:val="008F34B6"/>
    <w:rsid w:val="008F3A05"/>
    <w:rsid w:val="008F41DE"/>
    <w:rsid w:val="008F4DA6"/>
    <w:rsid w:val="008F6CC3"/>
    <w:rsid w:val="008F77EB"/>
    <w:rsid w:val="0090050E"/>
    <w:rsid w:val="0090170B"/>
    <w:rsid w:val="00901B56"/>
    <w:rsid w:val="00901DEB"/>
    <w:rsid w:val="0090248A"/>
    <w:rsid w:val="00902EFE"/>
    <w:rsid w:val="009052EB"/>
    <w:rsid w:val="0091386E"/>
    <w:rsid w:val="00913981"/>
    <w:rsid w:val="00913AC9"/>
    <w:rsid w:val="00914AED"/>
    <w:rsid w:val="00915A7F"/>
    <w:rsid w:val="009161C3"/>
    <w:rsid w:val="00916B25"/>
    <w:rsid w:val="00916B6C"/>
    <w:rsid w:val="009171A2"/>
    <w:rsid w:val="00917550"/>
    <w:rsid w:val="009227B0"/>
    <w:rsid w:val="00923A4D"/>
    <w:rsid w:val="0092497D"/>
    <w:rsid w:val="009251E2"/>
    <w:rsid w:val="00925957"/>
    <w:rsid w:val="009260E5"/>
    <w:rsid w:val="009272EA"/>
    <w:rsid w:val="009273EA"/>
    <w:rsid w:val="00927E71"/>
    <w:rsid w:val="00930229"/>
    <w:rsid w:val="00930414"/>
    <w:rsid w:val="00930C56"/>
    <w:rsid w:val="00931A5B"/>
    <w:rsid w:val="00931D5E"/>
    <w:rsid w:val="00931FD0"/>
    <w:rsid w:val="009327D4"/>
    <w:rsid w:val="00932A36"/>
    <w:rsid w:val="00933BB4"/>
    <w:rsid w:val="00933D6C"/>
    <w:rsid w:val="009340EF"/>
    <w:rsid w:val="00934389"/>
    <w:rsid w:val="00935A5B"/>
    <w:rsid w:val="009366BF"/>
    <w:rsid w:val="00937DAF"/>
    <w:rsid w:val="00937FB1"/>
    <w:rsid w:val="00940243"/>
    <w:rsid w:val="0094057A"/>
    <w:rsid w:val="0094094B"/>
    <w:rsid w:val="00940DEC"/>
    <w:rsid w:val="009412F9"/>
    <w:rsid w:val="009415FA"/>
    <w:rsid w:val="0094268E"/>
    <w:rsid w:val="00942793"/>
    <w:rsid w:val="00942F87"/>
    <w:rsid w:val="00943127"/>
    <w:rsid w:val="00943C9B"/>
    <w:rsid w:val="00943D58"/>
    <w:rsid w:val="00944F09"/>
    <w:rsid w:val="0094532E"/>
    <w:rsid w:val="009463D4"/>
    <w:rsid w:val="0094674F"/>
    <w:rsid w:val="009469FB"/>
    <w:rsid w:val="00950247"/>
    <w:rsid w:val="00951462"/>
    <w:rsid w:val="00951B2E"/>
    <w:rsid w:val="00952442"/>
    <w:rsid w:val="00953650"/>
    <w:rsid w:val="00954089"/>
    <w:rsid w:val="00954B35"/>
    <w:rsid w:val="00954ED7"/>
    <w:rsid w:val="00955741"/>
    <w:rsid w:val="0095574C"/>
    <w:rsid w:val="0095597F"/>
    <w:rsid w:val="009562A5"/>
    <w:rsid w:val="00962A59"/>
    <w:rsid w:val="009670F3"/>
    <w:rsid w:val="009673EA"/>
    <w:rsid w:val="009675FB"/>
    <w:rsid w:val="0096765D"/>
    <w:rsid w:val="00967D42"/>
    <w:rsid w:val="00967E69"/>
    <w:rsid w:val="00970436"/>
    <w:rsid w:val="009726A6"/>
    <w:rsid w:val="00973108"/>
    <w:rsid w:val="009733C9"/>
    <w:rsid w:val="00974374"/>
    <w:rsid w:val="009756F3"/>
    <w:rsid w:val="0098115E"/>
    <w:rsid w:val="0098163B"/>
    <w:rsid w:val="00981836"/>
    <w:rsid w:val="009826DC"/>
    <w:rsid w:val="00984B13"/>
    <w:rsid w:val="009868F8"/>
    <w:rsid w:val="00986A32"/>
    <w:rsid w:val="00993F12"/>
    <w:rsid w:val="00995205"/>
    <w:rsid w:val="009955AC"/>
    <w:rsid w:val="00995861"/>
    <w:rsid w:val="009975C2"/>
    <w:rsid w:val="009A0468"/>
    <w:rsid w:val="009A40CF"/>
    <w:rsid w:val="009A4A9A"/>
    <w:rsid w:val="009A4B6C"/>
    <w:rsid w:val="009A56E1"/>
    <w:rsid w:val="009A57A8"/>
    <w:rsid w:val="009A5F33"/>
    <w:rsid w:val="009A6956"/>
    <w:rsid w:val="009A7119"/>
    <w:rsid w:val="009B0EF7"/>
    <w:rsid w:val="009B1BE5"/>
    <w:rsid w:val="009B1EC4"/>
    <w:rsid w:val="009B4FA5"/>
    <w:rsid w:val="009B51E0"/>
    <w:rsid w:val="009B539B"/>
    <w:rsid w:val="009B59B0"/>
    <w:rsid w:val="009B6067"/>
    <w:rsid w:val="009B6649"/>
    <w:rsid w:val="009B6771"/>
    <w:rsid w:val="009B6C81"/>
    <w:rsid w:val="009B7282"/>
    <w:rsid w:val="009C297A"/>
    <w:rsid w:val="009C38EA"/>
    <w:rsid w:val="009C3DBF"/>
    <w:rsid w:val="009C4E4E"/>
    <w:rsid w:val="009C5804"/>
    <w:rsid w:val="009C6283"/>
    <w:rsid w:val="009C62FE"/>
    <w:rsid w:val="009C6AC9"/>
    <w:rsid w:val="009C7740"/>
    <w:rsid w:val="009C794D"/>
    <w:rsid w:val="009D099E"/>
    <w:rsid w:val="009D1BFA"/>
    <w:rsid w:val="009D1ED3"/>
    <w:rsid w:val="009D2F68"/>
    <w:rsid w:val="009D3796"/>
    <w:rsid w:val="009D39E6"/>
    <w:rsid w:val="009D56F7"/>
    <w:rsid w:val="009D6508"/>
    <w:rsid w:val="009D705E"/>
    <w:rsid w:val="009D7164"/>
    <w:rsid w:val="009D731A"/>
    <w:rsid w:val="009D772C"/>
    <w:rsid w:val="009E02D2"/>
    <w:rsid w:val="009E05E1"/>
    <w:rsid w:val="009E21E9"/>
    <w:rsid w:val="009E28C0"/>
    <w:rsid w:val="009E292B"/>
    <w:rsid w:val="009E2B60"/>
    <w:rsid w:val="009E3B5D"/>
    <w:rsid w:val="009E4261"/>
    <w:rsid w:val="009E4FDF"/>
    <w:rsid w:val="009E59B6"/>
    <w:rsid w:val="009E5A94"/>
    <w:rsid w:val="009E73DD"/>
    <w:rsid w:val="009E7EE2"/>
    <w:rsid w:val="009F01C0"/>
    <w:rsid w:val="009F0E31"/>
    <w:rsid w:val="009F2282"/>
    <w:rsid w:val="009F2681"/>
    <w:rsid w:val="009F29CE"/>
    <w:rsid w:val="009F352C"/>
    <w:rsid w:val="009F6340"/>
    <w:rsid w:val="009F68C3"/>
    <w:rsid w:val="009F6CE9"/>
    <w:rsid w:val="009F7094"/>
    <w:rsid w:val="009F72CB"/>
    <w:rsid w:val="009F7ACB"/>
    <w:rsid w:val="00A00585"/>
    <w:rsid w:val="00A01E2D"/>
    <w:rsid w:val="00A01F94"/>
    <w:rsid w:val="00A02A7D"/>
    <w:rsid w:val="00A032CF"/>
    <w:rsid w:val="00A03F50"/>
    <w:rsid w:val="00A0457A"/>
    <w:rsid w:val="00A054C5"/>
    <w:rsid w:val="00A0567F"/>
    <w:rsid w:val="00A05DDE"/>
    <w:rsid w:val="00A074B5"/>
    <w:rsid w:val="00A07591"/>
    <w:rsid w:val="00A07653"/>
    <w:rsid w:val="00A104DF"/>
    <w:rsid w:val="00A11F62"/>
    <w:rsid w:val="00A12567"/>
    <w:rsid w:val="00A13EDA"/>
    <w:rsid w:val="00A14765"/>
    <w:rsid w:val="00A149F0"/>
    <w:rsid w:val="00A15072"/>
    <w:rsid w:val="00A156AC"/>
    <w:rsid w:val="00A159FF"/>
    <w:rsid w:val="00A167E6"/>
    <w:rsid w:val="00A16E0E"/>
    <w:rsid w:val="00A17497"/>
    <w:rsid w:val="00A17CF8"/>
    <w:rsid w:val="00A20741"/>
    <w:rsid w:val="00A21625"/>
    <w:rsid w:val="00A23BEC"/>
    <w:rsid w:val="00A2433F"/>
    <w:rsid w:val="00A249F1"/>
    <w:rsid w:val="00A2550C"/>
    <w:rsid w:val="00A25855"/>
    <w:rsid w:val="00A2587C"/>
    <w:rsid w:val="00A25F3F"/>
    <w:rsid w:val="00A2644F"/>
    <w:rsid w:val="00A2753B"/>
    <w:rsid w:val="00A276B0"/>
    <w:rsid w:val="00A31B76"/>
    <w:rsid w:val="00A31E2F"/>
    <w:rsid w:val="00A32332"/>
    <w:rsid w:val="00A32E3F"/>
    <w:rsid w:val="00A33854"/>
    <w:rsid w:val="00A349EA"/>
    <w:rsid w:val="00A35FF9"/>
    <w:rsid w:val="00A36567"/>
    <w:rsid w:val="00A366E2"/>
    <w:rsid w:val="00A368E9"/>
    <w:rsid w:val="00A40AEF"/>
    <w:rsid w:val="00A41534"/>
    <w:rsid w:val="00A4218D"/>
    <w:rsid w:val="00A42BF9"/>
    <w:rsid w:val="00A42DEB"/>
    <w:rsid w:val="00A433CF"/>
    <w:rsid w:val="00A43492"/>
    <w:rsid w:val="00A434DF"/>
    <w:rsid w:val="00A438AB"/>
    <w:rsid w:val="00A43967"/>
    <w:rsid w:val="00A43C07"/>
    <w:rsid w:val="00A43C5D"/>
    <w:rsid w:val="00A445D7"/>
    <w:rsid w:val="00A45460"/>
    <w:rsid w:val="00A456D8"/>
    <w:rsid w:val="00A468DB"/>
    <w:rsid w:val="00A50400"/>
    <w:rsid w:val="00A50A14"/>
    <w:rsid w:val="00A5142D"/>
    <w:rsid w:val="00A54A04"/>
    <w:rsid w:val="00A56396"/>
    <w:rsid w:val="00A5653F"/>
    <w:rsid w:val="00A5691F"/>
    <w:rsid w:val="00A570FF"/>
    <w:rsid w:val="00A57BAC"/>
    <w:rsid w:val="00A60CA5"/>
    <w:rsid w:val="00A60ED3"/>
    <w:rsid w:val="00A611AE"/>
    <w:rsid w:val="00A61360"/>
    <w:rsid w:val="00A613E6"/>
    <w:rsid w:val="00A632F0"/>
    <w:rsid w:val="00A64C64"/>
    <w:rsid w:val="00A664F7"/>
    <w:rsid w:val="00A667B2"/>
    <w:rsid w:val="00A707D7"/>
    <w:rsid w:val="00A70CBB"/>
    <w:rsid w:val="00A719B3"/>
    <w:rsid w:val="00A73FAD"/>
    <w:rsid w:val="00A7418C"/>
    <w:rsid w:val="00A7458B"/>
    <w:rsid w:val="00A75CC4"/>
    <w:rsid w:val="00A77815"/>
    <w:rsid w:val="00A77844"/>
    <w:rsid w:val="00A80A49"/>
    <w:rsid w:val="00A814E9"/>
    <w:rsid w:val="00A81754"/>
    <w:rsid w:val="00A8319F"/>
    <w:rsid w:val="00A83FD3"/>
    <w:rsid w:val="00A853FE"/>
    <w:rsid w:val="00A8550E"/>
    <w:rsid w:val="00A8654D"/>
    <w:rsid w:val="00A8668E"/>
    <w:rsid w:val="00A876F3"/>
    <w:rsid w:val="00A879D1"/>
    <w:rsid w:val="00A90133"/>
    <w:rsid w:val="00A90661"/>
    <w:rsid w:val="00A90B6F"/>
    <w:rsid w:val="00A912EA"/>
    <w:rsid w:val="00A91819"/>
    <w:rsid w:val="00A91BAB"/>
    <w:rsid w:val="00A92648"/>
    <w:rsid w:val="00A93019"/>
    <w:rsid w:val="00A9344A"/>
    <w:rsid w:val="00A93E95"/>
    <w:rsid w:val="00A94159"/>
    <w:rsid w:val="00A94C36"/>
    <w:rsid w:val="00A954E1"/>
    <w:rsid w:val="00A95834"/>
    <w:rsid w:val="00A97030"/>
    <w:rsid w:val="00AA2ED8"/>
    <w:rsid w:val="00AA32A5"/>
    <w:rsid w:val="00AA3989"/>
    <w:rsid w:val="00AA3DCC"/>
    <w:rsid w:val="00AA5032"/>
    <w:rsid w:val="00AA605B"/>
    <w:rsid w:val="00AA659F"/>
    <w:rsid w:val="00AA660C"/>
    <w:rsid w:val="00AA7E2B"/>
    <w:rsid w:val="00AB010F"/>
    <w:rsid w:val="00AB0AC0"/>
    <w:rsid w:val="00AB0DCE"/>
    <w:rsid w:val="00AB1CB3"/>
    <w:rsid w:val="00AB3E95"/>
    <w:rsid w:val="00AB3FBD"/>
    <w:rsid w:val="00AB42B4"/>
    <w:rsid w:val="00AB4CDE"/>
    <w:rsid w:val="00AB5702"/>
    <w:rsid w:val="00AC0B61"/>
    <w:rsid w:val="00AC0BC2"/>
    <w:rsid w:val="00AC0E5E"/>
    <w:rsid w:val="00AC10C0"/>
    <w:rsid w:val="00AC2509"/>
    <w:rsid w:val="00AC29CD"/>
    <w:rsid w:val="00AC2A28"/>
    <w:rsid w:val="00AC2B95"/>
    <w:rsid w:val="00AC2C05"/>
    <w:rsid w:val="00AC46A0"/>
    <w:rsid w:val="00AC6745"/>
    <w:rsid w:val="00AC69CD"/>
    <w:rsid w:val="00AD0045"/>
    <w:rsid w:val="00AD1395"/>
    <w:rsid w:val="00AD2426"/>
    <w:rsid w:val="00AD433D"/>
    <w:rsid w:val="00AD49D7"/>
    <w:rsid w:val="00AD52CC"/>
    <w:rsid w:val="00AD62D1"/>
    <w:rsid w:val="00AD62D5"/>
    <w:rsid w:val="00AD6A2B"/>
    <w:rsid w:val="00AD725D"/>
    <w:rsid w:val="00AE0691"/>
    <w:rsid w:val="00AE1002"/>
    <w:rsid w:val="00AE1716"/>
    <w:rsid w:val="00AE2502"/>
    <w:rsid w:val="00AE2A65"/>
    <w:rsid w:val="00AE40ED"/>
    <w:rsid w:val="00AE4F94"/>
    <w:rsid w:val="00AE51BC"/>
    <w:rsid w:val="00AE671A"/>
    <w:rsid w:val="00AE7291"/>
    <w:rsid w:val="00AE72B7"/>
    <w:rsid w:val="00AE7C59"/>
    <w:rsid w:val="00AF011E"/>
    <w:rsid w:val="00AF0910"/>
    <w:rsid w:val="00AF09E9"/>
    <w:rsid w:val="00AF0F76"/>
    <w:rsid w:val="00AF4357"/>
    <w:rsid w:val="00AF4953"/>
    <w:rsid w:val="00AF5055"/>
    <w:rsid w:val="00AF5C99"/>
    <w:rsid w:val="00AF6039"/>
    <w:rsid w:val="00AF64E0"/>
    <w:rsid w:val="00AF6D3C"/>
    <w:rsid w:val="00AF773F"/>
    <w:rsid w:val="00AF7808"/>
    <w:rsid w:val="00AF7A93"/>
    <w:rsid w:val="00AF7F2E"/>
    <w:rsid w:val="00B00BBE"/>
    <w:rsid w:val="00B01D1C"/>
    <w:rsid w:val="00B01D77"/>
    <w:rsid w:val="00B0249E"/>
    <w:rsid w:val="00B02CDB"/>
    <w:rsid w:val="00B051D1"/>
    <w:rsid w:val="00B063AE"/>
    <w:rsid w:val="00B06B0B"/>
    <w:rsid w:val="00B06B72"/>
    <w:rsid w:val="00B06D67"/>
    <w:rsid w:val="00B100EB"/>
    <w:rsid w:val="00B10C1A"/>
    <w:rsid w:val="00B115DF"/>
    <w:rsid w:val="00B12492"/>
    <w:rsid w:val="00B129CA"/>
    <w:rsid w:val="00B136C7"/>
    <w:rsid w:val="00B136EB"/>
    <w:rsid w:val="00B14242"/>
    <w:rsid w:val="00B14854"/>
    <w:rsid w:val="00B15209"/>
    <w:rsid w:val="00B1595C"/>
    <w:rsid w:val="00B16FC0"/>
    <w:rsid w:val="00B171C8"/>
    <w:rsid w:val="00B17456"/>
    <w:rsid w:val="00B175E6"/>
    <w:rsid w:val="00B178E5"/>
    <w:rsid w:val="00B2030B"/>
    <w:rsid w:val="00B210B3"/>
    <w:rsid w:val="00B22A5D"/>
    <w:rsid w:val="00B22C8E"/>
    <w:rsid w:val="00B22E15"/>
    <w:rsid w:val="00B23062"/>
    <w:rsid w:val="00B230CD"/>
    <w:rsid w:val="00B252F5"/>
    <w:rsid w:val="00B2589C"/>
    <w:rsid w:val="00B25C17"/>
    <w:rsid w:val="00B260B5"/>
    <w:rsid w:val="00B26430"/>
    <w:rsid w:val="00B26E4F"/>
    <w:rsid w:val="00B27902"/>
    <w:rsid w:val="00B31101"/>
    <w:rsid w:val="00B31422"/>
    <w:rsid w:val="00B318F8"/>
    <w:rsid w:val="00B35640"/>
    <w:rsid w:val="00B36E09"/>
    <w:rsid w:val="00B3758B"/>
    <w:rsid w:val="00B37CFA"/>
    <w:rsid w:val="00B41CA1"/>
    <w:rsid w:val="00B42C27"/>
    <w:rsid w:val="00B43329"/>
    <w:rsid w:val="00B43CFC"/>
    <w:rsid w:val="00B44292"/>
    <w:rsid w:val="00B44C45"/>
    <w:rsid w:val="00B45AE7"/>
    <w:rsid w:val="00B50D07"/>
    <w:rsid w:val="00B5170A"/>
    <w:rsid w:val="00B52E9B"/>
    <w:rsid w:val="00B537A5"/>
    <w:rsid w:val="00B557B2"/>
    <w:rsid w:val="00B557F0"/>
    <w:rsid w:val="00B5646E"/>
    <w:rsid w:val="00B56A74"/>
    <w:rsid w:val="00B6337E"/>
    <w:rsid w:val="00B64C22"/>
    <w:rsid w:val="00B64DB1"/>
    <w:rsid w:val="00B658FF"/>
    <w:rsid w:val="00B65F5E"/>
    <w:rsid w:val="00B6780B"/>
    <w:rsid w:val="00B67CA0"/>
    <w:rsid w:val="00B70B4A"/>
    <w:rsid w:val="00B70C7E"/>
    <w:rsid w:val="00B738B3"/>
    <w:rsid w:val="00B73DAB"/>
    <w:rsid w:val="00B75BA8"/>
    <w:rsid w:val="00B75DE1"/>
    <w:rsid w:val="00B75EBC"/>
    <w:rsid w:val="00B7611F"/>
    <w:rsid w:val="00B7618F"/>
    <w:rsid w:val="00B76D67"/>
    <w:rsid w:val="00B77856"/>
    <w:rsid w:val="00B77F32"/>
    <w:rsid w:val="00B80823"/>
    <w:rsid w:val="00B8179E"/>
    <w:rsid w:val="00B8192A"/>
    <w:rsid w:val="00B82688"/>
    <w:rsid w:val="00B82B44"/>
    <w:rsid w:val="00B832F6"/>
    <w:rsid w:val="00B83C20"/>
    <w:rsid w:val="00B84BDC"/>
    <w:rsid w:val="00B851CD"/>
    <w:rsid w:val="00B86253"/>
    <w:rsid w:val="00B8635F"/>
    <w:rsid w:val="00B86941"/>
    <w:rsid w:val="00B86A0C"/>
    <w:rsid w:val="00B86BA0"/>
    <w:rsid w:val="00B86BE2"/>
    <w:rsid w:val="00B86D25"/>
    <w:rsid w:val="00B8715A"/>
    <w:rsid w:val="00B87AAB"/>
    <w:rsid w:val="00B93286"/>
    <w:rsid w:val="00B965A6"/>
    <w:rsid w:val="00BA066A"/>
    <w:rsid w:val="00BA0FF4"/>
    <w:rsid w:val="00BA1709"/>
    <w:rsid w:val="00BA18C8"/>
    <w:rsid w:val="00BA2E88"/>
    <w:rsid w:val="00BA2E91"/>
    <w:rsid w:val="00BA3873"/>
    <w:rsid w:val="00BA3DCF"/>
    <w:rsid w:val="00BA4A3A"/>
    <w:rsid w:val="00BA4C02"/>
    <w:rsid w:val="00BA61F3"/>
    <w:rsid w:val="00BA6F7A"/>
    <w:rsid w:val="00BA7128"/>
    <w:rsid w:val="00BA726E"/>
    <w:rsid w:val="00BA73BF"/>
    <w:rsid w:val="00BA7514"/>
    <w:rsid w:val="00BB2C62"/>
    <w:rsid w:val="00BB324B"/>
    <w:rsid w:val="00BB365C"/>
    <w:rsid w:val="00BB39AE"/>
    <w:rsid w:val="00BB3B2D"/>
    <w:rsid w:val="00BB3F06"/>
    <w:rsid w:val="00BB4C4E"/>
    <w:rsid w:val="00BB5CBC"/>
    <w:rsid w:val="00BB66A0"/>
    <w:rsid w:val="00BB677A"/>
    <w:rsid w:val="00BB72E3"/>
    <w:rsid w:val="00BB7E8C"/>
    <w:rsid w:val="00BC132E"/>
    <w:rsid w:val="00BC17DB"/>
    <w:rsid w:val="00BC1FEA"/>
    <w:rsid w:val="00BC299C"/>
    <w:rsid w:val="00BC54D9"/>
    <w:rsid w:val="00BC74E7"/>
    <w:rsid w:val="00BC7D6E"/>
    <w:rsid w:val="00BD02B4"/>
    <w:rsid w:val="00BD0CEB"/>
    <w:rsid w:val="00BD17A4"/>
    <w:rsid w:val="00BD4180"/>
    <w:rsid w:val="00BD52FF"/>
    <w:rsid w:val="00BD6C48"/>
    <w:rsid w:val="00BD717F"/>
    <w:rsid w:val="00BD76A8"/>
    <w:rsid w:val="00BD7B94"/>
    <w:rsid w:val="00BD7D9C"/>
    <w:rsid w:val="00BE02DC"/>
    <w:rsid w:val="00BE04A8"/>
    <w:rsid w:val="00BE0F96"/>
    <w:rsid w:val="00BE197F"/>
    <w:rsid w:val="00BE37E7"/>
    <w:rsid w:val="00BE395C"/>
    <w:rsid w:val="00BE4E5B"/>
    <w:rsid w:val="00BE5E9B"/>
    <w:rsid w:val="00BE62D3"/>
    <w:rsid w:val="00BE63D0"/>
    <w:rsid w:val="00BE6CCD"/>
    <w:rsid w:val="00BE7475"/>
    <w:rsid w:val="00BF00F7"/>
    <w:rsid w:val="00BF229D"/>
    <w:rsid w:val="00BF33E3"/>
    <w:rsid w:val="00BF3B27"/>
    <w:rsid w:val="00BF3B71"/>
    <w:rsid w:val="00BF453F"/>
    <w:rsid w:val="00BF5C6C"/>
    <w:rsid w:val="00BF5F68"/>
    <w:rsid w:val="00BF6E09"/>
    <w:rsid w:val="00C00C2E"/>
    <w:rsid w:val="00C00D09"/>
    <w:rsid w:val="00C0171E"/>
    <w:rsid w:val="00C03472"/>
    <w:rsid w:val="00C04E7D"/>
    <w:rsid w:val="00C061E5"/>
    <w:rsid w:val="00C06DA0"/>
    <w:rsid w:val="00C071CE"/>
    <w:rsid w:val="00C0744C"/>
    <w:rsid w:val="00C07DD7"/>
    <w:rsid w:val="00C102CD"/>
    <w:rsid w:val="00C10922"/>
    <w:rsid w:val="00C11362"/>
    <w:rsid w:val="00C118B1"/>
    <w:rsid w:val="00C11F75"/>
    <w:rsid w:val="00C130B5"/>
    <w:rsid w:val="00C13425"/>
    <w:rsid w:val="00C14EC6"/>
    <w:rsid w:val="00C157A4"/>
    <w:rsid w:val="00C1587E"/>
    <w:rsid w:val="00C16CC9"/>
    <w:rsid w:val="00C17DC4"/>
    <w:rsid w:val="00C2047B"/>
    <w:rsid w:val="00C21904"/>
    <w:rsid w:val="00C222E4"/>
    <w:rsid w:val="00C223E3"/>
    <w:rsid w:val="00C226DA"/>
    <w:rsid w:val="00C229E1"/>
    <w:rsid w:val="00C22C7D"/>
    <w:rsid w:val="00C23EB2"/>
    <w:rsid w:val="00C26FCD"/>
    <w:rsid w:val="00C30409"/>
    <w:rsid w:val="00C3084B"/>
    <w:rsid w:val="00C3087A"/>
    <w:rsid w:val="00C30977"/>
    <w:rsid w:val="00C31CDD"/>
    <w:rsid w:val="00C31D78"/>
    <w:rsid w:val="00C3335A"/>
    <w:rsid w:val="00C33D34"/>
    <w:rsid w:val="00C34F92"/>
    <w:rsid w:val="00C359C9"/>
    <w:rsid w:val="00C379B6"/>
    <w:rsid w:val="00C37CDB"/>
    <w:rsid w:val="00C40131"/>
    <w:rsid w:val="00C41133"/>
    <w:rsid w:val="00C4316B"/>
    <w:rsid w:val="00C445F8"/>
    <w:rsid w:val="00C44DEF"/>
    <w:rsid w:val="00C45837"/>
    <w:rsid w:val="00C4625E"/>
    <w:rsid w:val="00C46C6B"/>
    <w:rsid w:val="00C47B26"/>
    <w:rsid w:val="00C5040D"/>
    <w:rsid w:val="00C50A62"/>
    <w:rsid w:val="00C51126"/>
    <w:rsid w:val="00C51209"/>
    <w:rsid w:val="00C517E7"/>
    <w:rsid w:val="00C51805"/>
    <w:rsid w:val="00C51DC3"/>
    <w:rsid w:val="00C51DFF"/>
    <w:rsid w:val="00C54BA3"/>
    <w:rsid w:val="00C55475"/>
    <w:rsid w:val="00C55941"/>
    <w:rsid w:val="00C55CAC"/>
    <w:rsid w:val="00C564DE"/>
    <w:rsid w:val="00C56665"/>
    <w:rsid w:val="00C570C2"/>
    <w:rsid w:val="00C573B7"/>
    <w:rsid w:val="00C574DF"/>
    <w:rsid w:val="00C577A7"/>
    <w:rsid w:val="00C577C7"/>
    <w:rsid w:val="00C57832"/>
    <w:rsid w:val="00C57A93"/>
    <w:rsid w:val="00C6032E"/>
    <w:rsid w:val="00C60DF0"/>
    <w:rsid w:val="00C64626"/>
    <w:rsid w:val="00C64958"/>
    <w:rsid w:val="00C65848"/>
    <w:rsid w:val="00C6654C"/>
    <w:rsid w:val="00C67A5E"/>
    <w:rsid w:val="00C70B48"/>
    <w:rsid w:val="00C711B0"/>
    <w:rsid w:val="00C71EEB"/>
    <w:rsid w:val="00C7233F"/>
    <w:rsid w:val="00C723E0"/>
    <w:rsid w:val="00C72FE2"/>
    <w:rsid w:val="00C74459"/>
    <w:rsid w:val="00C74C69"/>
    <w:rsid w:val="00C763AC"/>
    <w:rsid w:val="00C76F00"/>
    <w:rsid w:val="00C80551"/>
    <w:rsid w:val="00C81306"/>
    <w:rsid w:val="00C81F45"/>
    <w:rsid w:val="00C82D29"/>
    <w:rsid w:val="00C86273"/>
    <w:rsid w:val="00C86616"/>
    <w:rsid w:val="00C86884"/>
    <w:rsid w:val="00C86F83"/>
    <w:rsid w:val="00C909AE"/>
    <w:rsid w:val="00C9212C"/>
    <w:rsid w:val="00C930FA"/>
    <w:rsid w:val="00C94351"/>
    <w:rsid w:val="00C95623"/>
    <w:rsid w:val="00C96460"/>
    <w:rsid w:val="00C9718B"/>
    <w:rsid w:val="00CA0869"/>
    <w:rsid w:val="00CA0F80"/>
    <w:rsid w:val="00CA1142"/>
    <w:rsid w:val="00CA131A"/>
    <w:rsid w:val="00CA1CC2"/>
    <w:rsid w:val="00CA1E7A"/>
    <w:rsid w:val="00CA2A3A"/>
    <w:rsid w:val="00CA2E76"/>
    <w:rsid w:val="00CA3F9C"/>
    <w:rsid w:val="00CA6F03"/>
    <w:rsid w:val="00CA6FAC"/>
    <w:rsid w:val="00CB1321"/>
    <w:rsid w:val="00CB1A1B"/>
    <w:rsid w:val="00CB1CE1"/>
    <w:rsid w:val="00CB1E97"/>
    <w:rsid w:val="00CB21D2"/>
    <w:rsid w:val="00CB29EB"/>
    <w:rsid w:val="00CB2C34"/>
    <w:rsid w:val="00CB3C6B"/>
    <w:rsid w:val="00CB4ED2"/>
    <w:rsid w:val="00CB64CB"/>
    <w:rsid w:val="00CB6F48"/>
    <w:rsid w:val="00CC3188"/>
    <w:rsid w:val="00CC4FA2"/>
    <w:rsid w:val="00CC5E37"/>
    <w:rsid w:val="00CC7582"/>
    <w:rsid w:val="00CC765F"/>
    <w:rsid w:val="00CC7A15"/>
    <w:rsid w:val="00CD0EED"/>
    <w:rsid w:val="00CD1A7A"/>
    <w:rsid w:val="00CD2DEA"/>
    <w:rsid w:val="00CD3D60"/>
    <w:rsid w:val="00CD3ED2"/>
    <w:rsid w:val="00CD4169"/>
    <w:rsid w:val="00CD43F4"/>
    <w:rsid w:val="00CD44D9"/>
    <w:rsid w:val="00CD6F1E"/>
    <w:rsid w:val="00CE04AA"/>
    <w:rsid w:val="00CE2333"/>
    <w:rsid w:val="00CE3B6A"/>
    <w:rsid w:val="00CE4D35"/>
    <w:rsid w:val="00CE637F"/>
    <w:rsid w:val="00CE7097"/>
    <w:rsid w:val="00CE7C74"/>
    <w:rsid w:val="00CF07EB"/>
    <w:rsid w:val="00CF2C5C"/>
    <w:rsid w:val="00CF4D20"/>
    <w:rsid w:val="00CF4F2D"/>
    <w:rsid w:val="00CF56E5"/>
    <w:rsid w:val="00CF59DC"/>
    <w:rsid w:val="00CF6255"/>
    <w:rsid w:val="00CF6A9C"/>
    <w:rsid w:val="00CF6B3C"/>
    <w:rsid w:val="00CF7071"/>
    <w:rsid w:val="00D005F9"/>
    <w:rsid w:val="00D00C01"/>
    <w:rsid w:val="00D00EF8"/>
    <w:rsid w:val="00D00F1F"/>
    <w:rsid w:val="00D013FF"/>
    <w:rsid w:val="00D017E9"/>
    <w:rsid w:val="00D0182A"/>
    <w:rsid w:val="00D01B2C"/>
    <w:rsid w:val="00D02271"/>
    <w:rsid w:val="00D02ED6"/>
    <w:rsid w:val="00D04E58"/>
    <w:rsid w:val="00D05127"/>
    <w:rsid w:val="00D05CD7"/>
    <w:rsid w:val="00D064FE"/>
    <w:rsid w:val="00D07563"/>
    <w:rsid w:val="00D1047B"/>
    <w:rsid w:val="00D1077E"/>
    <w:rsid w:val="00D114E9"/>
    <w:rsid w:val="00D11537"/>
    <w:rsid w:val="00D119DC"/>
    <w:rsid w:val="00D11B5C"/>
    <w:rsid w:val="00D13E2F"/>
    <w:rsid w:val="00D141C8"/>
    <w:rsid w:val="00D14451"/>
    <w:rsid w:val="00D14EA6"/>
    <w:rsid w:val="00D154AF"/>
    <w:rsid w:val="00D15E3A"/>
    <w:rsid w:val="00D15F90"/>
    <w:rsid w:val="00D16732"/>
    <w:rsid w:val="00D17279"/>
    <w:rsid w:val="00D203D4"/>
    <w:rsid w:val="00D20435"/>
    <w:rsid w:val="00D208E0"/>
    <w:rsid w:val="00D20BC9"/>
    <w:rsid w:val="00D2113D"/>
    <w:rsid w:val="00D2323C"/>
    <w:rsid w:val="00D23298"/>
    <w:rsid w:val="00D23FF4"/>
    <w:rsid w:val="00D2475B"/>
    <w:rsid w:val="00D247C4"/>
    <w:rsid w:val="00D2627C"/>
    <w:rsid w:val="00D26352"/>
    <w:rsid w:val="00D26AF0"/>
    <w:rsid w:val="00D26D4E"/>
    <w:rsid w:val="00D2773C"/>
    <w:rsid w:val="00D27AE9"/>
    <w:rsid w:val="00D32712"/>
    <w:rsid w:val="00D3272E"/>
    <w:rsid w:val="00D331F1"/>
    <w:rsid w:val="00D347FD"/>
    <w:rsid w:val="00D351BB"/>
    <w:rsid w:val="00D36898"/>
    <w:rsid w:val="00D36F7A"/>
    <w:rsid w:val="00D374E1"/>
    <w:rsid w:val="00D376FA"/>
    <w:rsid w:val="00D40086"/>
    <w:rsid w:val="00D406BB"/>
    <w:rsid w:val="00D4217B"/>
    <w:rsid w:val="00D43C8D"/>
    <w:rsid w:val="00D43FB6"/>
    <w:rsid w:val="00D447D1"/>
    <w:rsid w:val="00D46B00"/>
    <w:rsid w:val="00D46B5B"/>
    <w:rsid w:val="00D46BAD"/>
    <w:rsid w:val="00D47B3C"/>
    <w:rsid w:val="00D5187E"/>
    <w:rsid w:val="00D522BB"/>
    <w:rsid w:val="00D52FE3"/>
    <w:rsid w:val="00D5301E"/>
    <w:rsid w:val="00D5479C"/>
    <w:rsid w:val="00D55BAE"/>
    <w:rsid w:val="00D55CEE"/>
    <w:rsid w:val="00D5743B"/>
    <w:rsid w:val="00D60800"/>
    <w:rsid w:val="00D60CB4"/>
    <w:rsid w:val="00D61423"/>
    <w:rsid w:val="00D61852"/>
    <w:rsid w:val="00D627E3"/>
    <w:rsid w:val="00D62D0E"/>
    <w:rsid w:val="00D637B7"/>
    <w:rsid w:val="00D639D3"/>
    <w:rsid w:val="00D64B3A"/>
    <w:rsid w:val="00D6518D"/>
    <w:rsid w:val="00D66384"/>
    <w:rsid w:val="00D67EEA"/>
    <w:rsid w:val="00D70CFC"/>
    <w:rsid w:val="00D70F3E"/>
    <w:rsid w:val="00D712C0"/>
    <w:rsid w:val="00D71368"/>
    <w:rsid w:val="00D713C1"/>
    <w:rsid w:val="00D7200F"/>
    <w:rsid w:val="00D7229F"/>
    <w:rsid w:val="00D7276E"/>
    <w:rsid w:val="00D72A34"/>
    <w:rsid w:val="00D72B36"/>
    <w:rsid w:val="00D73619"/>
    <w:rsid w:val="00D73815"/>
    <w:rsid w:val="00D73B5C"/>
    <w:rsid w:val="00D74377"/>
    <w:rsid w:val="00D74D9A"/>
    <w:rsid w:val="00D75179"/>
    <w:rsid w:val="00D751DE"/>
    <w:rsid w:val="00D75FB5"/>
    <w:rsid w:val="00D765C2"/>
    <w:rsid w:val="00D766D6"/>
    <w:rsid w:val="00D76CED"/>
    <w:rsid w:val="00D76F8C"/>
    <w:rsid w:val="00D80828"/>
    <w:rsid w:val="00D80F60"/>
    <w:rsid w:val="00D82425"/>
    <w:rsid w:val="00D82774"/>
    <w:rsid w:val="00D8279E"/>
    <w:rsid w:val="00D82801"/>
    <w:rsid w:val="00D83753"/>
    <w:rsid w:val="00D85DBC"/>
    <w:rsid w:val="00D866CA"/>
    <w:rsid w:val="00D87B86"/>
    <w:rsid w:val="00D90334"/>
    <w:rsid w:val="00D914FC"/>
    <w:rsid w:val="00D91DB3"/>
    <w:rsid w:val="00D91FDE"/>
    <w:rsid w:val="00D9244B"/>
    <w:rsid w:val="00D92A50"/>
    <w:rsid w:val="00D943EB"/>
    <w:rsid w:val="00D94424"/>
    <w:rsid w:val="00D94BCE"/>
    <w:rsid w:val="00D9504C"/>
    <w:rsid w:val="00D9635F"/>
    <w:rsid w:val="00D96B04"/>
    <w:rsid w:val="00D96D42"/>
    <w:rsid w:val="00D97C43"/>
    <w:rsid w:val="00DA04F9"/>
    <w:rsid w:val="00DA09A9"/>
    <w:rsid w:val="00DA33EA"/>
    <w:rsid w:val="00DA580C"/>
    <w:rsid w:val="00DA60EF"/>
    <w:rsid w:val="00DA6C84"/>
    <w:rsid w:val="00DA74C6"/>
    <w:rsid w:val="00DA7914"/>
    <w:rsid w:val="00DB0CA8"/>
    <w:rsid w:val="00DB11D8"/>
    <w:rsid w:val="00DB1C01"/>
    <w:rsid w:val="00DB1E22"/>
    <w:rsid w:val="00DB1F64"/>
    <w:rsid w:val="00DB40B6"/>
    <w:rsid w:val="00DB41DD"/>
    <w:rsid w:val="00DB5261"/>
    <w:rsid w:val="00DB7417"/>
    <w:rsid w:val="00DC0509"/>
    <w:rsid w:val="00DC0522"/>
    <w:rsid w:val="00DC05C7"/>
    <w:rsid w:val="00DC2531"/>
    <w:rsid w:val="00DC28F6"/>
    <w:rsid w:val="00DC4EBF"/>
    <w:rsid w:val="00DC5BED"/>
    <w:rsid w:val="00DC623C"/>
    <w:rsid w:val="00DC6EA9"/>
    <w:rsid w:val="00DC766C"/>
    <w:rsid w:val="00DC791F"/>
    <w:rsid w:val="00DD12A3"/>
    <w:rsid w:val="00DD1633"/>
    <w:rsid w:val="00DD1FFC"/>
    <w:rsid w:val="00DD54D6"/>
    <w:rsid w:val="00DD5E4F"/>
    <w:rsid w:val="00DD67FF"/>
    <w:rsid w:val="00DD6C17"/>
    <w:rsid w:val="00DD74B9"/>
    <w:rsid w:val="00DE1BDE"/>
    <w:rsid w:val="00DE2AF7"/>
    <w:rsid w:val="00DE32B6"/>
    <w:rsid w:val="00DE32E4"/>
    <w:rsid w:val="00DE380F"/>
    <w:rsid w:val="00DE4BF0"/>
    <w:rsid w:val="00DE631A"/>
    <w:rsid w:val="00DE671C"/>
    <w:rsid w:val="00DE6F24"/>
    <w:rsid w:val="00DE782D"/>
    <w:rsid w:val="00DF19D2"/>
    <w:rsid w:val="00DF1FDC"/>
    <w:rsid w:val="00DF36BE"/>
    <w:rsid w:val="00DF3B7F"/>
    <w:rsid w:val="00DF3BFD"/>
    <w:rsid w:val="00DF4856"/>
    <w:rsid w:val="00DF4AA5"/>
    <w:rsid w:val="00DF5BF9"/>
    <w:rsid w:val="00DF5F21"/>
    <w:rsid w:val="00DF7871"/>
    <w:rsid w:val="00E0041B"/>
    <w:rsid w:val="00E01C02"/>
    <w:rsid w:val="00E0206B"/>
    <w:rsid w:val="00E023CC"/>
    <w:rsid w:val="00E0247D"/>
    <w:rsid w:val="00E03498"/>
    <w:rsid w:val="00E035B3"/>
    <w:rsid w:val="00E047AD"/>
    <w:rsid w:val="00E0540C"/>
    <w:rsid w:val="00E065C5"/>
    <w:rsid w:val="00E06A9F"/>
    <w:rsid w:val="00E07590"/>
    <w:rsid w:val="00E10F6B"/>
    <w:rsid w:val="00E11A8F"/>
    <w:rsid w:val="00E1224D"/>
    <w:rsid w:val="00E12353"/>
    <w:rsid w:val="00E13AE9"/>
    <w:rsid w:val="00E13CAC"/>
    <w:rsid w:val="00E147A7"/>
    <w:rsid w:val="00E15363"/>
    <w:rsid w:val="00E153BC"/>
    <w:rsid w:val="00E160CB"/>
    <w:rsid w:val="00E16E52"/>
    <w:rsid w:val="00E172BD"/>
    <w:rsid w:val="00E1776B"/>
    <w:rsid w:val="00E1777D"/>
    <w:rsid w:val="00E2184B"/>
    <w:rsid w:val="00E219FB"/>
    <w:rsid w:val="00E21AFF"/>
    <w:rsid w:val="00E2307C"/>
    <w:rsid w:val="00E23AEB"/>
    <w:rsid w:val="00E23D7E"/>
    <w:rsid w:val="00E256A7"/>
    <w:rsid w:val="00E25E93"/>
    <w:rsid w:val="00E25FAD"/>
    <w:rsid w:val="00E26AE8"/>
    <w:rsid w:val="00E26FB5"/>
    <w:rsid w:val="00E27F8D"/>
    <w:rsid w:val="00E306DB"/>
    <w:rsid w:val="00E3078A"/>
    <w:rsid w:val="00E30E19"/>
    <w:rsid w:val="00E31600"/>
    <w:rsid w:val="00E31970"/>
    <w:rsid w:val="00E32A22"/>
    <w:rsid w:val="00E337C1"/>
    <w:rsid w:val="00E338BE"/>
    <w:rsid w:val="00E33906"/>
    <w:rsid w:val="00E34064"/>
    <w:rsid w:val="00E4055D"/>
    <w:rsid w:val="00E40877"/>
    <w:rsid w:val="00E42775"/>
    <w:rsid w:val="00E447FD"/>
    <w:rsid w:val="00E44AC2"/>
    <w:rsid w:val="00E44BCB"/>
    <w:rsid w:val="00E44C10"/>
    <w:rsid w:val="00E45772"/>
    <w:rsid w:val="00E4673D"/>
    <w:rsid w:val="00E46C91"/>
    <w:rsid w:val="00E472F9"/>
    <w:rsid w:val="00E47FAD"/>
    <w:rsid w:val="00E50F1D"/>
    <w:rsid w:val="00E52973"/>
    <w:rsid w:val="00E5307E"/>
    <w:rsid w:val="00E54518"/>
    <w:rsid w:val="00E547D5"/>
    <w:rsid w:val="00E556A2"/>
    <w:rsid w:val="00E56E90"/>
    <w:rsid w:val="00E56F7A"/>
    <w:rsid w:val="00E60CF7"/>
    <w:rsid w:val="00E61F1A"/>
    <w:rsid w:val="00E62BBE"/>
    <w:rsid w:val="00E62EB6"/>
    <w:rsid w:val="00E632D7"/>
    <w:rsid w:val="00E67952"/>
    <w:rsid w:val="00E71461"/>
    <w:rsid w:val="00E721B4"/>
    <w:rsid w:val="00E72B45"/>
    <w:rsid w:val="00E732FE"/>
    <w:rsid w:val="00E74CF6"/>
    <w:rsid w:val="00E75909"/>
    <w:rsid w:val="00E76417"/>
    <w:rsid w:val="00E76BF8"/>
    <w:rsid w:val="00E77C9A"/>
    <w:rsid w:val="00E80906"/>
    <w:rsid w:val="00E82086"/>
    <w:rsid w:val="00E83E21"/>
    <w:rsid w:val="00E84319"/>
    <w:rsid w:val="00E84F64"/>
    <w:rsid w:val="00E857C1"/>
    <w:rsid w:val="00E864A7"/>
    <w:rsid w:val="00E87650"/>
    <w:rsid w:val="00E87824"/>
    <w:rsid w:val="00E87AC9"/>
    <w:rsid w:val="00E901F2"/>
    <w:rsid w:val="00E9106B"/>
    <w:rsid w:val="00E915F0"/>
    <w:rsid w:val="00E91649"/>
    <w:rsid w:val="00E91903"/>
    <w:rsid w:val="00E92FB8"/>
    <w:rsid w:val="00E93B58"/>
    <w:rsid w:val="00E948B9"/>
    <w:rsid w:val="00E95003"/>
    <w:rsid w:val="00E95E4B"/>
    <w:rsid w:val="00E97682"/>
    <w:rsid w:val="00E97A07"/>
    <w:rsid w:val="00E97AF4"/>
    <w:rsid w:val="00EA0C54"/>
    <w:rsid w:val="00EA0F41"/>
    <w:rsid w:val="00EA1A43"/>
    <w:rsid w:val="00EA2057"/>
    <w:rsid w:val="00EA2B9A"/>
    <w:rsid w:val="00EA30E6"/>
    <w:rsid w:val="00EA3E41"/>
    <w:rsid w:val="00EA40A0"/>
    <w:rsid w:val="00EA4859"/>
    <w:rsid w:val="00EA49DD"/>
    <w:rsid w:val="00EA4A91"/>
    <w:rsid w:val="00EA4E86"/>
    <w:rsid w:val="00EA5849"/>
    <w:rsid w:val="00EA62BC"/>
    <w:rsid w:val="00EA6DC9"/>
    <w:rsid w:val="00EA702E"/>
    <w:rsid w:val="00EB13F6"/>
    <w:rsid w:val="00EB1AAD"/>
    <w:rsid w:val="00EB1BFA"/>
    <w:rsid w:val="00EB1DA2"/>
    <w:rsid w:val="00EB239B"/>
    <w:rsid w:val="00EB31AD"/>
    <w:rsid w:val="00EB4351"/>
    <w:rsid w:val="00EB7F92"/>
    <w:rsid w:val="00EC033B"/>
    <w:rsid w:val="00EC175F"/>
    <w:rsid w:val="00EC2562"/>
    <w:rsid w:val="00EC327D"/>
    <w:rsid w:val="00EC34B7"/>
    <w:rsid w:val="00EC4057"/>
    <w:rsid w:val="00EC52D5"/>
    <w:rsid w:val="00EC546A"/>
    <w:rsid w:val="00EC5548"/>
    <w:rsid w:val="00EC5BC4"/>
    <w:rsid w:val="00EC62B6"/>
    <w:rsid w:val="00ED0379"/>
    <w:rsid w:val="00ED0508"/>
    <w:rsid w:val="00ED0662"/>
    <w:rsid w:val="00ED17F2"/>
    <w:rsid w:val="00ED1C7C"/>
    <w:rsid w:val="00ED207A"/>
    <w:rsid w:val="00ED4909"/>
    <w:rsid w:val="00ED5138"/>
    <w:rsid w:val="00ED630B"/>
    <w:rsid w:val="00ED6A95"/>
    <w:rsid w:val="00ED6D49"/>
    <w:rsid w:val="00ED7376"/>
    <w:rsid w:val="00ED79AF"/>
    <w:rsid w:val="00ED7AB0"/>
    <w:rsid w:val="00EE2989"/>
    <w:rsid w:val="00EE2DD1"/>
    <w:rsid w:val="00EE3377"/>
    <w:rsid w:val="00EE3632"/>
    <w:rsid w:val="00EE3781"/>
    <w:rsid w:val="00EE3E1F"/>
    <w:rsid w:val="00EE4439"/>
    <w:rsid w:val="00EE5180"/>
    <w:rsid w:val="00EE5DF5"/>
    <w:rsid w:val="00EE6031"/>
    <w:rsid w:val="00EE7C85"/>
    <w:rsid w:val="00EF1026"/>
    <w:rsid w:val="00EF2363"/>
    <w:rsid w:val="00EF2EC7"/>
    <w:rsid w:val="00EF34E1"/>
    <w:rsid w:val="00EF4A8C"/>
    <w:rsid w:val="00EF6920"/>
    <w:rsid w:val="00F000FC"/>
    <w:rsid w:val="00F005F2"/>
    <w:rsid w:val="00F0082C"/>
    <w:rsid w:val="00F00A72"/>
    <w:rsid w:val="00F00E3C"/>
    <w:rsid w:val="00F02035"/>
    <w:rsid w:val="00F029B3"/>
    <w:rsid w:val="00F02F64"/>
    <w:rsid w:val="00F03520"/>
    <w:rsid w:val="00F036E6"/>
    <w:rsid w:val="00F03F31"/>
    <w:rsid w:val="00F04410"/>
    <w:rsid w:val="00F05BE4"/>
    <w:rsid w:val="00F0608C"/>
    <w:rsid w:val="00F06213"/>
    <w:rsid w:val="00F06C09"/>
    <w:rsid w:val="00F07007"/>
    <w:rsid w:val="00F071C5"/>
    <w:rsid w:val="00F074A9"/>
    <w:rsid w:val="00F10D01"/>
    <w:rsid w:val="00F112C8"/>
    <w:rsid w:val="00F11C28"/>
    <w:rsid w:val="00F14E28"/>
    <w:rsid w:val="00F15C27"/>
    <w:rsid w:val="00F15D60"/>
    <w:rsid w:val="00F2083F"/>
    <w:rsid w:val="00F20A31"/>
    <w:rsid w:val="00F20C59"/>
    <w:rsid w:val="00F2166F"/>
    <w:rsid w:val="00F224C8"/>
    <w:rsid w:val="00F22DE7"/>
    <w:rsid w:val="00F22F9B"/>
    <w:rsid w:val="00F23823"/>
    <w:rsid w:val="00F244B6"/>
    <w:rsid w:val="00F24F42"/>
    <w:rsid w:val="00F24F85"/>
    <w:rsid w:val="00F2598C"/>
    <w:rsid w:val="00F25C4E"/>
    <w:rsid w:val="00F25DC9"/>
    <w:rsid w:val="00F261FA"/>
    <w:rsid w:val="00F27BD8"/>
    <w:rsid w:val="00F31A79"/>
    <w:rsid w:val="00F32494"/>
    <w:rsid w:val="00F328EC"/>
    <w:rsid w:val="00F34BF0"/>
    <w:rsid w:val="00F37ECE"/>
    <w:rsid w:val="00F40DA9"/>
    <w:rsid w:val="00F41383"/>
    <w:rsid w:val="00F42BA6"/>
    <w:rsid w:val="00F43081"/>
    <w:rsid w:val="00F438A0"/>
    <w:rsid w:val="00F43A0B"/>
    <w:rsid w:val="00F44580"/>
    <w:rsid w:val="00F44E59"/>
    <w:rsid w:val="00F45284"/>
    <w:rsid w:val="00F45A85"/>
    <w:rsid w:val="00F46A94"/>
    <w:rsid w:val="00F5141F"/>
    <w:rsid w:val="00F51FCD"/>
    <w:rsid w:val="00F524F5"/>
    <w:rsid w:val="00F52B36"/>
    <w:rsid w:val="00F52D75"/>
    <w:rsid w:val="00F52EE3"/>
    <w:rsid w:val="00F53E67"/>
    <w:rsid w:val="00F54545"/>
    <w:rsid w:val="00F5474A"/>
    <w:rsid w:val="00F55ABF"/>
    <w:rsid w:val="00F55E70"/>
    <w:rsid w:val="00F5757B"/>
    <w:rsid w:val="00F61B53"/>
    <w:rsid w:val="00F61D31"/>
    <w:rsid w:val="00F6290E"/>
    <w:rsid w:val="00F6357E"/>
    <w:rsid w:val="00F63827"/>
    <w:rsid w:val="00F641B7"/>
    <w:rsid w:val="00F648CE"/>
    <w:rsid w:val="00F66122"/>
    <w:rsid w:val="00F6697E"/>
    <w:rsid w:val="00F70A26"/>
    <w:rsid w:val="00F71E09"/>
    <w:rsid w:val="00F7269C"/>
    <w:rsid w:val="00F73015"/>
    <w:rsid w:val="00F73412"/>
    <w:rsid w:val="00F73513"/>
    <w:rsid w:val="00F73D2D"/>
    <w:rsid w:val="00F74273"/>
    <w:rsid w:val="00F77AC0"/>
    <w:rsid w:val="00F8008C"/>
    <w:rsid w:val="00F80974"/>
    <w:rsid w:val="00F811CC"/>
    <w:rsid w:val="00F812C3"/>
    <w:rsid w:val="00F83388"/>
    <w:rsid w:val="00F844D0"/>
    <w:rsid w:val="00F87255"/>
    <w:rsid w:val="00F87D95"/>
    <w:rsid w:val="00F90EBA"/>
    <w:rsid w:val="00F9166F"/>
    <w:rsid w:val="00F95774"/>
    <w:rsid w:val="00F967AA"/>
    <w:rsid w:val="00F979F7"/>
    <w:rsid w:val="00FA1F80"/>
    <w:rsid w:val="00FA21BB"/>
    <w:rsid w:val="00FA36B3"/>
    <w:rsid w:val="00FA3ED8"/>
    <w:rsid w:val="00FA549C"/>
    <w:rsid w:val="00FA54C9"/>
    <w:rsid w:val="00FA575B"/>
    <w:rsid w:val="00FA79AB"/>
    <w:rsid w:val="00FA7EE2"/>
    <w:rsid w:val="00FB1EC0"/>
    <w:rsid w:val="00FB2F0B"/>
    <w:rsid w:val="00FB436A"/>
    <w:rsid w:val="00FB4608"/>
    <w:rsid w:val="00FB4BE1"/>
    <w:rsid w:val="00FB551A"/>
    <w:rsid w:val="00FB6683"/>
    <w:rsid w:val="00FB6C72"/>
    <w:rsid w:val="00FB71C5"/>
    <w:rsid w:val="00FB75A4"/>
    <w:rsid w:val="00FB7EE3"/>
    <w:rsid w:val="00FC1599"/>
    <w:rsid w:val="00FC1D72"/>
    <w:rsid w:val="00FC4010"/>
    <w:rsid w:val="00FD06BD"/>
    <w:rsid w:val="00FD06ED"/>
    <w:rsid w:val="00FD0C18"/>
    <w:rsid w:val="00FD2883"/>
    <w:rsid w:val="00FD2DE5"/>
    <w:rsid w:val="00FD417F"/>
    <w:rsid w:val="00FD514D"/>
    <w:rsid w:val="00FD51AA"/>
    <w:rsid w:val="00FD5649"/>
    <w:rsid w:val="00FD5A34"/>
    <w:rsid w:val="00FD5AA2"/>
    <w:rsid w:val="00FD5D4A"/>
    <w:rsid w:val="00FD694A"/>
    <w:rsid w:val="00FD74D8"/>
    <w:rsid w:val="00FD76EC"/>
    <w:rsid w:val="00FE01D8"/>
    <w:rsid w:val="00FE091C"/>
    <w:rsid w:val="00FE1405"/>
    <w:rsid w:val="00FE1852"/>
    <w:rsid w:val="00FE18E8"/>
    <w:rsid w:val="00FE35C6"/>
    <w:rsid w:val="00FE367A"/>
    <w:rsid w:val="00FE4143"/>
    <w:rsid w:val="00FE6688"/>
    <w:rsid w:val="00FE7F22"/>
    <w:rsid w:val="00FE7F9A"/>
    <w:rsid w:val="00FF015D"/>
    <w:rsid w:val="00FF038D"/>
    <w:rsid w:val="00FF0641"/>
    <w:rsid w:val="00FF0B0E"/>
    <w:rsid w:val="00FF10DE"/>
    <w:rsid w:val="00FF1C28"/>
    <w:rsid w:val="00FF20E3"/>
    <w:rsid w:val="00FF2570"/>
    <w:rsid w:val="00FF278B"/>
    <w:rsid w:val="00FF29A2"/>
    <w:rsid w:val="00FF327F"/>
    <w:rsid w:val="00FF3F08"/>
    <w:rsid w:val="00FF3FB2"/>
    <w:rsid w:val="00FF42C5"/>
    <w:rsid w:val="00FF4F02"/>
    <w:rsid w:val="00FF5FF3"/>
    <w:rsid w:val="00FF610B"/>
    <w:rsid w:val="00FF62DC"/>
    <w:rsid w:val="00FF72E7"/>
    <w:rsid w:val="00FF7989"/>
    <w:rsid w:val="00FF7EAA"/>
    <w:rsid w:val="13FA6355"/>
    <w:rsid w:val="60F805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2D9827C4"/>
  <w15:docId w15:val="{836E44FB-00A6-4DFD-80AA-8B6FC530E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locked="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uiPriority w:val="99"/>
    <w:qFormat/>
    <w:pPr>
      <w:keepNext/>
      <w:keepLines/>
      <w:spacing w:before="260" w:after="260" w:line="416" w:lineRule="auto"/>
      <w:outlineLvl w:val="2"/>
    </w:pPr>
    <w:rPr>
      <w:b/>
      <w:bCs/>
      <w:sz w:val="32"/>
      <w:szCs w:val="32"/>
    </w:rPr>
  </w:style>
  <w:style w:type="paragraph" w:styleId="4">
    <w:name w:val="heading 4"/>
    <w:basedOn w:val="a"/>
    <w:next w:val="a"/>
    <w:link w:val="40"/>
    <w:unhideWhenUsed/>
    <w:qFormat/>
    <w:locke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link w:val="a6"/>
    <w:uiPriority w:val="99"/>
    <w:unhideWhenUsed/>
    <w:qFormat/>
    <w:pPr>
      <w:spacing w:after="120"/>
    </w:pPr>
    <w:rPr>
      <w:rFonts w:asciiTheme="minorHAnsi" w:eastAsiaTheme="minorEastAsia" w:hAnsiTheme="minorHAnsi" w:cstheme="minorBidi"/>
    </w:rPr>
  </w:style>
  <w:style w:type="paragraph" w:styleId="a7">
    <w:name w:val="Body Text Indent"/>
    <w:basedOn w:val="a"/>
    <w:link w:val="a8"/>
    <w:uiPriority w:val="99"/>
    <w:unhideWhenUsed/>
    <w:qFormat/>
    <w:pPr>
      <w:spacing w:after="120"/>
      <w:ind w:leftChars="200" w:left="420"/>
    </w:pPr>
    <w:rPr>
      <w:rFonts w:asciiTheme="minorHAnsi" w:eastAsiaTheme="minorEastAsia" w:hAnsiTheme="minorHAnsi" w:cstheme="minorBidi"/>
    </w:rPr>
  </w:style>
  <w:style w:type="paragraph" w:styleId="TOC3">
    <w:name w:val="toc 3"/>
    <w:basedOn w:val="a"/>
    <w:next w:val="a"/>
    <w:uiPriority w:val="39"/>
    <w:pPr>
      <w:ind w:leftChars="400" w:left="840"/>
    </w:pPr>
  </w:style>
  <w:style w:type="paragraph" w:styleId="a9">
    <w:name w:val="Balloon Text"/>
    <w:basedOn w:val="a"/>
    <w:link w:val="aa"/>
    <w:uiPriority w:val="99"/>
    <w:semiHidden/>
    <w:rPr>
      <w:sz w:val="18"/>
      <w:szCs w:val="18"/>
    </w:rPr>
  </w:style>
  <w:style w:type="paragraph" w:styleId="ab">
    <w:name w:val="footer"/>
    <w:basedOn w:val="a"/>
    <w:link w:val="ac"/>
    <w:uiPriority w:val="99"/>
    <w:pPr>
      <w:tabs>
        <w:tab w:val="center" w:pos="4153"/>
        <w:tab w:val="right" w:pos="8306"/>
      </w:tabs>
      <w:snapToGrid w:val="0"/>
      <w:jc w:val="left"/>
    </w:pPr>
    <w:rPr>
      <w:sz w:val="18"/>
      <w:szCs w:val="18"/>
    </w:rPr>
  </w:style>
  <w:style w:type="paragraph" w:styleId="ad">
    <w:name w:val="header"/>
    <w:basedOn w:val="a"/>
    <w:link w:val="ae"/>
    <w:uiPriority w:val="99"/>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tyle>
  <w:style w:type="paragraph" w:styleId="TOC2">
    <w:name w:val="toc 2"/>
    <w:basedOn w:val="a"/>
    <w:next w:val="a"/>
    <w:uiPriority w:val="39"/>
    <w:pPr>
      <w:ind w:leftChars="200" w:left="420"/>
    </w:pPr>
  </w:style>
  <w:style w:type="paragraph" w:styleId="af">
    <w:name w:val="annotation subject"/>
    <w:basedOn w:val="a3"/>
    <w:next w:val="a3"/>
    <w:link w:val="af0"/>
    <w:uiPriority w:val="99"/>
    <w:semiHidden/>
    <w:unhideWhenUsed/>
    <w:qFormat/>
    <w:rPr>
      <w:b/>
      <w:bCs/>
    </w:rPr>
  </w:style>
  <w:style w:type="paragraph" w:styleId="af1">
    <w:name w:val="Body Text First Indent"/>
    <w:basedOn w:val="a5"/>
    <w:link w:val="af2"/>
    <w:uiPriority w:val="99"/>
    <w:unhideWhenUsed/>
    <w:qFormat/>
    <w:pPr>
      <w:ind w:firstLineChars="100" w:firstLine="420"/>
    </w:pPr>
  </w:style>
  <w:style w:type="paragraph" w:styleId="21">
    <w:name w:val="Body Text First Indent 2"/>
    <w:basedOn w:val="a7"/>
    <w:link w:val="22"/>
    <w:uiPriority w:val="99"/>
    <w:unhideWhenUsed/>
    <w:qFormat/>
    <w:pPr>
      <w:ind w:firstLineChars="200" w:firstLine="420"/>
    </w:pPr>
  </w:style>
  <w:style w:type="table" w:styleId="af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qFormat/>
    <w:locked/>
    <w:rPr>
      <w:b/>
      <w:bCs/>
    </w:rPr>
  </w:style>
  <w:style w:type="character" w:styleId="af5">
    <w:name w:val="FollowedHyperlink"/>
    <w:basedOn w:val="a0"/>
    <w:uiPriority w:val="99"/>
    <w:semiHidden/>
    <w:unhideWhenUsed/>
    <w:qFormat/>
    <w:rPr>
      <w:color w:val="800080" w:themeColor="followedHyperlink"/>
      <w:u w:val="single"/>
    </w:rPr>
  </w:style>
  <w:style w:type="character" w:styleId="af6">
    <w:name w:val="Emphasis"/>
    <w:basedOn w:val="a0"/>
    <w:qFormat/>
    <w:locked/>
    <w:rPr>
      <w:i/>
      <w:iCs/>
    </w:rPr>
  </w:style>
  <w:style w:type="character" w:styleId="af7">
    <w:name w:val="Hyperlink"/>
    <w:uiPriority w:val="99"/>
    <w:qFormat/>
    <w:rPr>
      <w:rFonts w:cs="Times New Roman"/>
      <w:color w:val="0563C1"/>
      <w:u w:val="single"/>
    </w:rPr>
  </w:style>
  <w:style w:type="character" w:styleId="af8">
    <w:name w:val="annotation reference"/>
    <w:basedOn w:val="a0"/>
    <w:uiPriority w:val="99"/>
    <w:semiHidden/>
    <w:unhideWhenUsed/>
    <w:qFormat/>
    <w:rPr>
      <w:sz w:val="21"/>
      <w:szCs w:val="21"/>
    </w:rPr>
  </w:style>
  <w:style w:type="character" w:customStyle="1" w:styleId="10">
    <w:name w:val="标题 1 字符"/>
    <w:link w:val="1"/>
    <w:uiPriority w:val="99"/>
    <w:locked/>
    <w:rPr>
      <w:rFonts w:cs="Times New Roman"/>
      <w:b/>
      <w:bCs/>
      <w:kern w:val="44"/>
      <w:sz w:val="44"/>
      <w:szCs w:val="44"/>
    </w:rPr>
  </w:style>
  <w:style w:type="character" w:customStyle="1" w:styleId="20">
    <w:name w:val="标题 2 字符"/>
    <w:link w:val="2"/>
    <w:uiPriority w:val="99"/>
    <w:qFormat/>
    <w:locked/>
    <w:rPr>
      <w:rFonts w:ascii="Calibri Light" w:eastAsia="宋体" w:hAnsi="Calibri Light" w:cs="Times New Roman"/>
      <w:b/>
      <w:bCs/>
      <w:sz w:val="32"/>
      <w:szCs w:val="32"/>
    </w:rPr>
  </w:style>
  <w:style w:type="character" w:customStyle="1" w:styleId="30">
    <w:name w:val="标题 3 字符"/>
    <w:link w:val="3"/>
    <w:uiPriority w:val="99"/>
    <w:qFormat/>
    <w:locked/>
    <w:rPr>
      <w:rFonts w:cs="Times New Roman"/>
      <w:b/>
      <w:bCs/>
      <w:sz w:val="32"/>
      <w:szCs w:val="32"/>
    </w:rPr>
  </w:style>
  <w:style w:type="character" w:customStyle="1" w:styleId="ae">
    <w:name w:val="页眉 字符"/>
    <w:link w:val="ad"/>
    <w:uiPriority w:val="99"/>
    <w:locked/>
    <w:rPr>
      <w:rFonts w:cs="Times New Roman"/>
      <w:sz w:val="18"/>
      <w:szCs w:val="18"/>
    </w:rPr>
  </w:style>
  <w:style w:type="character" w:customStyle="1" w:styleId="ac">
    <w:name w:val="页脚 字符"/>
    <w:link w:val="ab"/>
    <w:uiPriority w:val="99"/>
    <w:locked/>
    <w:rPr>
      <w:rFonts w:cs="Times New Roman"/>
      <w:sz w:val="18"/>
      <w:szCs w:val="18"/>
    </w:rPr>
  </w:style>
  <w:style w:type="paragraph" w:styleId="af9">
    <w:name w:val="List Paragraph"/>
    <w:basedOn w:val="a"/>
    <w:uiPriority w:val="34"/>
    <w:qFormat/>
    <w:pPr>
      <w:ind w:firstLineChars="200" w:firstLine="420"/>
    </w:pPr>
  </w:style>
  <w:style w:type="character" w:customStyle="1" w:styleId="aa">
    <w:name w:val="批注框文本 字符"/>
    <w:link w:val="a9"/>
    <w:uiPriority w:val="99"/>
    <w:semiHidden/>
    <w:locked/>
    <w:rPr>
      <w:rFonts w:cs="Times New Roman"/>
      <w:sz w:val="18"/>
      <w:szCs w:val="18"/>
    </w:rPr>
  </w:style>
  <w:style w:type="paragraph" w:customStyle="1" w:styleId="TOC10">
    <w:name w:val="TOC 标题1"/>
    <w:basedOn w:val="1"/>
    <w:next w:val="a"/>
    <w:uiPriority w:val="99"/>
    <w:qFormat/>
    <w:pPr>
      <w:widowControl/>
      <w:spacing w:before="240" w:after="0" w:line="259" w:lineRule="auto"/>
      <w:jc w:val="left"/>
      <w:outlineLvl w:val="9"/>
    </w:pPr>
    <w:rPr>
      <w:rFonts w:ascii="Calibri Light" w:hAnsi="Calibri Light"/>
      <w:b w:val="0"/>
      <w:bCs w:val="0"/>
      <w:color w:val="2E74B5"/>
      <w:kern w:val="0"/>
      <w:sz w:val="32"/>
      <w:szCs w:val="32"/>
    </w:rPr>
  </w:style>
  <w:style w:type="character" w:customStyle="1" w:styleId="11">
    <w:name w:val="未处理的提及1"/>
    <w:basedOn w:val="a0"/>
    <w:uiPriority w:val="99"/>
    <w:semiHidden/>
    <w:unhideWhenUsed/>
    <w:qFormat/>
    <w:rPr>
      <w:color w:val="808080"/>
      <w:shd w:val="clear" w:color="auto" w:fill="E6E6E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table" w:customStyle="1" w:styleId="12">
    <w:name w:val="网格型1"/>
    <w:basedOn w:val="a1"/>
    <w:qFormat/>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文字 字符"/>
    <w:basedOn w:val="a0"/>
    <w:link w:val="a3"/>
    <w:uiPriority w:val="99"/>
    <w:qFormat/>
    <w:rPr>
      <w:kern w:val="2"/>
      <w:sz w:val="21"/>
      <w:szCs w:val="22"/>
    </w:rPr>
  </w:style>
  <w:style w:type="character" w:customStyle="1" w:styleId="a8">
    <w:name w:val="正文文本缩进 字符"/>
    <w:basedOn w:val="a0"/>
    <w:link w:val="a7"/>
    <w:uiPriority w:val="99"/>
    <w:qFormat/>
    <w:rPr>
      <w:rFonts w:asciiTheme="minorHAnsi" w:eastAsiaTheme="minorEastAsia" w:hAnsiTheme="minorHAnsi" w:cstheme="minorBidi"/>
      <w:kern w:val="2"/>
      <w:sz w:val="21"/>
      <w:szCs w:val="22"/>
    </w:rPr>
  </w:style>
  <w:style w:type="character" w:customStyle="1" w:styleId="a6">
    <w:name w:val="正文文本 字符"/>
    <w:basedOn w:val="a0"/>
    <w:link w:val="a5"/>
    <w:uiPriority w:val="99"/>
    <w:qFormat/>
    <w:rPr>
      <w:rFonts w:asciiTheme="minorHAnsi" w:eastAsiaTheme="minorEastAsia" w:hAnsiTheme="minorHAnsi" w:cstheme="minorBidi"/>
      <w:kern w:val="2"/>
      <w:sz w:val="21"/>
      <w:szCs w:val="22"/>
    </w:rPr>
  </w:style>
  <w:style w:type="character" w:customStyle="1" w:styleId="af2">
    <w:name w:val="正文文本首行缩进 字符"/>
    <w:basedOn w:val="a6"/>
    <w:link w:val="af1"/>
    <w:uiPriority w:val="99"/>
    <w:qFormat/>
    <w:rPr>
      <w:rFonts w:asciiTheme="minorHAnsi" w:eastAsiaTheme="minorEastAsia" w:hAnsiTheme="minorHAnsi" w:cstheme="minorBidi"/>
      <w:kern w:val="2"/>
      <w:sz w:val="21"/>
      <w:szCs w:val="22"/>
    </w:rPr>
  </w:style>
  <w:style w:type="character" w:customStyle="1" w:styleId="22">
    <w:name w:val="正文文本首行缩进 2 字符"/>
    <w:basedOn w:val="a8"/>
    <w:link w:val="21"/>
    <w:uiPriority w:val="99"/>
    <w:qFormat/>
    <w:rPr>
      <w:rFonts w:asciiTheme="minorHAnsi" w:eastAsiaTheme="minorEastAsia" w:hAnsiTheme="minorHAnsi" w:cstheme="minorBidi"/>
      <w:kern w:val="2"/>
      <w:sz w:val="21"/>
      <w:szCs w:val="22"/>
    </w:rPr>
  </w:style>
  <w:style w:type="character" w:customStyle="1" w:styleId="af0">
    <w:name w:val="批注主题 字符"/>
    <w:basedOn w:val="a4"/>
    <w:link w:val="af"/>
    <w:uiPriority w:val="99"/>
    <w:semiHidden/>
    <w:qFormat/>
    <w:rPr>
      <w:b/>
      <w:bCs/>
      <w:kern w:val="2"/>
      <w:sz w:val="21"/>
      <w:szCs w:val="2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paragraph" w:customStyle="1" w:styleId="ListParagraph1">
    <w:name w:val="List Paragraph1"/>
    <w:basedOn w:val="a"/>
    <w:qFormat/>
    <w:pPr>
      <w:ind w:firstLineChars="200" w:firstLine="420"/>
    </w:pPr>
    <w:rPr>
      <w:szCs w:val="21"/>
    </w:rPr>
  </w:style>
  <w:style w:type="table" w:customStyle="1" w:styleId="23">
    <w:name w:val="网格型2"/>
    <w:basedOn w:val="a1"/>
    <w:next w:val="af3"/>
    <w:rsid w:val="000A1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f3"/>
    <w:rsid w:val="0027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1"/>
    <w:next w:val="af3"/>
    <w:rsid w:val="0027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71133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117" Type="http://schemas.openxmlformats.org/officeDocument/2006/relationships/package" Target="embeddings/Microsoft_Visio_Drawing60.vsdx"/><Relationship Id="rId21" Type="http://schemas.openxmlformats.org/officeDocument/2006/relationships/package" Target="embeddings/Microsoft_Visio_Drawing4.vsdx"/><Relationship Id="rId42" Type="http://schemas.openxmlformats.org/officeDocument/2006/relationships/image" Target="media/image18.emf"/><Relationship Id="rId47" Type="http://schemas.openxmlformats.org/officeDocument/2006/relationships/package" Target="embeddings/Microsoft_Visio_Drawing19.vsdx"/><Relationship Id="rId63" Type="http://schemas.openxmlformats.org/officeDocument/2006/relationships/image" Target="media/image23.emf"/><Relationship Id="rId68" Type="http://schemas.openxmlformats.org/officeDocument/2006/relationships/package" Target="embeddings/Microsoft_Visio_Drawing33.vsdx"/><Relationship Id="rId84" Type="http://schemas.openxmlformats.org/officeDocument/2006/relationships/package" Target="embeddings/Microsoft_Visio_Drawing41.vsdx"/><Relationship Id="rId89" Type="http://schemas.openxmlformats.org/officeDocument/2006/relationships/image" Target="media/image36.emf"/><Relationship Id="rId112" Type="http://schemas.openxmlformats.org/officeDocument/2006/relationships/image" Target="media/image45.emf"/><Relationship Id="rId16" Type="http://schemas.openxmlformats.org/officeDocument/2006/relationships/image" Target="media/image5.emf"/><Relationship Id="rId107" Type="http://schemas.openxmlformats.org/officeDocument/2006/relationships/package" Target="embeddings/Microsoft_Visio_Drawing55.vsdx"/><Relationship Id="rId11" Type="http://schemas.openxmlformats.org/officeDocument/2006/relationships/header" Target="header1.xml"/><Relationship Id="rId32" Type="http://schemas.openxmlformats.org/officeDocument/2006/relationships/image" Target="media/image13.emf"/><Relationship Id="rId37" Type="http://schemas.openxmlformats.org/officeDocument/2006/relationships/package" Target="embeddings/Microsoft_Visio_Drawing12.vsdx"/><Relationship Id="rId53" Type="http://schemas.openxmlformats.org/officeDocument/2006/relationships/image" Target="media/image20.emf"/><Relationship Id="rId58" Type="http://schemas.openxmlformats.org/officeDocument/2006/relationships/package" Target="embeddings/Microsoft_Visio_Drawing28.vsdx"/><Relationship Id="rId74" Type="http://schemas.openxmlformats.org/officeDocument/2006/relationships/package" Target="embeddings/Microsoft_Visio_Drawing36.vsdx"/><Relationship Id="rId79" Type="http://schemas.openxmlformats.org/officeDocument/2006/relationships/image" Target="media/image31.emf"/><Relationship Id="rId102" Type="http://schemas.openxmlformats.org/officeDocument/2006/relationships/image" Target="media/image40.emf"/><Relationship Id="rId123"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package" Target="embeddings/Microsoft_Visio_Drawing44.vsdx"/><Relationship Id="rId95" Type="http://schemas.openxmlformats.org/officeDocument/2006/relationships/package" Target="embeddings/Microsoft_Visio_Drawing48.vsdx"/><Relationship Id="rId22" Type="http://schemas.openxmlformats.org/officeDocument/2006/relationships/image" Target="media/image8.emf"/><Relationship Id="rId27" Type="http://schemas.openxmlformats.org/officeDocument/2006/relationships/package" Target="embeddings/Microsoft_Visio_Drawing7.vsdx"/><Relationship Id="rId43" Type="http://schemas.openxmlformats.org/officeDocument/2006/relationships/package" Target="embeddings/Microsoft_Visio_Drawing15.vsdx"/><Relationship Id="rId48" Type="http://schemas.openxmlformats.org/officeDocument/2006/relationships/package" Target="embeddings/Microsoft_Visio_Drawing20.vsdx"/><Relationship Id="rId64" Type="http://schemas.openxmlformats.org/officeDocument/2006/relationships/package" Target="embeddings/Microsoft_Visio_Drawing31.vsdx"/><Relationship Id="rId69" Type="http://schemas.openxmlformats.org/officeDocument/2006/relationships/image" Target="media/image26.emf"/><Relationship Id="rId113" Type="http://schemas.openxmlformats.org/officeDocument/2006/relationships/package" Target="embeddings/Microsoft_Visio_Drawing58.vsdx"/><Relationship Id="rId118" Type="http://schemas.openxmlformats.org/officeDocument/2006/relationships/package" Target="embeddings/Microsoft_Visio_Drawing61.vsdx"/><Relationship Id="rId80" Type="http://schemas.openxmlformats.org/officeDocument/2006/relationships/package" Target="embeddings/Microsoft_Visio_Drawing39.vsdx"/><Relationship Id="rId85" Type="http://schemas.openxmlformats.org/officeDocument/2006/relationships/image" Target="media/image34.emf"/><Relationship Id="rId12" Type="http://schemas.openxmlformats.org/officeDocument/2006/relationships/image" Target="media/image3.emf"/><Relationship Id="rId17" Type="http://schemas.openxmlformats.org/officeDocument/2006/relationships/package" Target="embeddings/Microsoft_Visio_Drawing2.vsdx"/><Relationship Id="rId33" Type="http://schemas.openxmlformats.org/officeDocument/2006/relationships/package" Target="embeddings/Microsoft_Visio_Drawing10.vsdx"/><Relationship Id="rId38" Type="http://schemas.openxmlformats.org/officeDocument/2006/relationships/image" Target="media/image16.emf"/><Relationship Id="rId59" Type="http://schemas.openxmlformats.org/officeDocument/2006/relationships/image" Target="media/image21.emf"/><Relationship Id="rId103" Type="http://schemas.openxmlformats.org/officeDocument/2006/relationships/package" Target="embeddings/Microsoft_Visio_Drawing53.vsdx"/><Relationship Id="rId108" Type="http://schemas.openxmlformats.org/officeDocument/2006/relationships/image" Target="media/image43.emf"/><Relationship Id="rId124" Type="http://schemas.openxmlformats.org/officeDocument/2006/relationships/theme" Target="theme/theme1.xml"/><Relationship Id="rId54" Type="http://schemas.openxmlformats.org/officeDocument/2006/relationships/package" Target="embeddings/Microsoft_Visio_Drawing24.vsdx"/><Relationship Id="rId70" Type="http://schemas.openxmlformats.org/officeDocument/2006/relationships/package" Target="embeddings/Microsoft_Visio_Drawing34.vsdx"/><Relationship Id="rId75" Type="http://schemas.openxmlformats.org/officeDocument/2006/relationships/image" Target="media/image29.emf"/><Relationship Id="rId91" Type="http://schemas.openxmlformats.org/officeDocument/2006/relationships/package" Target="embeddings/Microsoft_Visio_Drawing45.vsdx"/><Relationship Id="rId96" Type="http://schemas.openxmlformats.org/officeDocument/2006/relationships/package" Target="embeddings/Microsoft_Visio_Drawing49.vsdx"/><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package" Target="embeddings/Microsoft_Visio_Drawing5.vsdx"/><Relationship Id="rId28" Type="http://schemas.openxmlformats.org/officeDocument/2006/relationships/image" Target="media/image11.emf"/><Relationship Id="rId49" Type="http://schemas.openxmlformats.org/officeDocument/2006/relationships/package" Target="embeddings/Microsoft_Visio_Drawing21.vsdx"/><Relationship Id="rId114" Type="http://schemas.openxmlformats.org/officeDocument/2006/relationships/image" Target="media/image46.emf"/><Relationship Id="rId119" Type="http://schemas.openxmlformats.org/officeDocument/2006/relationships/image" Target="media/image48.png"/><Relationship Id="rId44" Type="http://schemas.openxmlformats.org/officeDocument/2006/relationships/package" Target="embeddings/Microsoft_Visio_Drawing16.vsdx"/><Relationship Id="rId60" Type="http://schemas.openxmlformats.org/officeDocument/2006/relationships/package" Target="embeddings/Microsoft_Visio_Drawing29.vsdx"/><Relationship Id="rId65" Type="http://schemas.openxmlformats.org/officeDocument/2006/relationships/image" Target="media/image24.emf"/><Relationship Id="rId81" Type="http://schemas.openxmlformats.org/officeDocument/2006/relationships/image" Target="media/image32.emf"/><Relationship Id="rId86" Type="http://schemas.openxmlformats.org/officeDocument/2006/relationships/package" Target="embeddings/Microsoft_Visio_Drawing42.vsdx"/><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package" Target="embeddings/Microsoft_Visio_Drawing.vsdx"/><Relationship Id="rId18" Type="http://schemas.openxmlformats.org/officeDocument/2006/relationships/image" Target="media/image6.emf"/><Relationship Id="rId39" Type="http://schemas.openxmlformats.org/officeDocument/2006/relationships/package" Target="embeddings/Microsoft_Visio_Drawing13.vsdx"/><Relationship Id="rId109" Type="http://schemas.openxmlformats.org/officeDocument/2006/relationships/package" Target="embeddings/Microsoft_Visio_Drawing56.vsdx"/><Relationship Id="rId34" Type="http://schemas.openxmlformats.org/officeDocument/2006/relationships/image" Target="media/image14.emf"/><Relationship Id="rId50" Type="http://schemas.openxmlformats.org/officeDocument/2006/relationships/image" Target="media/image19.emf"/><Relationship Id="rId55" Type="http://schemas.openxmlformats.org/officeDocument/2006/relationships/package" Target="embeddings/Microsoft_Visio_Drawing25.vsdx"/><Relationship Id="rId76" Type="http://schemas.openxmlformats.org/officeDocument/2006/relationships/package" Target="embeddings/Microsoft_Visio_Drawing37.vsdx"/><Relationship Id="rId97" Type="http://schemas.openxmlformats.org/officeDocument/2006/relationships/image" Target="media/image38.emf"/><Relationship Id="rId104" Type="http://schemas.openxmlformats.org/officeDocument/2006/relationships/image" Target="media/image41.emf"/><Relationship Id="rId120" Type="http://schemas.openxmlformats.org/officeDocument/2006/relationships/image" Target="media/image49.emf"/><Relationship Id="rId7" Type="http://schemas.openxmlformats.org/officeDocument/2006/relationships/footnotes" Target="footnotes.xml"/><Relationship Id="rId71" Type="http://schemas.openxmlformats.org/officeDocument/2006/relationships/image" Target="media/image27.emf"/><Relationship Id="rId92" Type="http://schemas.openxmlformats.org/officeDocument/2006/relationships/image" Target="media/image37.emf"/><Relationship Id="rId2" Type="http://schemas.openxmlformats.org/officeDocument/2006/relationships/customXml" Target="../customXml/item2.xml"/><Relationship Id="rId29" Type="http://schemas.openxmlformats.org/officeDocument/2006/relationships/package" Target="embeddings/Microsoft_Visio_Drawing8.vsdx"/><Relationship Id="rId24" Type="http://schemas.openxmlformats.org/officeDocument/2006/relationships/image" Target="media/image9.emf"/><Relationship Id="rId40" Type="http://schemas.openxmlformats.org/officeDocument/2006/relationships/image" Target="media/image17.emf"/><Relationship Id="rId45" Type="http://schemas.openxmlformats.org/officeDocument/2006/relationships/package" Target="embeddings/Microsoft_Visio_Drawing17.vsdx"/><Relationship Id="rId66" Type="http://schemas.openxmlformats.org/officeDocument/2006/relationships/package" Target="embeddings/Microsoft_Visio_Drawing32.vsdx"/><Relationship Id="rId87" Type="http://schemas.openxmlformats.org/officeDocument/2006/relationships/image" Target="media/image35.emf"/><Relationship Id="rId110" Type="http://schemas.openxmlformats.org/officeDocument/2006/relationships/image" Target="media/image44.emf"/><Relationship Id="rId115" Type="http://schemas.openxmlformats.org/officeDocument/2006/relationships/package" Target="embeddings/Microsoft_Visio_Drawing59.vsdx"/><Relationship Id="rId61" Type="http://schemas.openxmlformats.org/officeDocument/2006/relationships/image" Target="media/image22.emf"/><Relationship Id="rId82" Type="http://schemas.openxmlformats.org/officeDocument/2006/relationships/package" Target="embeddings/Microsoft_Visio_Drawing40.vsdx"/><Relationship Id="rId19" Type="http://schemas.openxmlformats.org/officeDocument/2006/relationships/package" Target="embeddings/Microsoft_Visio_Drawing3.vsdx"/><Relationship Id="rId14" Type="http://schemas.openxmlformats.org/officeDocument/2006/relationships/image" Target="media/image4.emf"/><Relationship Id="rId30" Type="http://schemas.openxmlformats.org/officeDocument/2006/relationships/image" Target="media/image12.emf"/><Relationship Id="rId35" Type="http://schemas.openxmlformats.org/officeDocument/2006/relationships/package" Target="embeddings/Microsoft_Visio_Drawing11.vsdx"/><Relationship Id="rId56" Type="http://schemas.openxmlformats.org/officeDocument/2006/relationships/package" Target="embeddings/Microsoft_Visio_Drawing26.vsdx"/><Relationship Id="rId77" Type="http://schemas.openxmlformats.org/officeDocument/2006/relationships/image" Target="media/image30.emf"/><Relationship Id="rId100" Type="http://schemas.openxmlformats.org/officeDocument/2006/relationships/image" Target="media/image39.emf"/><Relationship Id="rId105" Type="http://schemas.openxmlformats.org/officeDocument/2006/relationships/package" Target="embeddings/Microsoft_Visio_Drawing54.vsdx"/><Relationship Id="rId8" Type="http://schemas.openxmlformats.org/officeDocument/2006/relationships/endnotes" Target="endnotes.xml"/><Relationship Id="rId51" Type="http://schemas.openxmlformats.org/officeDocument/2006/relationships/package" Target="embeddings/Microsoft_Visio_Drawing22.vsdx"/><Relationship Id="rId72" Type="http://schemas.openxmlformats.org/officeDocument/2006/relationships/package" Target="embeddings/Microsoft_Visio_Drawing35.vsdx"/><Relationship Id="rId93" Type="http://schemas.openxmlformats.org/officeDocument/2006/relationships/package" Target="embeddings/Microsoft_Visio_Drawing46.vsdx"/><Relationship Id="rId98" Type="http://schemas.openxmlformats.org/officeDocument/2006/relationships/package" Target="embeddings/Microsoft_Visio_Drawing50.vsdx"/><Relationship Id="rId121" Type="http://schemas.openxmlformats.org/officeDocument/2006/relationships/package" Target="embeddings/Microsoft_Visio_Drawing62.vsdx"/><Relationship Id="rId3" Type="http://schemas.openxmlformats.org/officeDocument/2006/relationships/numbering" Target="numbering.xml"/><Relationship Id="rId25" Type="http://schemas.openxmlformats.org/officeDocument/2006/relationships/package" Target="embeddings/Microsoft_Visio_Drawing6.vsdx"/><Relationship Id="rId46" Type="http://schemas.openxmlformats.org/officeDocument/2006/relationships/package" Target="embeddings/Microsoft_Visio_Drawing18.vsdx"/><Relationship Id="rId67" Type="http://schemas.openxmlformats.org/officeDocument/2006/relationships/image" Target="media/image25.emf"/><Relationship Id="rId116" Type="http://schemas.openxmlformats.org/officeDocument/2006/relationships/image" Target="media/image47.emf"/><Relationship Id="rId20" Type="http://schemas.openxmlformats.org/officeDocument/2006/relationships/image" Target="media/image7.emf"/><Relationship Id="rId41" Type="http://schemas.openxmlformats.org/officeDocument/2006/relationships/package" Target="embeddings/Microsoft_Visio_Drawing14.vsdx"/><Relationship Id="rId62" Type="http://schemas.openxmlformats.org/officeDocument/2006/relationships/package" Target="embeddings/Microsoft_Visio_Drawing30.vsdx"/><Relationship Id="rId83" Type="http://schemas.openxmlformats.org/officeDocument/2006/relationships/image" Target="media/image33.emf"/><Relationship Id="rId88" Type="http://schemas.openxmlformats.org/officeDocument/2006/relationships/package" Target="embeddings/Microsoft_Visio_Drawing43.vsdx"/><Relationship Id="rId111" Type="http://schemas.openxmlformats.org/officeDocument/2006/relationships/package" Target="embeddings/Microsoft_Visio_Drawing57.vsdx"/><Relationship Id="rId15" Type="http://schemas.openxmlformats.org/officeDocument/2006/relationships/package" Target="embeddings/Microsoft_Visio_Drawing1.vsdx"/><Relationship Id="rId36" Type="http://schemas.openxmlformats.org/officeDocument/2006/relationships/image" Target="media/image15.emf"/><Relationship Id="rId57" Type="http://schemas.openxmlformats.org/officeDocument/2006/relationships/package" Target="embeddings/Microsoft_Visio_Drawing27.vsdx"/><Relationship Id="rId106" Type="http://schemas.openxmlformats.org/officeDocument/2006/relationships/image" Target="media/image42.emf"/><Relationship Id="rId10" Type="http://schemas.openxmlformats.org/officeDocument/2006/relationships/image" Target="media/image2.jpeg"/><Relationship Id="rId31" Type="http://schemas.openxmlformats.org/officeDocument/2006/relationships/package" Target="embeddings/Microsoft_Visio_Drawing9.vsdx"/><Relationship Id="rId52" Type="http://schemas.openxmlformats.org/officeDocument/2006/relationships/package" Target="embeddings/Microsoft_Visio_Drawing23.vsdx"/><Relationship Id="rId73" Type="http://schemas.openxmlformats.org/officeDocument/2006/relationships/image" Target="media/image28.emf"/><Relationship Id="rId78" Type="http://schemas.openxmlformats.org/officeDocument/2006/relationships/package" Target="embeddings/Microsoft_Visio_Drawing38.vsdx"/><Relationship Id="rId94" Type="http://schemas.openxmlformats.org/officeDocument/2006/relationships/package" Target="embeddings/Microsoft_Visio_Drawing47.vsdx"/><Relationship Id="rId99" Type="http://schemas.openxmlformats.org/officeDocument/2006/relationships/package" Target="embeddings/Microsoft_Visio_Drawing51.vsdx"/><Relationship Id="rId101" Type="http://schemas.openxmlformats.org/officeDocument/2006/relationships/package" Target="embeddings/Microsoft_Visio_Drawing52.vsdx"/><Relationship Id="rId1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24A79A-0A54-478F-8B6D-2F201837A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83</Pages>
  <Words>4778</Words>
  <Characters>27238</Characters>
  <Application>Microsoft Office Word</Application>
  <DocSecurity>0</DocSecurity>
  <Lines>226</Lines>
  <Paragraphs>63</Paragraphs>
  <ScaleCrop>false</ScaleCrop>
  <Company/>
  <LinksUpToDate>false</LinksUpToDate>
  <CharactersWithSpaces>31953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AMC501-U</dc:title>
  <dc:creator>ZMY</dc:creator>
  <cp:lastModifiedBy>dongxing chen</cp:lastModifiedBy>
  <cp:revision>39</cp:revision>
  <dcterms:created xsi:type="dcterms:W3CDTF">2022-10-27T07:32:00Z</dcterms:created>
  <dcterms:modified xsi:type="dcterms:W3CDTF">2025-09-05T06:29:00Z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F54647DEEFC94105B1E00DEE93C92BCB</vt:lpwstr>
  </property>
</Properties>
</file>